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F5E8B" w14:textId="77777777" w:rsidR="00D33336" w:rsidRPr="00781C1A" w:rsidRDefault="00D33336" w:rsidP="00D33336">
      <w:pPr>
        <w:tabs>
          <w:tab w:val="left" w:pos="7050"/>
        </w:tabs>
        <w:rPr>
          <w:rFonts w:asciiTheme="majorHAnsi" w:hAnsiTheme="majorHAnsi"/>
          <w:b/>
          <w:lang w:val="sr-Cyrl-CS"/>
        </w:rPr>
      </w:pPr>
      <w:r w:rsidRPr="00781C1A">
        <w:rPr>
          <w:rFonts w:asciiTheme="majorHAnsi" w:hAnsiTheme="majorHAnsi"/>
          <w:b/>
          <w:lang w:val="sr-Cyrl-CS"/>
        </w:rPr>
        <w:tab/>
      </w:r>
    </w:p>
    <w:p w14:paraId="3DDB03B1" w14:textId="77777777" w:rsidR="00D33336" w:rsidRPr="00781C1A" w:rsidRDefault="00D33336" w:rsidP="00D33336">
      <w:pPr>
        <w:rPr>
          <w:rFonts w:asciiTheme="majorHAnsi" w:hAnsiTheme="majorHAnsi"/>
          <w:b/>
        </w:rPr>
      </w:pPr>
    </w:p>
    <w:p w14:paraId="16296742" w14:textId="77777777" w:rsidR="00D33336" w:rsidRPr="00781C1A" w:rsidRDefault="00D33336" w:rsidP="00D33336">
      <w:pPr>
        <w:rPr>
          <w:rFonts w:asciiTheme="majorHAnsi" w:hAnsiTheme="majorHAnsi"/>
          <w:b/>
        </w:rPr>
      </w:pPr>
    </w:p>
    <w:p w14:paraId="4D6B0D2B" w14:textId="77777777" w:rsidR="00D33336" w:rsidRPr="00781C1A" w:rsidRDefault="00D33336" w:rsidP="00D33336">
      <w:pPr>
        <w:jc w:val="center"/>
        <w:rPr>
          <w:rFonts w:asciiTheme="majorHAnsi" w:hAnsiTheme="majorHAnsi"/>
          <w:b/>
          <w:sz w:val="56"/>
          <w:szCs w:val="56"/>
          <w:lang w:val="sr-Cyrl-RS"/>
        </w:rPr>
      </w:pPr>
      <w:r w:rsidRPr="00781C1A">
        <w:rPr>
          <w:rFonts w:asciiTheme="majorHAnsi" w:hAnsiTheme="majorHAnsi"/>
          <w:b/>
          <w:sz w:val="56"/>
          <w:szCs w:val="56"/>
        </w:rPr>
        <w:t>ШКОЛСКИ ПРОГРАМ</w:t>
      </w:r>
      <w:r w:rsidRPr="00781C1A">
        <w:rPr>
          <w:rFonts w:asciiTheme="majorHAnsi" w:hAnsiTheme="majorHAnsi"/>
          <w:b/>
          <w:sz w:val="56"/>
          <w:szCs w:val="56"/>
          <w:lang w:val="sr-Cyrl-RS"/>
        </w:rPr>
        <w:t xml:space="preserve"> ГИМНАЗИЈЕ „МИЛОШ САВКОВИЋ</w:t>
      </w:r>
      <w:proofErr w:type="gramStart"/>
      <w:r w:rsidRPr="00781C1A">
        <w:rPr>
          <w:rFonts w:asciiTheme="majorHAnsi" w:hAnsiTheme="majorHAnsi"/>
          <w:b/>
          <w:sz w:val="56"/>
          <w:szCs w:val="56"/>
          <w:lang w:val="sr-Cyrl-RS"/>
        </w:rPr>
        <w:t>“ АРАНЂЕЛОВАЦ</w:t>
      </w:r>
      <w:proofErr w:type="gramEnd"/>
    </w:p>
    <w:p w14:paraId="1EE4FB52" w14:textId="77777777" w:rsidR="00D33336" w:rsidRPr="00781C1A" w:rsidRDefault="00D33336" w:rsidP="00D33336">
      <w:pPr>
        <w:jc w:val="center"/>
        <w:rPr>
          <w:rFonts w:asciiTheme="majorHAnsi" w:hAnsiTheme="majorHAnsi"/>
          <w:b/>
          <w:lang w:val="sr-Cyrl-RS"/>
        </w:rPr>
      </w:pPr>
    </w:p>
    <w:p w14:paraId="518A4451" w14:textId="3BE3CBEA" w:rsidR="00D33336" w:rsidRPr="00781C1A" w:rsidRDefault="00D33336" w:rsidP="00D33336">
      <w:pPr>
        <w:jc w:val="center"/>
        <w:rPr>
          <w:rFonts w:asciiTheme="majorHAnsi" w:hAnsiTheme="majorHAnsi"/>
          <w:b/>
          <w:sz w:val="56"/>
          <w:szCs w:val="56"/>
        </w:rPr>
      </w:pPr>
      <w:r w:rsidRPr="00781C1A">
        <w:rPr>
          <w:rFonts w:asciiTheme="majorHAnsi" w:hAnsiTheme="majorHAnsi"/>
          <w:b/>
          <w:sz w:val="56"/>
          <w:szCs w:val="56"/>
        </w:rPr>
        <w:t>20</w:t>
      </w:r>
      <w:r w:rsidR="001F66F7">
        <w:rPr>
          <w:rFonts w:asciiTheme="majorHAnsi" w:hAnsiTheme="majorHAnsi"/>
          <w:b/>
          <w:sz w:val="56"/>
          <w:szCs w:val="56"/>
        </w:rPr>
        <w:t>22</w:t>
      </w:r>
      <w:r w:rsidRPr="00781C1A">
        <w:rPr>
          <w:rFonts w:asciiTheme="majorHAnsi" w:hAnsiTheme="majorHAnsi"/>
          <w:b/>
          <w:sz w:val="56"/>
          <w:szCs w:val="56"/>
        </w:rPr>
        <w:t>-202</w:t>
      </w:r>
      <w:r w:rsidR="001F66F7">
        <w:rPr>
          <w:rFonts w:asciiTheme="majorHAnsi" w:hAnsiTheme="majorHAnsi"/>
          <w:b/>
          <w:sz w:val="56"/>
          <w:szCs w:val="56"/>
        </w:rPr>
        <w:t>6</w:t>
      </w:r>
      <w:r w:rsidRPr="00781C1A">
        <w:rPr>
          <w:rFonts w:asciiTheme="majorHAnsi" w:hAnsiTheme="majorHAnsi"/>
          <w:b/>
          <w:sz w:val="56"/>
          <w:szCs w:val="56"/>
        </w:rPr>
        <w:t>.</w:t>
      </w:r>
    </w:p>
    <w:p w14:paraId="406BB4DD" w14:textId="77777777" w:rsidR="00D33336" w:rsidRPr="00781C1A" w:rsidRDefault="00D33336" w:rsidP="00D33336">
      <w:pPr>
        <w:rPr>
          <w:rFonts w:asciiTheme="majorHAnsi" w:hAnsiTheme="majorHAnsi"/>
          <w:b/>
        </w:rPr>
      </w:pPr>
    </w:p>
    <w:p w14:paraId="7F06492A" w14:textId="77777777" w:rsidR="00D33336" w:rsidRPr="00781C1A" w:rsidRDefault="00D33336" w:rsidP="00D33336">
      <w:pPr>
        <w:rPr>
          <w:rFonts w:asciiTheme="majorHAnsi" w:hAnsiTheme="majorHAnsi"/>
          <w:b/>
        </w:rPr>
      </w:pPr>
    </w:p>
    <w:p w14:paraId="2F31CA05" w14:textId="77777777" w:rsidR="00D33336" w:rsidRPr="00781C1A" w:rsidRDefault="00D33336" w:rsidP="00D33336">
      <w:pPr>
        <w:rPr>
          <w:rFonts w:asciiTheme="majorHAnsi" w:hAnsiTheme="majorHAnsi"/>
          <w:b/>
        </w:rPr>
      </w:pPr>
    </w:p>
    <w:p w14:paraId="241FDBBD" w14:textId="77777777" w:rsidR="00D33336" w:rsidRPr="00781C1A" w:rsidRDefault="00D33336" w:rsidP="00D33336">
      <w:pPr>
        <w:rPr>
          <w:rFonts w:asciiTheme="majorHAnsi" w:hAnsiTheme="majorHAnsi"/>
          <w:b/>
        </w:rPr>
      </w:pPr>
    </w:p>
    <w:p w14:paraId="753DA4CB" w14:textId="77777777" w:rsidR="00D33336" w:rsidRPr="00781C1A" w:rsidRDefault="00D33336" w:rsidP="00D33336">
      <w:pPr>
        <w:rPr>
          <w:rFonts w:asciiTheme="majorHAnsi" w:hAnsiTheme="majorHAnsi"/>
          <w:b/>
        </w:rPr>
      </w:pPr>
    </w:p>
    <w:p w14:paraId="58E7F65B" w14:textId="77777777" w:rsidR="00D33336" w:rsidRPr="00781C1A" w:rsidRDefault="00D33336" w:rsidP="00D33336">
      <w:pPr>
        <w:jc w:val="center"/>
        <w:rPr>
          <w:rFonts w:asciiTheme="majorHAnsi" w:hAnsiTheme="majorHAnsi"/>
          <w:b/>
          <w:lang w:val="sr-Cyrl-RS"/>
        </w:rPr>
      </w:pPr>
    </w:p>
    <w:p w14:paraId="55E2EF94" w14:textId="10A4CF21" w:rsidR="00D33336" w:rsidRPr="00781C1A" w:rsidRDefault="00D33336" w:rsidP="00D33336">
      <w:pPr>
        <w:jc w:val="center"/>
        <w:rPr>
          <w:rFonts w:asciiTheme="majorHAnsi" w:hAnsiTheme="majorHAnsi"/>
          <w:b/>
          <w:sz w:val="52"/>
          <w:szCs w:val="52"/>
        </w:rPr>
      </w:pPr>
      <w:r w:rsidRPr="00781C1A">
        <w:rPr>
          <w:rFonts w:asciiTheme="majorHAnsi" w:hAnsiTheme="majorHAnsi"/>
          <w:b/>
          <w:sz w:val="52"/>
          <w:szCs w:val="52"/>
        </w:rPr>
        <w:t>Аранђеловац 20</w:t>
      </w:r>
      <w:r w:rsidR="001F66F7">
        <w:rPr>
          <w:rFonts w:asciiTheme="majorHAnsi" w:hAnsiTheme="majorHAnsi"/>
          <w:b/>
          <w:sz w:val="52"/>
          <w:szCs w:val="52"/>
        </w:rPr>
        <w:t>22</w:t>
      </w:r>
      <w:r w:rsidRPr="00781C1A">
        <w:rPr>
          <w:rFonts w:asciiTheme="majorHAnsi" w:hAnsiTheme="majorHAnsi"/>
          <w:b/>
          <w:sz w:val="52"/>
          <w:szCs w:val="52"/>
        </w:rPr>
        <w:t>.</w:t>
      </w:r>
    </w:p>
    <w:p w14:paraId="7E0DD787" w14:textId="77777777" w:rsidR="00D33336" w:rsidRPr="00781C1A" w:rsidRDefault="00D33336" w:rsidP="00D33336">
      <w:pPr>
        <w:rPr>
          <w:rFonts w:asciiTheme="majorHAnsi" w:hAnsiTheme="majorHAnsi"/>
          <w:b/>
        </w:rPr>
      </w:pPr>
    </w:p>
    <w:p w14:paraId="74126348" w14:textId="77777777" w:rsidR="00D33336" w:rsidRPr="00781C1A" w:rsidRDefault="00D33336" w:rsidP="00D33336">
      <w:pPr>
        <w:pStyle w:val="TOCHeading"/>
        <w:rPr>
          <w:rFonts w:asciiTheme="majorHAnsi" w:hAnsiTheme="majorHAnsi"/>
          <w:sz w:val="22"/>
          <w:szCs w:val="22"/>
          <w:lang w:val="sr-Cyrl-RS"/>
        </w:rPr>
      </w:pPr>
      <w:r w:rsidRPr="00781C1A">
        <w:rPr>
          <w:rFonts w:asciiTheme="majorHAnsi" w:hAnsiTheme="majorHAnsi"/>
          <w:sz w:val="22"/>
          <w:szCs w:val="22"/>
          <w:lang w:val="sr-Cyrl-RS"/>
        </w:rPr>
        <w:t xml:space="preserve">                                                                  </w:t>
      </w:r>
    </w:p>
    <w:p w14:paraId="11382CEE" w14:textId="41ED64BE" w:rsidR="00FD45B9" w:rsidRDefault="00FD45B9" w:rsidP="00FD45B9">
      <w:pPr>
        <w:pStyle w:val="TOCHeading"/>
        <w:rPr>
          <w:rFonts w:asciiTheme="majorHAnsi" w:hAnsiTheme="majorHAnsi"/>
          <w:sz w:val="22"/>
          <w:szCs w:val="22"/>
          <w:lang w:val="sr-Cyrl-RS"/>
        </w:rPr>
      </w:pPr>
    </w:p>
    <w:p w14:paraId="4B3E9195" w14:textId="3A63E2B0" w:rsidR="00FD45B9" w:rsidRDefault="00FD45B9" w:rsidP="00FD45B9">
      <w:pPr>
        <w:rPr>
          <w:lang w:val="sr-Cyrl-RS" w:eastAsia="ja-JP"/>
        </w:rPr>
      </w:pPr>
    </w:p>
    <w:p w14:paraId="24FC4072" w14:textId="7C412C54" w:rsidR="00FD45B9" w:rsidRDefault="00FD45B9" w:rsidP="00FD45B9">
      <w:pPr>
        <w:rPr>
          <w:lang w:val="sr-Cyrl-RS" w:eastAsia="ja-JP"/>
        </w:rPr>
      </w:pPr>
    </w:p>
    <w:p w14:paraId="6B4E8754" w14:textId="77777777" w:rsidR="00FD45B9" w:rsidRPr="00FD45B9" w:rsidRDefault="00FD45B9" w:rsidP="00FD45B9">
      <w:pPr>
        <w:rPr>
          <w:lang w:val="sr-Cyrl-RS" w:eastAsia="ja-JP"/>
        </w:rPr>
      </w:pPr>
    </w:p>
    <w:p w14:paraId="23FEEFE0" w14:textId="77777777" w:rsidR="00D33336" w:rsidRDefault="00D33336" w:rsidP="00D33336">
      <w:pPr>
        <w:pStyle w:val="TOCHeading"/>
        <w:rPr>
          <w:rFonts w:asciiTheme="majorHAnsi" w:hAnsiTheme="majorHAnsi"/>
          <w:sz w:val="22"/>
          <w:szCs w:val="22"/>
          <w:lang w:val="sr-Cyrl-RS"/>
        </w:rPr>
      </w:pPr>
    </w:p>
    <w:p w14:paraId="064538EF" w14:textId="77777777" w:rsidR="00D33336" w:rsidRDefault="00D33336" w:rsidP="00D33336">
      <w:pPr>
        <w:pStyle w:val="TOCHeading"/>
        <w:rPr>
          <w:rFonts w:asciiTheme="majorHAnsi" w:hAnsiTheme="majorHAnsi"/>
          <w:sz w:val="22"/>
          <w:szCs w:val="22"/>
          <w:lang w:val="sr-Cyrl-RS"/>
        </w:rPr>
      </w:pPr>
    </w:p>
    <w:p w14:paraId="28A5EEC6" w14:textId="77777777" w:rsidR="00D33336" w:rsidRPr="00A70611" w:rsidRDefault="00D33336" w:rsidP="00D33336">
      <w:pPr>
        <w:rPr>
          <w:lang w:val="sr-Cyrl-RS" w:eastAsia="ja-JP"/>
        </w:rPr>
      </w:pPr>
    </w:p>
    <w:p w14:paraId="00C5D7C5" w14:textId="77777777" w:rsidR="00D33336" w:rsidRPr="00672FB8" w:rsidRDefault="00D33336" w:rsidP="00D33336">
      <w:pPr>
        <w:pStyle w:val="Bezrazmaka"/>
        <w:spacing w:line="276" w:lineRule="auto"/>
        <w:jc w:val="center"/>
        <w:rPr>
          <w:b/>
          <w:szCs w:val="24"/>
          <w:lang w:val="sr-Latn-RS" w:eastAsia="ja-JP"/>
        </w:rPr>
      </w:pPr>
    </w:p>
    <w:p w14:paraId="28D6FD95" w14:textId="19F66FE3" w:rsidR="00F70FEC" w:rsidRDefault="00F70FEC" w:rsidP="00F70FEC">
      <w:pPr>
        <w:pStyle w:val="Bezrazmaka"/>
        <w:spacing w:line="276" w:lineRule="auto"/>
        <w:rPr>
          <w:b/>
          <w:szCs w:val="24"/>
          <w:lang w:val="sr-Cyrl-RS" w:eastAsia="ja-JP"/>
        </w:rPr>
      </w:pPr>
      <w:r>
        <w:rPr>
          <w:b/>
          <w:szCs w:val="24"/>
          <w:lang w:val="sr-Cyrl-RS" w:eastAsia="ja-JP"/>
        </w:rPr>
        <w:lastRenderedPageBreak/>
        <w:t>Директор школе</w:t>
      </w:r>
    </w:p>
    <w:p w14:paraId="1E2F0553" w14:textId="73FAB2AD" w:rsidR="00F70FEC" w:rsidRPr="00F034E9" w:rsidRDefault="00F70FEC" w:rsidP="00F70FEC">
      <w:pPr>
        <w:pStyle w:val="Bezrazmaka"/>
        <w:spacing w:line="276" w:lineRule="auto"/>
        <w:rPr>
          <w:bCs/>
          <w:szCs w:val="24"/>
          <w:lang w:val="sr-Cyrl-RS" w:eastAsia="ja-JP"/>
        </w:rPr>
      </w:pPr>
      <w:r w:rsidRPr="00F034E9">
        <w:rPr>
          <w:bCs/>
          <w:szCs w:val="24"/>
          <w:lang w:val="sr-Cyrl-RS" w:eastAsia="ja-JP"/>
        </w:rPr>
        <w:t>Душан Обрадовић,</w:t>
      </w:r>
      <w:r w:rsidR="00C964DD">
        <w:rPr>
          <w:bCs/>
          <w:szCs w:val="24"/>
          <w:lang w:eastAsia="ja-JP"/>
        </w:rPr>
        <w:t xml:space="preserve"> </w:t>
      </w:r>
      <w:r w:rsidRPr="00F034E9">
        <w:rPr>
          <w:bCs/>
          <w:szCs w:val="24"/>
          <w:lang w:val="sr-Cyrl-RS" w:eastAsia="ja-JP"/>
        </w:rPr>
        <w:t xml:space="preserve">наставник </w:t>
      </w:r>
      <w:r w:rsidR="001B4BD6" w:rsidRPr="00F034E9">
        <w:rPr>
          <w:bCs/>
          <w:szCs w:val="24"/>
          <w:lang w:val="sr-Cyrl-RS" w:eastAsia="ja-JP"/>
        </w:rPr>
        <w:t>физичког васпитања</w:t>
      </w:r>
    </w:p>
    <w:p w14:paraId="7E6FD4CE" w14:textId="2343D567" w:rsidR="001B4BD6" w:rsidRDefault="001B4BD6" w:rsidP="00F70FEC">
      <w:pPr>
        <w:pStyle w:val="Bezrazmaka"/>
        <w:spacing w:line="276" w:lineRule="auto"/>
        <w:rPr>
          <w:b/>
          <w:szCs w:val="24"/>
          <w:lang w:val="sr-Cyrl-RS" w:eastAsia="ja-JP"/>
        </w:rPr>
      </w:pPr>
    </w:p>
    <w:p w14:paraId="7C5E9FEA" w14:textId="5529C97F" w:rsidR="001B4BD6" w:rsidRDefault="001B4BD6" w:rsidP="00F70FEC">
      <w:pPr>
        <w:pStyle w:val="Bezrazmaka"/>
        <w:spacing w:line="276" w:lineRule="auto"/>
        <w:rPr>
          <w:b/>
          <w:szCs w:val="24"/>
          <w:lang w:val="sr-Cyrl-RS" w:eastAsia="ja-JP"/>
        </w:rPr>
      </w:pPr>
    </w:p>
    <w:p w14:paraId="3F23DFC8" w14:textId="5E4CE2E8" w:rsidR="001B4BD6" w:rsidRDefault="001B4BD6" w:rsidP="00F70FEC">
      <w:pPr>
        <w:pStyle w:val="Bezrazmaka"/>
        <w:spacing w:line="276" w:lineRule="auto"/>
        <w:rPr>
          <w:b/>
          <w:szCs w:val="24"/>
          <w:lang w:val="sr-Cyrl-RS" w:eastAsia="ja-JP"/>
        </w:rPr>
      </w:pPr>
    </w:p>
    <w:p w14:paraId="46A9C3A9" w14:textId="5763286C" w:rsidR="001B4BD6" w:rsidRDefault="001B4BD6" w:rsidP="00F70FEC">
      <w:pPr>
        <w:pStyle w:val="Bezrazmaka"/>
        <w:spacing w:line="276" w:lineRule="auto"/>
        <w:rPr>
          <w:b/>
          <w:szCs w:val="24"/>
          <w:lang w:val="sr-Cyrl-RS" w:eastAsia="ja-JP"/>
        </w:rPr>
      </w:pPr>
      <w:r>
        <w:rPr>
          <w:b/>
          <w:szCs w:val="24"/>
          <w:lang w:val="sr-Cyrl-RS" w:eastAsia="ja-JP"/>
        </w:rPr>
        <w:t>Тим за израду Школског програма Гимназије</w:t>
      </w:r>
    </w:p>
    <w:p w14:paraId="12128F21" w14:textId="6462B724" w:rsidR="001B4BD6" w:rsidRPr="00B800C2" w:rsidRDefault="001B4BD6" w:rsidP="00F70FEC">
      <w:pPr>
        <w:pStyle w:val="Bezrazmaka"/>
        <w:spacing w:line="276" w:lineRule="auto"/>
        <w:rPr>
          <w:bCs/>
          <w:szCs w:val="24"/>
          <w:lang w:val="sr-Cyrl-RS" w:eastAsia="ja-JP"/>
        </w:rPr>
      </w:pPr>
      <w:r w:rsidRPr="00F034E9">
        <w:rPr>
          <w:bCs/>
          <w:szCs w:val="24"/>
          <w:lang w:val="sr-Cyrl-RS" w:eastAsia="ja-JP"/>
        </w:rPr>
        <w:t>Душан Обрадовић,</w:t>
      </w:r>
      <w:r w:rsidR="00B800C2">
        <w:rPr>
          <w:bCs/>
          <w:szCs w:val="24"/>
          <w:lang w:eastAsia="ja-JP"/>
        </w:rPr>
        <w:t xml:space="preserve"> </w:t>
      </w:r>
      <w:r w:rsidR="00B800C2">
        <w:rPr>
          <w:bCs/>
          <w:szCs w:val="24"/>
          <w:lang w:val="sr-Cyrl-RS" w:eastAsia="ja-JP"/>
        </w:rPr>
        <w:t>дирекор школе</w:t>
      </w:r>
    </w:p>
    <w:p w14:paraId="538E3B56" w14:textId="342162F1" w:rsidR="001B4BD6" w:rsidRDefault="001B4BD6" w:rsidP="00F70FEC">
      <w:pPr>
        <w:pStyle w:val="Bezrazmaka"/>
        <w:spacing w:line="276" w:lineRule="auto"/>
        <w:rPr>
          <w:bCs/>
          <w:szCs w:val="24"/>
          <w:lang w:val="sr-Cyrl-RS" w:eastAsia="ja-JP"/>
        </w:rPr>
      </w:pPr>
      <w:r w:rsidRPr="00F034E9">
        <w:rPr>
          <w:bCs/>
          <w:szCs w:val="24"/>
          <w:lang w:val="sr-Cyrl-RS" w:eastAsia="ja-JP"/>
        </w:rPr>
        <w:t>Јелена Киковић,</w:t>
      </w:r>
      <w:r w:rsidR="00B800C2">
        <w:rPr>
          <w:bCs/>
          <w:szCs w:val="24"/>
          <w:lang w:eastAsia="ja-JP"/>
        </w:rPr>
        <w:t xml:space="preserve"> </w:t>
      </w:r>
      <w:r w:rsidRPr="00F034E9">
        <w:rPr>
          <w:bCs/>
          <w:szCs w:val="24"/>
          <w:lang w:val="sr-Cyrl-RS" w:eastAsia="ja-JP"/>
        </w:rPr>
        <w:t>психолог</w:t>
      </w:r>
    </w:p>
    <w:p w14:paraId="7FDD7C1B" w14:textId="13CB9650" w:rsidR="00672FB8" w:rsidRPr="00672FB8" w:rsidRDefault="00672FB8" w:rsidP="00F70FEC">
      <w:pPr>
        <w:pStyle w:val="Bezrazmaka"/>
        <w:spacing w:line="276" w:lineRule="auto"/>
        <w:rPr>
          <w:bCs/>
          <w:szCs w:val="24"/>
          <w:lang w:val="sr-Cyrl-RS" w:eastAsia="ja-JP"/>
        </w:rPr>
      </w:pPr>
      <w:r>
        <w:rPr>
          <w:bCs/>
          <w:szCs w:val="24"/>
          <w:lang w:val="sr-Cyrl-RS" w:eastAsia="ja-JP"/>
        </w:rPr>
        <w:t>Невена Новчић, психолог</w:t>
      </w:r>
    </w:p>
    <w:p w14:paraId="59B10D33" w14:textId="00FFA3C2" w:rsidR="001B4BD6" w:rsidRPr="00F034E9" w:rsidRDefault="001B4BD6" w:rsidP="00F70FEC">
      <w:pPr>
        <w:pStyle w:val="Bezrazmaka"/>
        <w:spacing w:line="276" w:lineRule="auto"/>
        <w:rPr>
          <w:bCs/>
          <w:szCs w:val="24"/>
          <w:lang w:val="sr-Cyrl-RS" w:eastAsia="ja-JP"/>
        </w:rPr>
      </w:pPr>
      <w:r w:rsidRPr="00F034E9">
        <w:rPr>
          <w:bCs/>
          <w:szCs w:val="24"/>
          <w:lang w:val="sr-Cyrl-RS" w:eastAsia="ja-JP"/>
        </w:rPr>
        <w:t>Весна Красић,</w:t>
      </w:r>
      <w:r w:rsidR="00B800C2">
        <w:rPr>
          <w:bCs/>
          <w:szCs w:val="24"/>
          <w:lang w:eastAsia="ja-JP"/>
        </w:rPr>
        <w:t xml:space="preserve"> </w:t>
      </w:r>
      <w:r w:rsidRPr="00F034E9">
        <w:rPr>
          <w:bCs/>
          <w:szCs w:val="24"/>
          <w:lang w:val="sr-Cyrl-RS" w:eastAsia="ja-JP"/>
        </w:rPr>
        <w:t>наставник хемије</w:t>
      </w:r>
    </w:p>
    <w:p w14:paraId="7516FFC5" w14:textId="1E6AC476" w:rsidR="001B4BD6" w:rsidRPr="00F034E9" w:rsidRDefault="001B4BD6" w:rsidP="00F70FEC">
      <w:pPr>
        <w:pStyle w:val="Bezrazmaka"/>
        <w:spacing w:line="276" w:lineRule="auto"/>
        <w:rPr>
          <w:bCs/>
          <w:szCs w:val="24"/>
          <w:lang w:val="sr-Cyrl-RS" w:eastAsia="ja-JP"/>
        </w:rPr>
      </w:pPr>
      <w:r w:rsidRPr="00F034E9">
        <w:rPr>
          <w:bCs/>
          <w:szCs w:val="24"/>
          <w:lang w:val="sr-Cyrl-RS" w:eastAsia="ja-JP"/>
        </w:rPr>
        <w:t>Марија Младеновић,</w:t>
      </w:r>
      <w:r w:rsidR="00B800C2">
        <w:rPr>
          <w:bCs/>
          <w:szCs w:val="24"/>
          <w:lang w:eastAsia="ja-JP"/>
        </w:rPr>
        <w:t xml:space="preserve"> </w:t>
      </w:r>
      <w:r w:rsidRPr="00F034E9">
        <w:rPr>
          <w:bCs/>
          <w:szCs w:val="24"/>
          <w:lang w:val="sr-Cyrl-RS" w:eastAsia="ja-JP"/>
        </w:rPr>
        <w:t xml:space="preserve">наставник српског језика </w:t>
      </w:r>
    </w:p>
    <w:p w14:paraId="573E03BC" w14:textId="3A18C54F" w:rsidR="001B4BD6" w:rsidRDefault="001B4BD6" w:rsidP="00F70FEC">
      <w:pPr>
        <w:pStyle w:val="Bezrazmaka"/>
        <w:spacing w:line="276" w:lineRule="auto"/>
        <w:rPr>
          <w:bCs/>
          <w:szCs w:val="24"/>
          <w:lang w:val="sr-Cyrl-RS" w:eastAsia="ja-JP"/>
        </w:rPr>
      </w:pPr>
      <w:r w:rsidRPr="00F034E9">
        <w:rPr>
          <w:bCs/>
          <w:szCs w:val="24"/>
          <w:lang w:val="sr-Cyrl-RS" w:eastAsia="ja-JP"/>
        </w:rPr>
        <w:t>Марија Павловић,</w:t>
      </w:r>
      <w:r w:rsidR="00B800C2">
        <w:rPr>
          <w:bCs/>
          <w:szCs w:val="24"/>
          <w:lang w:eastAsia="ja-JP"/>
        </w:rPr>
        <w:t xml:space="preserve"> </w:t>
      </w:r>
      <w:r w:rsidRPr="00F034E9">
        <w:rPr>
          <w:bCs/>
          <w:szCs w:val="24"/>
          <w:lang w:val="sr-Cyrl-RS" w:eastAsia="ja-JP"/>
        </w:rPr>
        <w:t xml:space="preserve">наставник математике </w:t>
      </w:r>
      <w:r w:rsidR="00F034E9" w:rsidRPr="00F034E9">
        <w:rPr>
          <w:bCs/>
          <w:szCs w:val="24"/>
          <w:lang w:val="sr-Cyrl-RS" w:eastAsia="ja-JP"/>
        </w:rPr>
        <w:t xml:space="preserve">рачунарства и информатике </w:t>
      </w:r>
    </w:p>
    <w:p w14:paraId="63562A62" w14:textId="77777777" w:rsidR="00B800C2" w:rsidRDefault="00B800C2" w:rsidP="00F70FEC">
      <w:pPr>
        <w:pStyle w:val="Bezrazmaka"/>
        <w:spacing w:line="276" w:lineRule="auto"/>
        <w:rPr>
          <w:bCs/>
          <w:szCs w:val="24"/>
          <w:lang w:val="sr-Cyrl-RS" w:eastAsia="ja-JP"/>
        </w:rPr>
      </w:pPr>
    </w:p>
    <w:p w14:paraId="2D35B676" w14:textId="00A5A882" w:rsidR="00F034E9" w:rsidRDefault="00F034E9" w:rsidP="00F70FEC">
      <w:pPr>
        <w:pStyle w:val="Bezrazmaka"/>
        <w:spacing w:line="276" w:lineRule="auto"/>
        <w:rPr>
          <w:bCs/>
          <w:szCs w:val="24"/>
          <w:lang w:val="sr-Cyrl-RS" w:eastAsia="ja-JP"/>
        </w:rPr>
      </w:pPr>
    </w:p>
    <w:p w14:paraId="6E3E3C52" w14:textId="030C0E8C" w:rsidR="00F034E9" w:rsidRDefault="00F034E9" w:rsidP="00F70FEC">
      <w:pPr>
        <w:pStyle w:val="Bezrazmaka"/>
        <w:spacing w:line="276" w:lineRule="auto"/>
        <w:rPr>
          <w:bCs/>
          <w:szCs w:val="24"/>
          <w:lang w:val="sr-Cyrl-RS" w:eastAsia="ja-JP"/>
        </w:rPr>
      </w:pPr>
      <w:r>
        <w:rPr>
          <w:bCs/>
          <w:szCs w:val="24"/>
          <w:lang w:val="sr-Cyrl-RS" w:eastAsia="ja-JP"/>
        </w:rPr>
        <w:t xml:space="preserve">Гимназија </w:t>
      </w:r>
      <w:r w:rsidR="00D106C7">
        <w:rPr>
          <w:bCs/>
          <w:szCs w:val="24"/>
          <w:lang w:val="sr-Cyrl-RS" w:eastAsia="ja-JP"/>
        </w:rPr>
        <w:t>„Милош Савковић“</w:t>
      </w:r>
    </w:p>
    <w:p w14:paraId="1C1531CB" w14:textId="77777777" w:rsidR="00C964DD" w:rsidRPr="00F034E9" w:rsidRDefault="00C964DD" w:rsidP="00F70FEC">
      <w:pPr>
        <w:pStyle w:val="Bezrazmaka"/>
        <w:spacing w:line="276" w:lineRule="auto"/>
        <w:rPr>
          <w:bCs/>
          <w:szCs w:val="24"/>
          <w:lang w:eastAsia="ja-JP"/>
        </w:rPr>
      </w:pPr>
    </w:p>
    <w:p w14:paraId="08204BF0" w14:textId="77777777" w:rsidR="00D106C7" w:rsidRPr="00D106C7" w:rsidRDefault="00D106C7" w:rsidP="00D106C7">
      <w:pPr>
        <w:pStyle w:val="a"/>
        <w:spacing w:line="276" w:lineRule="auto"/>
        <w:rPr>
          <w:rFonts w:asciiTheme="majorHAnsi" w:hAnsiTheme="majorHAnsi" w:cs="Calibri"/>
          <w:sz w:val="24"/>
          <w:szCs w:val="24"/>
          <w:lang w:val="hr-HR"/>
        </w:rPr>
      </w:pPr>
      <w:r w:rsidRPr="00D106C7">
        <w:rPr>
          <w:rFonts w:asciiTheme="majorHAnsi" w:hAnsiTheme="majorHAnsi" w:cs="Calibri"/>
          <w:sz w:val="24"/>
          <w:szCs w:val="24"/>
          <w:lang w:val="sr-Cyrl-RS"/>
        </w:rPr>
        <w:t>Место/</w:t>
      </w:r>
      <w:r w:rsidRPr="00D106C7">
        <w:rPr>
          <w:rFonts w:asciiTheme="majorHAnsi" w:hAnsiTheme="majorHAnsi" w:cs="Calibri"/>
          <w:sz w:val="24"/>
          <w:szCs w:val="24"/>
          <w:lang w:val="hr-HR"/>
        </w:rPr>
        <w:t xml:space="preserve">Општина: </w:t>
      </w:r>
      <w:r w:rsidRPr="00D106C7">
        <w:rPr>
          <w:rFonts w:asciiTheme="majorHAnsi" w:hAnsiTheme="majorHAnsi" w:cs="Calibri"/>
          <w:sz w:val="24"/>
          <w:szCs w:val="24"/>
          <w:lang w:val="sr-Cyrl-CS"/>
        </w:rPr>
        <w:t>Аранђеловац</w:t>
      </w:r>
    </w:p>
    <w:p w14:paraId="5A0DFA55" w14:textId="77777777" w:rsidR="00D106C7" w:rsidRPr="00D106C7" w:rsidRDefault="00D106C7" w:rsidP="00D106C7">
      <w:pPr>
        <w:pStyle w:val="a"/>
        <w:spacing w:line="276" w:lineRule="auto"/>
        <w:rPr>
          <w:rFonts w:asciiTheme="majorHAnsi" w:hAnsiTheme="majorHAnsi" w:cs="Calibri"/>
          <w:sz w:val="24"/>
          <w:szCs w:val="24"/>
        </w:rPr>
      </w:pPr>
      <w:r w:rsidRPr="00D106C7">
        <w:rPr>
          <w:rFonts w:asciiTheme="majorHAnsi" w:hAnsiTheme="majorHAnsi" w:cs="Calibri"/>
          <w:sz w:val="24"/>
          <w:szCs w:val="24"/>
          <w:lang w:val="hr-HR"/>
        </w:rPr>
        <w:t xml:space="preserve">Поштански број: </w:t>
      </w:r>
      <w:r w:rsidRPr="00D106C7">
        <w:rPr>
          <w:rFonts w:asciiTheme="majorHAnsi" w:hAnsiTheme="majorHAnsi" w:cs="Calibri"/>
          <w:sz w:val="24"/>
          <w:szCs w:val="24"/>
        </w:rPr>
        <w:t>3</w:t>
      </w:r>
      <w:r w:rsidRPr="00D106C7">
        <w:rPr>
          <w:rFonts w:asciiTheme="majorHAnsi" w:hAnsiTheme="majorHAnsi" w:cs="Calibri"/>
          <w:sz w:val="24"/>
          <w:szCs w:val="24"/>
          <w:lang w:val="sr-Cyrl-RS"/>
        </w:rPr>
        <w:t>4</w:t>
      </w:r>
      <w:r w:rsidRPr="00D106C7">
        <w:rPr>
          <w:rFonts w:asciiTheme="majorHAnsi" w:hAnsiTheme="majorHAnsi" w:cs="Calibri"/>
          <w:sz w:val="24"/>
          <w:szCs w:val="24"/>
        </w:rPr>
        <w:t>300</w:t>
      </w:r>
    </w:p>
    <w:p w14:paraId="654983A7" w14:textId="77777777" w:rsidR="00D106C7" w:rsidRPr="00D106C7" w:rsidRDefault="00D106C7" w:rsidP="00D106C7">
      <w:pPr>
        <w:pStyle w:val="a"/>
        <w:spacing w:line="276" w:lineRule="auto"/>
        <w:rPr>
          <w:rFonts w:asciiTheme="majorHAnsi" w:hAnsiTheme="majorHAnsi" w:cs="Calibri"/>
          <w:sz w:val="24"/>
          <w:szCs w:val="24"/>
          <w:lang w:val="hr-HR"/>
        </w:rPr>
      </w:pPr>
      <w:r w:rsidRPr="00D106C7">
        <w:rPr>
          <w:rFonts w:asciiTheme="majorHAnsi" w:hAnsiTheme="majorHAnsi" w:cs="Calibri"/>
          <w:sz w:val="24"/>
          <w:szCs w:val="24"/>
          <w:lang w:val="hr-HR"/>
        </w:rPr>
        <w:t xml:space="preserve">Улица и број: </w:t>
      </w:r>
      <w:r w:rsidRPr="00D106C7">
        <w:rPr>
          <w:rFonts w:asciiTheme="majorHAnsi" w:hAnsiTheme="majorHAnsi" w:cs="Calibri"/>
          <w:sz w:val="24"/>
          <w:szCs w:val="24"/>
          <w:lang w:val="sr-Cyrl-CS"/>
        </w:rPr>
        <w:t>Јосипа Грушовника  бр.1</w:t>
      </w:r>
    </w:p>
    <w:p w14:paraId="504C8E0F" w14:textId="77777777" w:rsidR="00D106C7" w:rsidRPr="00D106C7" w:rsidRDefault="00D106C7" w:rsidP="00D106C7">
      <w:pPr>
        <w:pStyle w:val="a"/>
        <w:spacing w:line="276" w:lineRule="auto"/>
        <w:rPr>
          <w:rFonts w:asciiTheme="majorHAnsi" w:hAnsiTheme="majorHAnsi" w:cs="Calibri"/>
          <w:sz w:val="24"/>
          <w:szCs w:val="24"/>
          <w:lang w:val="hr-HR"/>
        </w:rPr>
      </w:pPr>
      <w:r w:rsidRPr="00D106C7">
        <w:rPr>
          <w:rFonts w:asciiTheme="majorHAnsi" w:hAnsiTheme="majorHAnsi" w:cs="Calibri"/>
          <w:sz w:val="24"/>
          <w:szCs w:val="24"/>
          <w:lang w:val="hr-HR"/>
        </w:rPr>
        <w:t>Број телефона: 03</w:t>
      </w:r>
      <w:r w:rsidRPr="00D106C7">
        <w:rPr>
          <w:rFonts w:asciiTheme="majorHAnsi" w:hAnsiTheme="majorHAnsi" w:cs="Calibri"/>
          <w:sz w:val="24"/>
          <w:szCs w:val="24"/>
        </w:rPr>
        <w:t>4</w:t>
      </w:r>
      <w:r w:rsidRPr="00D106C7">
        <w:rPr>
          <w:rFonts w:asciiTheme="majorHAnsi" w:hAnsiTheme="majorHAnsi" w:cs="Calibri"/>
          <w:sz w:val="24"/>
          <w:szCs w:val="24"/>
          <w:lang w:val="hr-HR"/>
        </w:rPr>
        <w:t>/</w:t>
      </w:r>
      <w:r w:rsidRPr="00D106C7">
        <w:rPr>
          <w:rFonts w:asciiTheme="majorHAnsi" w:hAnsiTheme="majorHAnsi" w:cs="Calibri"/>
          <w:sz w:val="24"/>
          <w:szCs w:val="24"/>
        </w:rPr>
        <w:t>711</w:t>
      </w:r>
      <w:r w:rsidRPr="00D106C7">
        <w:rPr>
          <w:rFonts w:asciiTheme="majorHAnsi" w:hAnsiTheme="majorHAnsi" w:cs="Calibri"/>
          <w:sz w:val="24"/>
          <w:szCs w:val="24"/>
          <w:lang w:val="hr-HR"/>
        </w:rPr>
        <w:t>-0</w:t>
      </w:r>
      <w:r w:rsidRPr="00D106C7">
        <w:rPr>
          <w:rFonts w:asciiTheme="majorHAnsi" w:hAnsiTheme="majorHAnsi" w:cs="Calibri"/>
          <w:sz w:val="24"/>
          <w:szCs w:val="24"/>
        </w:rPr>
        <w:t>51</w:t>
      </w:r>
    </w:p>
    <w:p w14:paraId="23F2C0F9" w14:textId="77777777" w:rsidR="00D106C7" w:rsidRPr="00D106C7" w:rsidRDefault="00D106C7" w:rsidP="00D106C7">
      <w:pPr>
        <w:pStyle w:val="a"/>
        <w:spacing w:line="276" w:lineRule="auto"/>
        <w:rPr>
          <w:rFonts w:asciiTheme="majorHAnsi" w:hAnsiTheme="majorHAnsi" w:cs="Calibri"/>
          <w:i/>
          <w:sz w:val="24"/>
          <w:szCs w:val="24"/>
          <w:u w:val="single"/>
        </w:rPr>
      </w:pPr>
      <w:r w:rsidRPr="00D106C7">
        <w:rPr>
          <w:rFonts w:asciiTheme="majorHAnsi" w:hAnsiTheme="majorHAnsi" w:cs="Calibri"/>
          <w:sz w:val="24"/>
          <w:szCs w:val="24"/>
          <w:lang w:val="hr-HR"/>
        </w:rPr>
        <w:t xml:space="preserve">Е-маил: </w:t>
      </w:r>
      <w:r w:rsidRPr="00D106C7">
        <w:rPr>
          <w:rFonts w:asciiTheme="majorHAnsi" w:hAnsiTheme="majorHAnsi" w:cs="Calibri"/>
          <w:i/>
          <w:color w:val="002060"/>
          <w:sz w:val="24"/>
          <w:szCs w:val="24"/>
          <w:u w:val="single"/>
          <w:shd w:val="clear" w:color="auto" w:fill="EAEAEA"/>
        </w:rPr>
        <w:t>gimnazijaarandjelovac@gmail.com</w:t>
      </w:r>
    </w:p>
    <w:p w14:paraId="32E1DD09" w14:textId="77777777" w:rsidR="00D106C7" w:rsidRPr="00D106C7" w:rsidRDefault="00D106C7" w:rsidP="00D106C7">
      <w:pPr>
        <w:pStyle w:val="a"/>
        <w:spacing w:line="276" w:lineRule="auto"/>
        <w:rPr>
          <w:rFonts w:asciiTheme="majorHAnsi" w:hAnsiTheme="majorHAnsi" w:cs="Calibri"/>
          <w:sz w:val="24"/>
          <w:szCs w:val="24"/>
          <w:lang w:val="sr-Cyrl-RS"/>
        </w:rPr>
      </w:pPr>
      <w:r w:rsidRPr="00D106C7">
        <w:rPr>
          <w:rFonts w:asciiTheme="majorHAnsi" w:hAnsiTheme="majorHAnsi" w:cs="Calibri"/>
          <w:sz w:val="24"/>
          <w:szCs w:val="24"/>
          <w:lang w:val="ru-RU"/>
        </w:rPr>
        <w:t>Веб-адреса</w:t>
      </w:r>
      <w:r w:rsidRPr="00D106C7">
        <w:rPr>
          <w:rFonts w:asciiTheme="majorHAnsi" w:hAnsiTheme="majorHAnsi" w:cs="Calibri"/>
          <w:i/>
          <w:sz w:val="24"/>
          <w:szCs w:val="24"/>
        </w:rPr>
        <w:t xml:space="preserve">: </w:t>
      </w:r>
      <w:hyperlink r:id="rId8" w:history="1">
        <w:r w:rsidRPr="00D106C7">
          <w:rPr>
            <w:rStyle w:val="Hyperlink"/>
            <w:rFonts w:asciiTheme="majorHAnsi" w:hAnsiTheme="majorHAnsi" w:cs="Calibri"/>
            <w:i/>
            <w:color w:val="002060"/>
            <w:sz w:val="24"/>
            <w:szCs w:val="24"/>
          </w:rPr>
          <w:t>www.gimnazijamilossavkovic.nasaskola.rs</w:t>
        </w:r>
      </w:hyperlink>
      <w:r w:rsidRPr="00D106C7">
        <w:rPr>
          <w:rFonts w:asciiTheme="majorHAnsi" w:hAnsiTheme="majorHAnsi" w:cs="Calibri"/>
          <w:color w:val="002060"/>
          <w:sz w:val="24"/>
          <w:szCs w:val="24"/>
        </w:rPr>
        <w:t xml:space="preserve"> </w:t>
      </w:r>
    </w:p>
    <w:p w14:paraId="263290AC" w14:textId="77777777" w:rsidR="00AA2699" w:rsidRDefault="00AA2699" w:rsidP="00D33336">
      <w:pPr>
        <w:pStyle w:val="Bezrazmaka"/>
        <w:spacing w:line="276" w:lineRule="auto"/>
        <w:jc w:val="center"/>
        <w:rPr>
          <w:b/>
          <w:szCs w:val="24"/>
          <w:lang w:val="sr-Cyrl-RS" w:eastAsia="ja-JP"/>
        </w:rPr>
        <w:sectPr w:rsidR="00AA2699" w:rsidSect="00DF511D">
          <w:headerReference w:type="default" r:id="rId9"/>
          <w:footerReference w:type="default" r:id="rId10"/>
          <w:pgSz w:w="11910" w:h="16840"/>
          <w:pgMar w:top="1100" w:right="320" w:bottom="1400" w:left="740" w:header="619" w:footer="1211" w:gutter="0"/>
          <w:pgNumType w:start="0"/>
          <w:cols w:space="720"/>
          <w:titlePg/>
          <w:docGrid w:linePitch="299"/>
        </w:sectPr>
      </w:pPr>
    </w:p>
    <w:p w14:paraId="51F8EB16" w14:textId="0B6A8316" w:rsidR="00D33336" w:rsidRDefault="00D33336" w:rsidP="00D33336">
      <w:pPr>
        <w:pStyle w:val="Bezrazmaka"/>
        <w:spacing w:line="276" w:lineRule="auto"/>
        <w:rPr>
          <w:sz w:val="22"/>
          <w:lang w:val="sr-Cyrl-RS" w:eastAsia="ja-JP"/>
        </w:rPr>
      </w:pPr>
    </w:p>
    <w:sdt>
      <w:sdtPr>
        <w:id w:val="-1501028507"/>
        <w:docPartObj>
          <w:docPartGallery w:val="Table of Contents"/>
          <w:docPartUnique/>
        </w:docPartObj>
      </w:sdtPr>
      <w:sdtEndPr>
        <w:rPr>
          <w:rFonts w:ascii="Calibri" w:eastAsia="Calibri" w:hAnsi="Calibri"/>
          <w:b/>
          <w:bCs/>
          <w:noProof/>
          <w:sz w:val="22"/>
        </w:rPr>
      </w:sdtEndPr>
      <w:sdtContent>
        <w:p w14:paraId="5490594F" w14:textId="77777777" w:rsidR="00BA186C" w:rsidRPr="00A70611" w:rsidRDefault="00BA186C" w:rsidP="00BA186C">
          <w:pPr>
            <w:pStyle w:val="Bezrazmaka"/>
            <w:spacing w:line="276" w:lineRule="auto"/>
            <w:jc w:val="center"/>
            <w:rPr>
              <w:b/>
              <w:szCs w:val="24"/>
              <w:lang w:val="sr-Cyrl-RS" w:eastAsia="ja-JP"/>
            </w:rPr>
          </w:pPr>
          <w:r w:rsidRPr="00A70611">
            <w:rPr>
              <w:b/>
              <w:szCs w:val="24"/>
              <w:lang w:val="sr-Cyrl-RS" w:eastAsia="ja-JP"/>
            </w:rPr>
            <w:t>Садржај</w:t>
          </w:r>
        </w:p>
        <w:p w14:paraId="57ED8C5B" w14:textId="615ABFDA" w:rsidR="00BA186C" w:rsidRDefault="00BA186C">
          <w:pPr>
            <w:pStyle w:val="TOCHeading"/>
          </w:pPr>
        </w:p>
        <w:p w14:paraId="65D4635C" w14:textId="36945A9B" w:rsidR="00BA186C" w:rsidRDefault="00BA186C">
          <w:pPr>
            <w:pStyle w:val="TOC1"/>
            <w:rPr>
              <w:rFonts w:asciiTheme="minorHAnsi" w:eastAsiaTheme="minorEastAsia" w:hAnsiTheme="minorHAnsi" w:cstheme="minorBidi"/>
              <w:sz w:val="22"/>
              <w:szCs w:val="22"/>
              <w:lang w:val="en-US"/>
            </w:rPr>
          </w:pPr>
          <w:r>
            <w:fldChar w:fldCharType="begin"/>
          </w:r>
          <w:r>
            <w:instrText xml:space="preserve"> TOC \o "1-3" \h \z \u </w:instrText>
          </w:r>
          <w:r>
            <w:fldChar w:fldCharType="separate"/>
          </w:r>
          <w:hyperlink w:anchor="_Toc147241192" w:history="1">
            <w:r w:rsidRPr="008B2A34">
              <w:rPr>
                <w:rStyle w:val="Hyperlink"/>
                <w:rFonts w:asciiTheme="majorHAnsi" w:hAnsiTheme="majorHAnsi"/>
                <w:lang w:val="sr-Cyrl-CS"/>
              </w:rPr>
              <w:t>Школски програм</w:t>
            </w:r>
            <w:r w:rsidRPr="008B2A34">
              <w:rPr>
                <w:rStyle w:val="Hyperlink"/>
                <w:rFonts w:asciiTheme="majorHAnsi" w:hAnsiTheme="majorHAnsi"/>
                <w:lang w:val="sr-Cyrl-RS"/>
              </w:rPr>
              <w:t xml:space="preserve"> </w:t>
            </w:r>
            <w:r w:rsidRPr="008B2A34">
              <w:rPr>
                <w:rStyle w:val="Hyperlink"/>
                <w:rFonts w:asciiTheme="majorHAnsi" w:hAnsiTheme="majorHAnsi"/>
              </w:rPr>
              <w:t xml:space="preserve">Гимназије </w:t>
            </w:r>
            <w:r w:rsidRPr="008B2A34">
              <w:rPr>
                <w:rStyle w:val="Hyperlink"/>
                <w:rFonts w:asciiTheme="majorHAnsi" w:eastAsia="Calibri" w:hAnsiTheme="majorHAnsi"/>
              </w:rPr>
              <w:t xml:space="preserve"> «</w:t>
            </w:r>
            <w:r w:rsidRPr="008B2A34">
              <w:rPr>
                <w:rStyle w:val="Hyperlink"/>
                <w:rFonts w:asciiTheme="majorHAnsi" w:hAnsiTheme="majorHAnsi"/>
              </w:rPr>
              <w:t>Милош Савковић</w:t>
            </w:r>
            <w:r w:rsidRPr="008B2A34">
              <w:rPr>
                <w:rStyle w:val="Hyperlink"/>
                <w:rFonts w:asciiTheme="majorHAnsi" w:eastAsia="Calibri" w:hAnsiTheme="majorHAnsi"/>
              </w:rPr>
              <w:t xml:space="preserve">» </w:t>
            </w:r>
            <w:r w:rsidRPr="008B2A34">
              <w:rPr>
                <w:rStyle w:val="Hyperlink"/>
                <w:rFonts w:asciiTheme="majorHAnsi" w:hAnsiTheme="majorHAnsi"/>
              </w:rPr>
              <w:t>Аранђеловац</w:t>
            </w:r>
            <w:r w:rsidRPr="008B2A34">
              <w:rPr>
                <w:rStyle w:val="Hyperlink"/>
                <w:rFonts w:asciiTheme="majorHAnsi" w:eastAsia="Calibri" w:hAnsiTheme="majorHAnsi"/>
              </w:rPr>
              <w:t xml:space="preserve"> </w:t>
            </w:r>
            <w:r w:rsidRPr="008B2A34">
              <w:rPr>
                <w:rStyle w:val="Hyperlink"/>
                <w:rFonts w:asciiTheme="majorHAnsi" w:hAnsiTheme="majorHAnsi"/>
              </w:rPr>
              <w:t xml:space="preserve">за период од </w:t>
            </w:r>
            <w:r w:rsidRPr="008B2A34">
              <w:rPr>
                <w:rStyle w:val="Hyperlink"/>
                <w:rFonts w:asciiTheme="majorHAnsi" w:eastAsia="Calibri" w:hAnsiTheme="majorHAnsi"/>
              </w:rPr>
              <w:t>2022.</w:t>
            </w:r>
            <w:r w:rsidRPr="008B2A34">
              <w:rPr>
                <w:rStyle w:val="Hyperlink"/>
                <w:rFonts w:asciiTheme="majorHAnsi" w:hAnsiTheme="majorHAnsi"/>
                <w:lang w:val="sr-Cyrl-CS"/>
              </w:rPr>
              <w:t xml:space="preserve"> до </w:t>
            </w:r>
            <w:r w:rsidRPr="008B2A34">
              <w:rPr>
                <w:rStyle w:val="Hyperlink"/>
                <w:rFonts w:asciiTheme="majorHAnsi" w:eastAsia="Calibri" w:hAnsiTheme="majorHAnsi"/>
                <w:lang w:val="sr-Cyrl-CS"/>
              </w:rPr>
              <w:t xml:space="preserve"> 20</w:t>
            </w:r>
            <w:r w:rsidRPr="008B2A34">
              <w:rPr>
                <w:rStyle w:val="Hyperlink"/>
                <w:rFonts w:asciiTheme="majorHAnsi" w:eastAsia="Calibri" w:hAnsiTheme="majorHAnsi"/>
              </w:rPr>
              <w:t>26</w:t>
            </w:r>
            <w:r w:rsidRPr="008B2A34">
              <w:rPr>
                <w:rStyle w:val="Hyperlink"/>
                <w:rFonts w:asciiTheme="majorHAnsi" w:eastAsia="Calibri" w:hAnsiTheme="majorHAnsi"/>
                <w:lang w:val="sr-Cyrl-CS"/>
              </w:rPr>
              <w:t>.</w:t>
            </w:r>
            <w:r w:rsidRPr="008B2A34">
              <w:rPr>
                <w:rStyle w:val="Hyperlink"/>
                <w:rFonts w:asciiTheme="majorHAnsi" w:hAnsiTheme="majorHAnsi"/>
              </w:rPr>
              <w:t>године</w:t>
            </w:r>
            <w:r>
              <w:rPr>
                <w:webHidden/>
              </w:rPr>
              <w:tab/>
            </w:r>
            <w:r>
              <w:rPr>
                <w:webHidden/>
              </w:rPr>
              <w:fldChar w:fldCharType="begin"/>
            </w:r>
            <w:r>
              <w:rPr>
                <w:webHidden/>
              </w:rPr>
              <w:instrText xml:space="preserve"> PAGEREF _Toc147241192 \h </w:instrText>
            </w:r>
            <w:r>
              <w:rPr>
                <w:webHidden/>
              </w:rPr>
            </w:r>
            <w:r>
              <w:rPr>
                <w:webHidden/>
              </w:rPr>
              <w:fldChar w:fldCharType="separate"/>
            </w:r>
            <w:r>
              <w:rPr>
                <w:webHidden/>
              </w:rPr>
              <w:t>0</w:t>
            </w:r>
            <w:r>
              <w:rPr>
                <w:webHidden/>
              </w:rPr>
              <w:fldChar w:fldCharType="end"/>
            </w:r>
          </w:hyperlink>
        </w:p>
        <w:p w14:paraId="1FF4AA4C" w14:textId="57BC60DD" w:rsidR="00BA186C" w:rsidRDefault="00BA186C">
          <w:pPr>
            <w:pStyle w:val="TOC1"/>
            <w:rPr>
              <w:rFonts w:asciiTheme="minorHAnsi" w:eastAsiaTheme="minorEastAsia" w:hAnsiTheme="minorHAnsi" w:cstheme="minorBidi"/>
              <w:sz w:val="22"/>
              <w:szCs w:val="22"/>
              <w:lang w:val="en-US"/>
            </w:rPr>
          </w:pPr>
          <w:hyperlink w:anchor="_Toc147241193" w:history="1">
            <w:r w:rsidRPr="008B2A34">
              <w:rPr>
                <w:rStyle w:val="Hyperlink"/>
                <w:lang w:val="sr-Cyrl-RS"/>
              </w:rPr>
              <w:t>Полазне основе</w:t>
            </w:r>
            <w:r>
              <w:rPr>
                <w:webHidden/>
              </w:rPr>
              <w:tab/>
            </w:r>
            <w:r>
              <w:rPr>
                <w:webHidden/>
              </w:rPr>
              <w:fldChar w:fldCharType="begin"/>
            </w:r>
            <w:r>
              <w:rPr>
                <w:webHidden/>
              </w:rPr>
              <w:instrText xml:space="preserve"> PAGEREF _Toc147241193 \h </w:instrText>
            </w:r>
            <w:r>
              <w:rPr>
                <w:webHidden/>
              </w:rPr>
            </w:r>
            <w:r>
              <w:rPr>
                <w:webHidden/>
              </w:rPr>
              <w:fldChar w:fldCharType="separate"/>
            </w:r>
            <w:r>
              <w:rPr>
                <w:webHidden/>
              </w:rPr>
              <w:t>0</w:t>
            </w:r>
            <w:r>
              <w:rPr>
                <w:webHidden/>
              </w:rPr>
              <w:fldChar w:fldCharType="end"/>
            </w:r>
          </w:hyperlink>
        </w:p>
        <w:p w14:paraId="0835F257" w14:textId="67CE6215" w:rsidR="00BA186C" w:rsidRDefault="00BA186C">
          <w:pPr>
            <w:pStyle w:val="TOC1"/>
            <w:rPr>
              <w:rFonts w:asciiTheme="minorHAnsi" w:eastAsiaTheme="minorEastAsia" w:hAnsiTheme="minorHAnsi" w:cstheme="minorBidi"/>
              <w:sz w:val="22"/>
              <w:szCs w:val="22"/>
              <w:lang w:val="en-US"/>
            </w:rPr>
          </w:pPr>
          <w:hyperlink w:anchor="_Toc147241194" w:history="1">
            <w:r w:rsidRPr="008B2A34">
              <w:rPr>
                <w:rStyle w:val="Hyperlink"/>
              </w:rPr>
              <w:t>У</w:t>
            </w:r>
            <w:r w:rsidRPr="008B2A34">
              <w:rPr>
                <w:rStyle w:val="Hyperlink"/>
                <w:lang w:val="sr-Cyrl-RS"/>
              </w:rPr>
              <w:t>водни део</w:t>
            </w:r>
            <w:r>
              <w:rPr>
                <w:webHidden/>
              </w:rPr>
              <w:tab/>
            </w:r>
            <w:r>
              <w:rPr>
                <w:webHidden/>
              </w:rPr>
              <w:fldChar w:fldCharType="begin"/>
            </w:r>
            <w:r>
              <w:rPr>
                <w:webHidden/>
              </w:rPr>
              <w:instrText xml:space="preserve"> PAGEREF _Toc147241194 \h </w:instrText>
            </w:r>
            <w:r>
              <w:rPr>
                <w:webHidden/>
              </w:rPr>
            </w:r>
            <w:r>
              <w:rPr>
                <w:webHidden/>
              </w:rPr>
              <w:fldChar w:fldCharType="separate"/>
            </w:r>
            <w:r>
              <w:rPr>
                <w:webHidden/>
              </w:rPr>
              <w:t>3</w:t>
            </w:r>
            <w:r>
              <w:rPr>
                <w:webHidden/>
              </w:rPr>
              <w:fldChar w:fldCharType="end"/>
            </w:r>
          </w:hyperlink>
        </w:p>
        <w:p w14:paraId="189EA715" w14:textId="4FC84443" w:rsidR="00BA186C" w:rsidRDefault="00BA186C">
          <w:pPr>
            <w:pStyle w:val="TOC1"/>
            <w:rPr>
              <w:rFonts w:asciiTheme="minorHAnsi" w:eastAsiaTheme="minorEastAsia" w:hAnsiTheme="minorHAnsi" w:cstheme="minorBidi"/>
              <w:sz w:val="22"/>
              <w:szCs w:val="22"/>
              <w:lang w:val="en-US"/>
            </w:rPr>
          </w:pPr>
          <w:hyperlink w:anchor="_Toc147241195" w:history="1">
            <w:r w:rsidRPr="008B2A34">
              <w:rPr>
                <w:rStyle w:val="Hyperlink"/>
                <w:lang w:val="sr-Cyrl-RS"/>
              </w:rPr>
              <w:t>План наставе и учења</w:t>
            </w:r>
            <w:r>
              <w:rPr>
                <w:webHidden/>
              </w:rPr>
              <w:tab/>
            </w:r>
            <w:r>
              <w:rPr>
                <w:webHidden/>
              </w:rPr>
              <w:fldChar w:fldCharType="begin"/>
            </w:r>
            <w:r>
              <w:rPr>
                <w:webHidden/>
              </w:rPr>
              <w:instrText xml:space="preserve"> PAGEREF _Toc147241195 \h </w:instrText>
            </w:r>
            <w:r>
              <w:rPr>
                <w:webHidden/>
              </w:rPr>
            </w:r>
            <w:r>
              <w:rPr>
                <w:webHidden/>
              </w:rPr>
              <w:fldChar w:fldCharType="separate"/>
            </w:r>
            <w:r>
              <w:rPr>
                <w:webHidden/>
              </w:rPr>
              <w:t>4</w:t>
            </w:r>
            <w:r>
              <w:rPr>
                <w:webHidden/>
              </w:rPr>
              <w:fldChar w:fldCharType="end"/>
            </w:r>
          </w:hyperlink>
        </w:p>
        <w:p w14:paraId="197CA24E" w14:textId="131569BB" w:rsidR="00BA186C" w:rsidRDefault="00BA186C">
          <w:pPr>
            <w:pStyle w:val="TOC1"/>
            <w:rPr>
              <w:rFonts w:asciiTheme="minorHAnsi" w:eastAsiaTheme="minorEastAsia" w:hAnsiTheme="minorHAnsi" w:cstheme="minorBidi"/>
              <w:sz w:val="22"/>
              <w:szCs w:val="22"/>
              <w:lang w:val="en-US"/>
            </w:rPr>
          </w:pPr>
          <w:hyperlink w:anchor="_Toc147241196" w:history="1">
            <w:r w:rsidRPr="008B2A34">
              <w:rPr>
                <w:rStyle w:val="Hyperlink"/>
                <w:lang w:val="sr-Cyrl-RS"/>
              </w:rPr>
              <w:t>Општи смер</w:t>
            </w:r>
            <w:r>
              <w:rPr>
                <w:webHidden/>
              </w:rPr>
              <w:tab/>
            </w:r>
            <w:r>
              <w:rPr>
                <w:webHidden/>
              </w:rPr>
              <w:fldChar w:fldCharType="begin"/>
            </w:r>
            <w:r>
              <w:rPr>
                <w:webHidden/>
              </w:rPr>
              <w:instrText xml:space="preserve"> PAGEREF _Toc147241196 \h </w:instrText>
            </w:r>
            <w:r>
              <w:rPr>
                <w:webHidden/>
              </w:rPr>
            </w:r>
            <w:r>
              <w:rPr>
                <w:webHidden/>
              </w:rPr>
              <w:fldChar w:fldCharType="separate"/>
            </w:r>
            <w:r>
              <w:rPr>
                <w:webHidden/>
              </w:rPr>
              <w:t>5</w:t>
            </w:r>
            <w:r>
              <w:rPr>
                <w:webHidden/>
              </w:rPr>
              <w:fldChar w:fldCharType="end"/>
            </w:r>
          </w:hyperlink>
        </w:p>
        <w:p w14:paraId="5D6B3D5C" w14:textId="26646BCD" w:rsidR="00BA186C" w:rsidRDefault="00BA186C">
          <w:pPr>
            <w:pStyle w:val="TOC1"/>
            <w:rPr>
              <w:rFonts w:asciiTheme="minorHAnsi" w:eastAsiaTheme="minorEastAsia" w:hAnsiTheme="minorHAnsi" w:cstheme="minorBidi"/>
              <w:sz w:val="22"/>
              <w:szCs w:val="22"/>
              <w:lang w:val="en-US"/>
            </w:rPr>
          </w:pPr>
          <w:hyperlink w:anchor="_Toc147241197" w:history="1">
            <w:r w:rsidRPr="008B2A34">
              <w:rPr>
                <w:rStyle w:val="Hyperlink"/>
                <w:lang w:val="sr-Cyrl-RS"/>
              </w:rPr>
              <w:t>Друштвено -језички смер</w:t>
            </w:r>
            <w:r>
              <w:rPr>
                <w:webHidden/>
              </w:rPr>
              <w:tab/>
            </w:r>
            <w:r>
              <w:rPr>
                <w:webHidden/>
              </w:rPr>
              <w:fldChar w:fldCharType="begin"/>
            </w:r>
            <w:r>
              <w:rPr>
                <w:webHidden/>
              </w:rPr>
              <w:instrText xml:space="preserve"> PAGEREF _Toc147241197 \h </w:instrText>
            </w:r>
            <w:r>
              <w:rPr>
                <w:webHidden/>
              </w:rPr>
            </w:r>
            <w:r>
              <w:rPr>
                <w:webHidden/>
              </w:rPr>
              <w:fldChar w:fldCharType="separate"/>
            </w:r>
            <w:r>
              <w:rPr>
                <w:webHidden/>
              </w:rPr>
              <w:t>5</w:t>
            </w:r>
            <w:r>
              <w:rPr>
                <w:webHidden/>
              </w:rPr>
              <w:fldChar w:fldCharType="end"/>
            </w:r>
          </w:hyperlink>
        </w:p>
        <w:p w14:paraId="761DE702" w14:textId="0A93083A" w:rsidR="00BA186C" w:rsidRDefault="00BA186C">
          <w:pPr>
            <w:pStyle w:val="TOC1"/>
            <w:rPr>
              <w:rFonts w:asciiTheme="minorHAnsi" w:eastAsiaTheme="minorEastAsia" w:hAnsiTheme="minorHAnsi" w:cstheme="minorBidi"/>
              <w:sz w:val="22"/>
              <w:szCs w:val="22"/>
              <w:lang w:val="en-US"/>
            </w:rPr>
          </w:pPr>
          <w:hyperlink w:anchor="_Toc147241198" w:history="1">
            <w:r w:rsidRPr="008B2A34">
              <w:rPr>
                <w:rStyle w:val="Hyperlink"/>
                <w:lang w:val="sr-Cyrl-RS"/>
              </w:rPr>
              <w:t>Природно математички смер</w:t>
            </w:r>
            <w:r>
              <w:rPr>
                <w:webHidden/>
              </w:rPr>
              <w:tab/>
            </w:r>
            <w:r>
              <w:rPr>
                <w:webHidden/>
              </w:rPr>
              <w:fldChar w:fldCharType="begin"/>
            </w:r>
            <w:r>
              <w:rPr>
                <w:webHidden/>
              </w:rPr>
              <w:instrText xml:space="preserve"> PAGEREF _Toc147241198 \h </w:instrText>
            </w:r>
            <w:r>
              <w:rPr>
                <w:webHidden/>
              </w:rPr>
            </w:r>
            <w:r>
              <w:rPr>
                <w:webHidden/>
              </w:rPr>
              <w:fldChar w:fldCharType="separate"/>
            </w:r>
            <w:r>
              <w:rPr>
                <w:webHidden/>
              </w:rPr>
              <w:t>6</w:t>
            </w:r>
            <w:r>
              <w:rPr>
                <w:webHidden/>
              </w:rPr>
              <w:fldChar w:fldCharType="end"/>
            </w:r>
          </w:hyperlink>
        </w:p>
        <w:p w14:paraId="743429D7" w14:textId="70C7EC26" w:rsidR="00BA186C" w:rsidRDefault="00BA186C">
          <w:pPr>
            <w:pStyle w:val="TOC1"/>
            <w:rPr>
              <w:rFonts w:asciiTheme="minorHAnsi" w:eastAsiaTheme="minorEastAsia" w:hAnsiTheme="minorHAnsi" w:cstheme="minorBidi"/>
              <w:sz w:val="22"/>
              <w:szCs w:val="22"/>
              <w:lang w:val="en-US"/>
            </w:rPr>
          </w:pPr>
          <w:hyperlink w:anchor="_Toc147241199" w:history="1">
            <w:r w:rsidRPr="008B2A34">
              <w:rPr>
                <w:rStyle w:val="Hyperlink"/>
              </w:rPr>
              <w:t>Изборни програми за први и други разред гимназија су:</w:t>
            </w:r>
            <w:r>
              <w:rPr>
                <w:webHidden/>
              </w:rPr>
              <w:tab/>
            </w:r>
            <w:r>
              <w:rPr>
                <w:webHidden/>
              </w:rPr>
              <w:fldChar w:fldCharType="begin"/>
            </w:r>
            <w:r>
              <w:rPr>
                <w:webHidden/>
              </w:rPr>
              <w:instrText xml:space="preserve"> PAGEREF _Toc147241199 \h </w:instrText>
            </w:r>
            <w:r>
              <w:rPr>
                <w:webHidden/>
              </w:rPr>
            </w:r>
            <w:r>
              <w:rPr>
                <w:webHidden/>
              </w:rPr>
              <w:fldChar w:fldCharType="separate"/>
            </w:r>
            <w:r>
              <w:rPr>
                <w:webHidden/>
              </w:rPr>
              <w:t>8</w:t>
            </w:r>
            <w:r>
              <w:rPr>
                <w:webHidden/>
              </w:rPr>
              <w:fldChar w:fldCharType="end"/>
            </w:r>
          </w:hyperlink>
        </w:p>
        <w:p w14:paraId="10360F86" w14:textId="717254BB" w:rsidR="00BA186C" w:rsidRDefault="00BA186C">
          <w:pPr>
            <w:pStyle w:val="TOC1"/>
            <w:rPr>
              <w:rFonts w:asciiTheme="minorHAnsi" w:eastAsiaTheme="minorEastAsia" w:hAnsiTheme="minorHAnsi" w:cstheme="minorBidi"/>
              <w:sz w:val="22"/>
              <w:szCs w:val="22"/>
              <w:lang w:val="en-US"/>
            </w:rPr>
          </w:pPr>
          <w:hyperlink w:anchor="_Toc147241200" w:history="1">
            <w:r w:rsidRPr="008B2A34">
              <w:rPr>
                <w:rStyle w:val="Hyperlink"/>
                <w:lang w:val="sr-Cyrl-RS"/>
              </w:rPr>
              <w:t>Изборни програми у трећем и четвртом разреду</w:t>
            </w:r>
            <w:r>
              <w:rPr>
                <w:webHidden/>
              </w:rPr>
              <w:tab/>
            </w:r>
            <w:r>
              <w:rPr>
                <w:webHidden/>
              </w:rPr>
              <w:fldChar w:fldCharType="begin"/>
            </w:r>
            <w:r>
              <w:rPr>
                <w:webHidden/>
              </w:rPr>
              <w:instrText xml:space="preserve"> PAGEREF _Toc147241200 \h </w:instrText>
            </w:r>
            <w:r>
              <w:rPr>
                <w:webHidden/>
              </w:rPr>
            </w:r>
            <w:r>
              <w:rPr>
                <w:webHidden/>
              </w:rPr>
              <w:fldChar w:fldCharType="separate"/>
            </w:r>
            <w:r>
              <w:rPr>
                <w:webHidden/>
              </w:rPr>
              <w:t>8</w:t>
            </w:r>
            <w:r>
              <w:rPr>
                <w:webHidden/>
              </w:rPr>
              <w:fldChar w:fldCharType="end"/>
            </w:r>
          </w:hyperlink>
        </w:p>
        <w:p w14:paraId="04FE493F" w14:textId="331BBB20" w:rsidR="00BA186C" w:rsidRDefault="00BA186C">
          <w:pPr>
            <w:pStyle w:val="TOC1"/>
            <w:rPr>
              <w:rFonts w:asciiTheme="minorHAnsi" w:eastAsiaTheme="minorEastAsia" w:hAnsiTheme="minorHAnsi" w:cstheme="minorBidi"/>
              <w:sz w:val="22"/>
              <w:szCs w:val="22"/>
              <w:lang w:val="en-US"/>
            </w:rPr>
          </w:pPr>
          <w:hyperlink w:anchor="_Toc147241201" w:history="1">
            <w:r w:rsidRPr="008B2A34">
              <w:rPr>
                <w:rStyle w:val="Hyperlink"/>
                <w:lang w:val="sr-Cyrl-RS"/>
              </w:rPr>
              <w:t>Л</w:t>
            </w:r>
            <w:r w:rsidRPr="008B2A34">
              <w:rPr>
                <w:rStyle w:val="Hyperlink"/>
              </w:rPr>
              <w:t>иста</w:t>
            </w:r>
            <w:r w:rsidRPr="008B2A34">
              <w:rPr>
                <w:rStyle w:val="Hyperlink"/>
                <w:spacing w:val="-5"/>
              </w:rPr>
              <w:t xml:space="preserve"> </w:t>
            </w:r>
            <w:r w:rsidRPr="008B2A34">
              <w:rPr>
                <w:rStyle w:val="Hyperlink"/>
              </w:rPr>
              <w:t>изборних</w:t>
            </w:r>
            <w:r w:rsidRPr="008B2A34">
              <w:rPr>
                <w:rStyle w:val="Hyperlink"/>
                <w:spacing w:val="-4"/>
              </w:rPr>
              <w:t xml:space="preserve"> </w:t>
            </w:r>
            <w:r w:rsidRPr="008B2A34">
              <w:rPr>
                <w:rStyle w:val="Hyperlink"/>
              </w:rPr>
              <w:t>програма</w:t>
            </w:r>
            <w:r>
              <w:rPr>
                <w:webHidden/>
              </w:rPr>
              <w:tab/>
            </w:r>
            <w:r>
              <w:rPr>
                <w:webHidden/>
              </w:rPr>
              <w:fldChar w:fldCharType="begin"/>
            </w:r>
            <w:r>
              <w:rPr>
                <w:webHidden/>
              </w:rPr>
              <w:instrText xml:space="preserve"> PAGEREF _Toc147241201 \h </w:instrText>
            </w:r>
            <w:r>
              <w:rPr>
                <w:webHidden/>
              </w:rPr>
            </w:r>
            <w:r>
              <w:rPr>
                <w:webHidden/>
              </w:rPr>
              <w:fldChar w:fldCharType="separate"/>
            </w:r>
            <w:r>
              <w:rPr>
                <w:webHidden/>
              </w:rPr>
              <w:t>8</w:t>
            </w:r>
            <w:r>
              <w:rPr>
                <w:webHidden/>
              </w:rPr>
              <w:fldChar w:fldCharType="end"/>
            </w:r>
          </w:hyperlink>
        </w:p>
        <w:p w14:paraId="2A4CA6E4" w14:textId="2CDA966A" w:rsidR="00BA186C" w:rsidRDefault="00BA186C">
          <w:pPr>
            <w:pStyle w:val="TOC1"/>
            <w:rPr>
              <w:rFonts w:asciiTheme="minorHAnsi" w:eastAsiaTheme="minorEastAsia" w:hAnsiTheme="minorHAnsi" w:cstheme="minorBidi"/>
              <w:sz w:val="22"/>
              <w:szCs w:val="22"/>
              <w:lang w:val="en-US"/>
            </w:rPr>
          </w:pPr>
          <w:hyperlink w:anchor="_Toc147241202" w:history="1">
            <w:r w:rsidRPr="008B2A34">
              <w:rPr>
                <w:rStyle w:val="Hyperlink"/>
                <w:lang w:val="sr-Cyrl-RS"/>
              </w:rPr>
              <w:t>Смер за ученике са посебним способностима за рачунарство и информатику (само у делу за 4. разред до краја 2022/23. године)</w:t>
            </w:r>
            <w:r>
              <w:rPr>
                <w:webHidden/>
              </w:rPr>
              <w:tab/>
            </w:r>
            <w:r>
              <w:rPr>
                <w:webHidden/>
              </w:rPr>
              <w:fldChar w:fldCharType="begin"/>
            </w:r>
            <w:r>
              <w:rPr>
                <w:webHidden/>
              </w:rPr>
              <w:instrText xml:space="preserve"> PAGEREF _Toc147241202 \h </w:instrText>
            </w:r>
            <w:r>
              <w:rPr>
                <w:webHidden/>
              </w:rPr>
            </w:r>
            <w:r>
              <w:rPr>
                <w:webHidden/>
              </w:rPr>
              <w:fldChar w:fldCharType="separate"/>
            </w:r>
            <w:r>
              <w:rPr>
                <w:webHidden/>
              </w:rPr>
              <w:t>10</w:t>
            </w:r>
            <w:r>
              <w:rPr>
                <w:webHidden/>
              </w:rPr>
              <w:fldChar w:fldCharType="end"/>
            </w:r>
          </w:hyperlink>
        </w:p>
        <w:p w14:paraId="59AB4AB9" w14:textId="383837E1" w:rsidR="00BA186C" w:rsidRDefault="00BA186C">
          <w:pPr>
            <w:pStyle w:val="TOC1"/>
            <w:rPr>
              <w:rFonts w:asciiTheme="minorHAnsi" w:eastAsiaTheme="minorEastAsia" w:hAnsiTheme="minorHAnsi" w:cstheme="minorBidi"/>
              <w:sz w:val="22"/>
              <w:szCs w:val="22"/>
              <w:lang w:val="en-US"/>
            </w:rPr>
          </w:pPr>
          <w:hyperlink w:anchor="_Toc147241203" w:history="1">
            <w:r w:rsidRPr="008B2A34">
              <w:rPr>
                <w:rStyle w:val="Hyperlink"/>
                <w:lang w:val="sr-Cyrl-RS"/>
              </w:rPr>
              <w:t>Смер за ученике са посебним способностима за рачунарство и информатику (у делу за 3. разред, а од школске 2023/24. и у делу за 4. разред)</w:t>
            </w:r>
            <w:r>
              <w:rPr>
                <w:webHidden/>
              </w:rPr>
              <w:tab/>
            </w:r>
            <w:r>
              <w:rPr>
                <w:webHidden/>
              </w:rPr>
              <w:fldChar w:fldCharType="begin"/>
            </w:r>
            <w:r>
              <w:rPr>
                <w:webHidden/>
              </w:rPr>
              <w:instrText xml:space="preserve"> PAGEREF _Toc147241203 \h </w:instrText>
            </w:r>
            <w:r>
              <w:rPr>
                <w:webHidden/>
              </w:rPr>
            </w:r>
            <w:r>
              <w:rPr>
                <w:webHidden/>
              </w:rPr>
              <w:fldChar w:fldCharType="separate"/>
            </w:r>
            <w:r>
              <w:rPr>
                <w:webHidden/>
              </w:rPr>
              <w:t>10</w:t>
            </w:r>
            <w:r>
              <w:rPr>
                <w:webHidden/>
              </w:rPr>
              <w:fldChar w:fldCharType="end"/>
            </w:r>
          </w:hyperlink>
        </w:p>
        <w:p w14:paraId="1B5E8981" w14:textId="112F8881" w:rsidR="00BA186C" w:rsidRDefault="00BA186C">
          <w:pPr>
            <w:pStyle w:val="TOC1"/>
            <w:rPr>
              <w:rFonts w:asciiTheme="minorHAnsi" w:eastAsiaTheme="minorEastAsia" w:hAnsiTheme="minorHAnsi" w:cstheme="minorBidi"/>
              <w:sz w:val="22"/>
              <w:szCs w:val="22"/>
              <w:lang w:val="en-US"/>
            </w:rPr>
          </w:pPr>
          <w:hyperlink w:anchor="_Toc147241204" w:history="1">
            <w:r w:rsidRPr="008B2A34">
              <w:rPr>
                <w:rStyle w:val="Hyperlink"/>
                <w:rFonts w:asciiTheme="majorHAnsi" w:hAnsiTheme="majorHAnsi"/>
              </w:rPr>
              <w:t>Краћа ретроспектива рада школе</w:t>
            </w:r>
            <w:r>
              <w:rPr>
                <w:webHidden/>
              </w:rPr>
              <w:tab/>
            </w:r>
            <w:r>
              <w:rPr>
                <w:webHidden/>
              </w:rPr>
              <w:fldChar w:fldCharType="begin"/>
            </w:r>
            <w:r>
              <w:rPr>
                <w:webHidden/>
              </w:rPr>
              <w:instrText xml:space="preserve"> PAGEREF _Toc147241204 \h </w:instrText>
            </w:r>
            <w:r>
              <w:rPr>
                <w:webHidden/>
              </w:rPr>
            </w:r>
            <w:r>
              <w:rPr>
                <w:webHidden/>
              </w:rPr>
              <w:fldChar w:fldCharType="separate"/>
            </w:r>
            <w:r>
              <w:rPr>
                <w:webHidden/>
              </w:rPr>
              <w:t>13</w:t>
            </w:r>
            <w:r>
              <w:rPr>
                <w:webHidden/>
              </w:rPr>
              <w:fldChar w:fldCharType="end"/>
            </w:r>
          </w:hyperlink>
        </w:p>
        <w:p w14:paraId="14CDDBBA" w14:textId="43B7F603" w:rsidR="00BA186C" w:rsidRDefault="00BA186C">
          <w:pPr>
            <w:pStyle w:val="TOC1"/>
            <w:rPr>
              <w:rFonts w:asciiTheme="minorHAnsi" w:eastAsiaTheme="minorEastAsia" w:hAnsiTheme="minorHAnsi" w:cstheme="minorBidi"/>
              <w:sz w:val="22"/>
              <w:szCs w:val="22"/>
              <w:lang w:val="en-US"/>
            </w:rPr>
          </w:pPr>
          <w:hyperlink w:anchor="_Toc147241205" w:history="1">
            <w:r w:rsidRPr="008B2A34">
              <w:rPr>
                <w:rStyle w:val="Hyperlink"/>
              </w:rPr>
              <w:t>Делатност школе</w:t>
            </w:r>
            <w:r>
              <w:rPr>
                <w:webHidden/>
              </w:rPr>
              <w:tab/>
            </w:r>
            <w:r>
              <w:rPr>
                <w:webHidden/>
              </w:rPr>
              <w:fldChar w:fldCharType="begin"/>
            </w:r>
            <w:r>
              <w:rPr>
                <w:webHidden/>
              </w:rPr>
              <w:instrText xml:space="preserve"> PAGEREF _Toc147241205 \h </w:instrText>
            </w:r>
            <w:r>
              <w:rPr>
                <w:webHidden/>
              </w:rPr>
            </w:r>
            <w:r>
              <w:rPr>
                <w:webHidden/>
              </w:rPr>
              <w:fldChar w:fldCharType="separate"/>
            </w:r>
            <w:r>
              <w:rPr>
                <w:webHidden/>
              </w:rPr>
              <w:t>14</w:t>
            </w:r>
            <w:r>
              <w:rPr>
                <w:webHidden/>
              </w:rPr>
              <w:fldChar w:fldCharType="end"/>
            </w:r>
          </w:hyperlink>
        </w:p>
        <w:p w14:paraId="38733B73" w14:textId="6DCE6478" w:rsidR="00BA186C" w:rsidRDefault="00BA186C">
          <w:pPr>
            <w:pStyle w:val="TOC1"/>
            <w:rPr>
              <w:rFonts w:asciiTheme="minorHAnsi" w:eastAsiaTheme="minorEastAsia" w:hAnsiTheme="minorHAnsi" w:cstheme="minorBidi"/>
              <w:sz w:val="22"/>
              <w:szCs w:val="22"/>
              <w:lang w:val="en-US"/>
            </w:rPr>
          </w:pPr>
          <w:hyperlink w:anchor="_Toc147241206" w:history="1">
            <w:r w:rsidRPr="008B2A34">
              <w:rPr>
                <w:rStyle w:val="Hyperlink"/>
                <w:rFonts w:asciiTheme="majorHAnsi" w:hAnsiTheme="majorHAnsi"/>
              </w:rPr>
              <w:t>Основни подаци о школи</w:t>
            </w:r>
            <w:r>
              <w:rPr>
                <w:webHidden/>
              </w:rPr>
              <w:tab/>
            </w:r>
            <w:r>
              <w:rPr>
                <w:webHidden/>
              </w:rPr>
              <w:fldChar w:fldCharType="begin"/>
            </w:r>
            <w:r>
              <w:rPr>
                <w:webHidden/>
              </w:rPr>
              <w:instrText xml:space="preserve"> PAGEREF _Toc147241206 \h </w:instrText>
            </w:r>
            <w:r>
              <w:rPr>
                <w:webHidden/>
              </w:rPr>
            </w:r>
            <w:r>
              <w:rPr>
                <w:webHidden/>
              </w:rPr>
              <w:fldChar w:fldCharType="separate"/>
            </w:r>
            <w:r>
              <w:rPr>
                <w:webHidden/>
              </w:rPr>
              <w:t>14</w:t>
            </w:r>
            <w:r>
              <w:rPr>
                <w:webHidden/>
              </w:rPr>
              <w:fldChar w:fldCharType="end"/>
            </w:r>
          </w:hyperlink>
        </w:p>
        <w:p w14:paraId="37BC6C31" w14:textId="3D422850" w:rsidR="00BA186C" w:rsidRDefault="00BA186C">
          <w:pPr>
            <w:pStyle w:val="TOC1"/>
            <w:rPr>
              <w:rFonts w:asciiTheme="minorHAnsi" w:eastAsiaTheme="minorEastAsia" w:hAnsiTheme="minorHAnsi" w:cstheme="minorBidi"/>
              <w:sz w:val="22"/>
              <w:szCs w:val="22"/>
              <w:lang w:val="en-US"/>
            </w:rPr>
          </w:pPr>
          <w:hyperlink w:anchor="_Toc147241207" w:history="1">
            <w:r w:rsidRPr="008B2A34">
              <w:rPr>
                <w:rStyle w:val="Hyperlink"/>
                <w:rFonts w:asciiTheme="majorHAnsi" w:hAnsiTheme="majorHAnsi"/>
              </w:rPr>
              <w:t>Општа организација рада школе</w:t>
            </w:r>
            <w:r>
              <w:rPr>
                <w:webHidden/>
              </w:rPr>
              <w:tab/>
            </w:r>
            <w:r>
              <w:rPr>
                <w:webHidden/>
              </w:rPr>
              <w:fldChar w:fldCharType="begin"/>
            </w:r>
            <w:r>
              <w:rPr>
                <w:webHidden/>
              </w:rPr>
              <w:instrText xml:space="preserve"> PAGEREF _Toc147241207 \h </w:instrText>
            </w:r>
            <w:r>
              <w:rPr>
                <w:webHidden/>
              </w:rPr>
            </w:r>
            <w:r>
              <w:rPr>
                <w:webHidden/>
              </w:rPr>
              <w:fldChar w:fldCharType="separate"/>
            </w:r>
            <w:r>
              <w:rPr>
                <w:webHidden/>
              </w:rPr>
              <w:t>14</w:t>
            </w:r>
            <w:r>
              <w:rPr>
                <w:webHidden/>
              </w:rPr>
              <w:fldChar w:fldCharType="end"/>
            </w:r>
          </w:hyperlink>
        </w:p>
        <w:p w14:paraId="528F5D3B" w14:textId="6C332CEC" w:rsidR="00BA186C" w:rsidRDefault="00BA186C">
          <w:pPr>
            <w:pStyle w:val="TOC1"/>
            <w:rPr>
              <w:rFonts w:asciiTheme="minorHAnsi" w:eastAsiaTheme="minorEastAsia" w:hAnsiTheme="minorHAnsi" w:cstheme="minorBidi"/>
              <w:sz w:val="22"/>
              <w:szCs w:val="22"/>
              <w:lang w:val="en-US"/>
            </w:rPr>
          </w:pPr>
          <w:hyperlink w:anchor="_Toc147241208" w:history="1">
            <w:r w:rsidRPr="008B2A34">
              <w:rPr>
                <w:rStyle w:val="Hyperlink"/>
                <w:rFonts w:asciiTheme="majorHAnsi" w:hAnsiTheme="majorHAnsi"/>
              </w:rPr>
              <w:t>Н</w:t>
            </w:r>
            <w:r w:rsidRPr="008B2A34">
              <w:rPr>
                <w:rStyle w:val="Hyperlink"/>
                <w:rFonts w:asciiTheme="majorHAnsi" w:hAnsiTheme="majorHAnsi"/>
                <w:lang w:val="sr-Cyrl-RS"/>
              </w:rPr>
              <w:t>ачин остваривања принципа, циљева и исхода образовања и стандарда постигнућа у образовно–васпитном раду</w:t>
            </w:r>
            <w:r>
              <w:rPr>
                <w:webHidden/>
              </w:rPr>
              <w:tab/>
            </w:r>
            <w:r>
              <w:rPr>
                <w:webHidden/>
              </w:rPr>
              <w:fldChar w:fldCharType="begin"/>
            </w:r>
            <w:r>
              <w:rPr>
                <w:webHidden/>
              </w:rPr>
              <w:instrText xml:space="preserve"> PAGEREF _Toc147241208 \h </w:instrText>
            </w:r>
            <w:r>
              <w:rPr>
                <w:webHidden/>
              </w:rPr>
            </w:r>
            <w:r>
              <w:rPr>
                <w:webHidden/>
              </w:rPr>
              <w:fldChar w:fldCharType="separate"/>
            </w:r>
            <w:r>
              <w:rPr>
                <w:webHidden/>
              </w:rPr>
              <w:t>17</w:t>
            </w:r>
            <w:r>
              <w:rPr>
                <w:webHidden/>
              </w:rPr>
              <w:fldChar w:fldCharType="end"/>
            </w:r>
          </w:hyperlink>
        </w:p>
        <w:p w14:paraId="60F87A92" w14:textId="38068BB3" w:rsidR="00BA186C" w:rsidRDefault="00BA186C">
          <w:pPr>
            <w:pStyle w:val="TOC1"/>
            <w:rPr>
              <w:rFonts w:asciiTheme="minorHAnsi" w:eastAsiaTheme="minorEastAsia" w:hAnsiTheme="minorHAnsi" w:cstheme="minorBidi"/>
              <w:sz w:val="22"/>
              <w:szCs w:val="22"/>
              <w:lang w:val="en-US"/>
            </w:rPr>
          </w:pPr>
          <w:hyperlink w:anchor="_Toc147241209" w:history="1">
            <w:r w:rsidRPr="008B2A34">
              <w:rPr>
                <w:rStyle w:val="Hyperlink"/>
                <w:rFonts w:asciiTheme="majorHAnsi" w:hAnsiTheme="majorHAnsi" w:cs="Calibri"/>
              </w:rPr>
              <w:t>Циљеви и општи исходи средњег образовања и васпитања</w:t>
            </w:r>
            <w:r>
              <w:rPr>
                <w:webHidden/>
              </w:rPr>
              <w:tab/>
            </w:r>
            <w:r>
              <w:rPr>
                <w:webHidden/>
              </w:rPr>
              <w:fldChar w:fldCharType="begin"/>
            </w:r>
            <w:r>
              <w:rPr>
                <w:webHidden/>
              </w:rPr>
              <w:instrText xml:space="preserve"> PAGEREF _Toc147241209 \h </w:instrText>
            </w:r>
            <w:r>
              <w:rPr>
                <w:webHidden/>
              </w:rPr>
            </w:r>
            <w:r>
              <w:rPr>
                <w:webHidden/>
              </w:rPr>
              <w:fldChar w:fldCharType="separate"/>
            </w:r>
            <w:r>
              <w:rPr>
                <w:webHidden/>
              </w:rPr>
              <w:t>17</w:t>
            </w:r>
            <w:r>
              <w:rPr>
                <w:webHidden/>
              </w:rPr>
              <w:fldChar w:fldCharType="end"/>
            </w:r>
          </w:hyperlink>
        </w:p>
        <w:p w14:paraId="37832096" w14:textId="5FE80E98" w:rsidR="00BA186C" w:rsidRDefault="00BA186C">
          <w:pPr>
            <w:pStyle w:val="TOC1"/>
            <w:rPr>
              <w:rFonts w:asciiTheme="minorHAnsi" w:eastAsiaTheme="minorEastAsia" w:hAnsiTheme="minorHAnsi" w:cstheme="minorBidi"/>
              <w:sz w:val="22"/>
              <w:szCs w:val="22"/>
              <w:lang w:val="en-US"/>
            </w:rPr>
          </w:pPr>
          <w:hyperlink w:anchor="_Toc147241210" w:history="1">
            <w:r w:rsidRPr="008B2A34">
              <w:rPr>
                <w:rStyle w:val="Hyperlink"/>
                <w:rFonts w:asciiTheme="majorHAnsi" w:hAnsiTheme="majorHAnsi"/>
              </w:rPr>
              <w:t>Начин остваривања исхода у образовно-васпитном раду</w:t>
            </w:r>
            <w:r>
              <w:rPr>
                <w:webHidden/>
              </w:rPr>
              <w:tab/>
            </w:r>
            <w:r>
              <w:rPr>
                <w:webHidden/>
              </w:rPr>
              <w:fldChar w:fldCharType="begin"/>
            </w:r>
            <w:r>
              <w:rPr>
                <w:webHidden/>
              </w:rPr>
              <w:instrText xml:space="preserve"> PAGEREF _Toc147241210 \h </w:instrText>
            </w:r>
            <w:r>
              <w:rPr>
                <w:webHidden/>
              </w:rPr>
            </w:r>
            <w:r>
              <w:rPr>
                <w:webHidden/>
              </w:rPr>
              <w:fldChar w:fldCharType="separate"/>
            </w:r>
            <w:r>
              <w:rPr>
                <w:webHidden/>
              </w:rPr>
              <w:t>17</w:t>
            </w:r>
            <w:r>
              <w:rPr>
                <w:webHidden/>
              </w:rPr>
              <w:fldChar w:fldCharType="end"/>
            </w:r>
          </w:hyperlink>
        </w:p>
        <w:p w14:paraId="3C85E366" w14:textId="53B17DA3" w:rsidR="00BA186C" w:rsidRDefault="00BA186C">
          <w:pPr>
            <w:pStyle w:val="TOC1"/>
            <w:rPr>
              <w:rFonts w:asciiTheme="minorHAnsi" w:eastAsiaTheme="minorEastAsia" w:hAnsiTheme="minorHAnsi" w:cstheme="minorBidi"/>
              <w:sz w:val="22"/>
              <w:szCs w:val="22"/>
              <w:lang w:val="en-US"/>
            </w:rPr>
          </w:pPr>
          <w:hyperlink w:anchor="_Toc147241211" w:history="1">
            <w:r w:rsidRPr="008B2A34">
              <w:rPr>
                <w:rStyle w:val="Hyperlink"/>
              </w:rPr>
              <w:t>Начин  остваривања стандарда постигнућа</w:t>
            </w:r>
            <w:r>
              <w:rPr>
                <w:webHidden/>
              </w:rPr>
              <w:tab/>
            </w:r>
            <w:r>
              <w:rPr>
                <w:webHidden/>
              </w:rPr>
              <w:fldChar w:fldCharType="begin"/>
            </w:r>
            <w:r>
              <w:rPr>
                <w:webHidden/>
              </w:rPr>
              <w:instrText xml:space="preserve"> PAGEREF _Toc147241211 \h </w:instrText>
            </w:r>
            <w:r>
              <w:rPr>
                <w:webHidden/>
              </w:rPr>
            </w:r>
            <w:r>
              <w:rPr>
                <w:webHidden/>
              </w:rPr>
              <w:fldChar w:fldCharType="separate"/>
            </w:r>
            <w:r>
              <w:rPr>
                <w:webHidden/>
              </w:rPr>
              <w:t>18</w:t>
            </w:r>
            <w:r>
              <w:rPr>
                <w:webHidden/>
              </w:rPr>
              <w:fldChar w:fldCharType="end"/>
            </w:r>
          </w:hyperlink>
        </w:p>
        <w:p w14:paraId="77718FC6" w14:textId="02889D9B" w:rsidR="00BA186C" w:rsidRDefault="00BA186C">
          <w:pPr>
            <w:pStyle w:val="TOC1"/>
            <w:rPr>
              <w:rFonts w:asciiTheme="minorHAnsi" w:eastAsiaTheme="minorEastAsia" w:hAnsiTheme="minorHAnsi" w:cstheme="minorBidi"/>
              <w:sz w:val="22"/>
              <w:szCs w:val="22"/>
              <w:lang w:val="en-US"/>
            </w:rPr>
          </w:pPr>
          <w:hyperlink w:anchor="_Toc147241212" w:history="1">
            <w:r w:rsidRPr="008B2A34">
              <w:rPr>
                <w:rStyle w:val="Hyperlink"/>
                <w:rFonts w:asciiTheme="majorHAnsi" w:hAnsiTheme="majorHAnsi"/>
              </w:rPr>
              <w:t>Међупредметне компетенције за крај средњег образовања</w:t>
            </w:r>
            <w:r>
              <w:rPr>
                <w:webHidden/>
              </w:rPr>
              <w:tab/>
            </w:r>
            <w:r>
              <w:rPr>
                <w:webHidden/>
              </w:rPr>
              <w:fldChar w:fldCharType="begin"/>
            </w:r>
            <w:r>
              <w:rPr>
                <w:webHidden/>
              </w:rPr>
              <w:instrText xml:space="preserve"> PAGEREF _Toc147241212 \h </w:instrText>
            </w:r>
            <w:r>
              <w:rPr>
                <w:webHidden/>
              </w:rPr>
            </w:r>
            <w:r>
              <w:rPr>
                <w:webHidden/>
              </w:rPr>
              <w:fldChar w:fldCharType="separate"/>
            </w:r>
            <w:r>
              <w:rPr>
                <w:webHidden/>
              </w:rPr>
              <w:t>18</w:t>
            </w:r>
            <w:r>
              <w:rPr>
                <w:webHidden/>
              </w:rPr>
              <w:fldChar w:fldCharType="end"/>
            </w:r>
          </w:hyperlink>
        </w:p>
        <w:p w14:paraId="5AA5A952" w14:textId="4A97B76A" w:rsidR="00BA186C" w:rsidRDefault="00BA186C">
          <w:pPr>
            <w:pStyle w:val="TOC1"/>
            <w:rPr>
              <w:rFonts w:asciiTheme="minorHAnsi" w:eastAsiaTheme="minorEastAsia" w:hAnsiTheme="minorHAnsi" w:cstheme="minorBidi"/>
              <w:sz w:val="22"/>
              <w:szCs w:val="22"/>
              <w:lang w:val="en-US"/>
            </w:rPr>
          </w:pPr>
          <w:hyperlink w:anchor="_Toc147241213" w:history="1">
            <w:r w:rsidRPr="008B2A34">
              <w:rPr>
                <w:rStyle w:val="Hyperlink"/>
                <w:rFonts w:asciiTheme="majorHAnsi" w:hAnsiTheme="majorHAnsi"/>
              </w:rPr>
              <w:t>Рад с подацима и информација</w:t>
            </w:r>
            <w:r w:rsidRPr="008B2A34">
              <w:rPr>
                <w:rStyle w:val="Hyperlink"/>
                <w:rFonts w:asciiTheme="majorHAnsi" w:hAnsiTheme="majorHAnsi"/>
              </w:rPr>
              <w:t>м</w:t>
            </w:r>
            <w:r w:rsidRPr="008B2A34">
              <w:rPr>
                <w:rStyle w:val="Hyperlink"/>
                <w:rFonts w:asciiTheme="majorHAnsi" w:hAnsiTheme="majorHAnsi"/>
              </w:rPr>
              <w:t>а</w:t>
            </w:r>
            <w:r>
              <w:rPr>
                <w:webHidden/>
              </w:rPr>
              <w:tab/>
            </w:r>
            <w:r>
              <w:rPr>
                <w:webHidden/>
              </w:rPr>
              <w:fldChar w:fldCharType="begin"/>
            </w:r>
            <w:r>
              <w:rPr>
                <w:webHidden/>
              </w:rPr>
              <w:instrText xml:space="preserve"> PAGEREF _Toc147241213 \h </w:instrText>
            </w:r>
            <w:r>
              <w:rPr>
                <w:webHidden/>
              </w:rPr>
            </w:r>
            <w:r>
              <w:rPr>
                <w:webHidden/>
              </w:rPr>
              <w:fldChar w:fldCharType="separate"/>
            </w:r>
            <w:r>
              <w:rPr>
                <w:webHidden/>
              </w:rPr>
              <w:t>21</w:t>
            </w:r>
            <w:r>
              <w:rPr>
                <w:webHidden/>
              </w:rPr>
              <w:fldChar w:fldCharType="end"/>
            </w:r>
          </w:hyperlink>
        </w:p>
        <w:p w14:paraId="205D9B83" w14:textId="561EF252" w:rsidR="00BA186C" w:rsidRDefault="00BA186C">
          <w:pPr>
            <w:pStyle w:val="TOC1"/>
            <w:rPr>
              <w:rFonts w:asciiTheme="minorHAnsi" w:eastAsiaTheme="minorEastAsia" w:hAnsiTheme="minorHAnsi" w:cstheme="minorBidi"/>
              <w:sz w:val="22"/>
              <w:szCs w:val="22"/>
              <w:lang w:val="en-US"/>
            </w:rPr>
          </w:pPr>
          <w:hyperlink w:anchor="_Toc147241214" w:history="1">
            <w:r w:rsidRPr="008B2A34">
              <w:rPr>
                <w:rStyle w:val="Hyperlink"/>
                <w:rFonts w:asciiTheme="majorHAnsi" w:hAnsiTheme="majorHAnsi"/>
              </w:rPr>
              <w:t>Решавање проблема</w:t>
            </w:r>
            <w:r>
              <w:rPr>
                <w:webHidden/>
              </w:rPr>
              <w:tab/>
            </w:r>
            <w:r>
              <w:rPr>
                <w:webHidden/>
              </w:rPr>
              <w:fldChar w:fldCharType="begin"/>
            </w:r>
            <w:r>
              <w:rPr>
                <w:webHidden/>
              </w:rPr>
              <w:instrText xml:space="preserve"> PAGEREF _Toc147241214 \h </w:instrText>
            </w:r>
            <w:r>
              <w:rPr>
                <w:webHidden/>
              </w:rPr>
            </w:r>
            <w:r>
              <w:rPr>
                <w:webHidden/>
              </w:rPr>
              <w:fldChar w:fldCharType="separate"/>
            </w:r>
            <w:r>
              <w:rPr>
                <w:webHidden/>
              </w:rPr>
              <w:t>22</w:t>
            </w:r>
            <w:r>
              <w:rPr>
                <w:webHidden/>
              </w:rPr>
              <w:fldChar w:fldCharType="end"/>
            </w:r>
          </w:hyperlink>
        </w:p>
        <w:p w14:paraId="4223B992" w14:textId="342F427F" w:rsidR="00BA186C" w:rsidRDefault="00BA186C">
          <w:pPr>
            <w:pStyle w:val="TOC1"/>
            <w:rPr>
              <w:rFonts w:asciiTheme="minorHAnsi" w:eastAsiaTheme="minorEastAsia" w:hAnsiTheme="minorHAnsi" w:cstheme="minorBidi"/>
              <w:sz w:val="22"/>
              <w:szCs w:val="22"/>
              <w:lang w:val="en-US"/>
            </w:rPr>
          </w:pPr>
          <w:hyperlink w:anchor="_Toc147241215" w:history="1">
            <w:r w:rsidRPr="008B2A34">
              <w:rPr>
                <w:rStyle w:val="Hyperlink"/>
                <w:lang w:val="sr-Cyrl-RS"/>
              </w:rPr>
              <w:t>Предузимљивост и предузетничка компетенција</w:t>
            </w:r>
            <w:r>
              <w:rPr>
                <w:webHidden/>
              </w:rPr>
              <w:tab/>
            </w:r>
            <w:r>
              <w:rPr>
                <w:webHidden/>
              </w:rPr>
              <w:fldChar w:fldCharType="begin"/>
            </w:r>
            <w:r>
              <w:rPr>
                <w:webHidden/>
              </w:rPr>
              <w:instrText xml:space="preserve"> PAGEREF _Toc147241215 \h </w:instrText>
            </w:r>
            <w:r>
              <w:rPr>
                <w:webHidden/>
              </w:rPr>
            </w:r>
            <w:r>
              <w:rPr>
                <w:webHidden/>
              </w:rPr>
              <w:fldChar w:fldCharType="separate"/>
            </w:r>
            <w:r>
              <w:rPr>
                <w:webHidden/>
              </w:rPr>
              <w:t>26</w:t>
            </w:r>
            <w:r>
              <w:rPr>
                <w:webHidden/>
              </w:rPr>
              <w:fldChar w:fldCharType="end"/>
            </w:r>
          </w:hyperlink>
        </w:p>
        <w:p w14:paraId="6F92ECBB" w14:textId="4AD12533" w:rsidR="00BA186C" w:rsidRDefault="00BA186C">
          <w:pPr>
            <w:pStyle w:val="TOC1"/>
            <w:rPr>
              <w:rFonts w:asciiTheme="minorHAnsi" w:eastAsiaTheme="minorEastAsia" w:hAnsiTheme="minorHAnsi" w:cstheme="minorBidi"/>
              <w:sz w:val="22"/>
              <w:szCs w:val="22"/>
              <w:lang w:val="en-US"/>
            </w:rPr>
          </w:pPr>
          <w:hyperlink w:anchor="_Toc147241216" w:history="1">
            <w:r w:rsidRPr="008B2A34">
              <w:rPr>
                <w:rStyle w:val="Hyperlink"/>
                <w:rFonts w:eastAsia="Calibri"/>
              </w:rPr>
              <w:t>Наставни принципи, тј. начела</w:t>
            </w:r>
            <w:r>
              <w:rPr>
                <w:webHidden/>
              </w:rPr>
              <w:tab/>
            </w:r>
            <w:r>
              <w:rPr>
                <w:webHidden/>
              </w:rPr>
              <w:fldChar w:fldCharType="begin"/>
            </w:r>
            <w:r>
              <w:rPr>
                <w:webHidden/>
              </w:rPr>
              <w:instrText xml:space="preserve"> PAGEREF _Toc147241216 \h </w:instrText>
            </w:r>
            <w:r>
              <w:rPr>
                <w:webHidden/>
              </w:rPr>
            </w:r>
            <w:r>
              <w:rPr>
                <w:webHidden/>
              </w:rPr>
              <w:fldChar w:fldCharType="separate"/>
            </w:r>
            <w:r>
              <w:rPr>
                <w:webHidden/>
              </w:rPr>
              <w:t>26</w:t>
            </w:r>
            <w:r>
              <w:rPr>
                <w:webHidden/>
              </w:rPr>
              <w:fldChar w:fldCharType="end"/>
            </w:r>
          </w:hyperlink>
        </w:p>
        <w:p w14:paraId="7290A1D7" w14:textId="3FEFA1FD" w:rsidR="00BA186C" w:rsidRDefault="00BA186C">
          <w:pPr>
            <w:pStyle w:val="TOC1"/>
            <w:rPr>
              <w:rFonts w:asciiTheme="minorHAnsi" w:eastAsiaTheme="minorEastAsia" w:hAnsiTheme="minorHAnsi" w:cstheme="minorBidi"/>
              <w:sz w:val="22"/>
              <w:szCs w:val="22"/>
              <w:lang w:val="en-US"/>
            </w:rPr>
          </w:pPr>
          <w:hyperlink w:anchor="_Toc147241217" w:history="1">
            <w:r w:rsidRPr="008B2A34">
              <w:rPr>
                <w:rStyle w:val="Hyperlink"/>
              </w:rPr>
              <w:t>Н</w:t>
            </w:r>
            <w:r w:rsidRPr="008B2A34">
              <w:rPr>
                <w:rStyle w:val="Hyperlink"/>
                <w:lang w:val="sr-Cyrl-RS"/>
              </w:rPr>
              <w:t>ачин и поступак остваривања прописаних наставних планова и програма</w:t>
            </w:r>
            <w:r>
              <w:rPr>
                <w:webHidden/>
              </w:rPr>
              <w:tab/>
            </w:r>
            <w:r>
              <w:rPr>
                <w:webHidden/>
              </w:rPr>
              <w:fldChar w:fldCharType="begin"/>
            </w:r>
            <w:r>
              <w:rPr>
                <w:webHidden/>
              </w:rPr>
              <w:instrText xml:space="preserve"> PAGEREF _Toc147241217 \h </w:instrText>
            </w:r>
            <w:r>
              <w:rPr>
                <w:webHidden/>
              </w:rPr>
            </w:r>
            <w:r>
              <w:rPr>
                <w:webHidden/>
              </w:rPr>
              <w:fldChar w:fldCharType="separate"/>
            </w:r>
            <w:r>
              <w:rPr>
                <w:webHidden/>
              </w:rPr>
              <w:t>27</w:t>
            </w:r>
            <w:r>
              <w:rPr>
                <w:webHidden/>
              </w:rPr>
              <w:fldChar w:fldCharType="end"/>
            </w:r>
          </w:hyperlink>
        </w:p>
        <w:p w14:paraId="319DA221" w14:textId="43A57F5E" w:rsidR="00BA186C" w:rsidRDefault="00BA186C">
          <w:pPr>
            <w:pStyle w:val="TOC2"/>
            <w:rPr>
              <w:rFonts w:asciiTheme="minorHAnsi" w:eastAsiaTheme="minorEastAsia" w:hAnsiTheme="minorHAnsi" w:cstheme="minorBidi"/>
              <w:noProof/>
              <w:sz w:val="22"/>
              <w:szCs w:val="22"/>
              <w:lang w:val="en-US"/>
            </w:rPr>
          </w:pPr>
          <w:hyperlink w:anchor="_Toc147241218" w:history="1">
            <w:r w:rsidRPr="008B2A34">
              <w:rPr>
                <w:rStyle w:val="Hyperlink"/>
                <w:rFonts w:asciiTheme="majorHAnsi" w:hAnsiTheme="majorHAnsi"/>
                <w:noProof/>
              </w:rPr>
              <w:t>Врсте активности у обра</w:t>
            </w:r>
            <w:r w:rsidRPr="008B2A34">
              <w:rPr>
                <w:rStyle w:val="Hyperlink"/>
                <w:rFonts w:asciiTheme="majorHAnsi" w:hAnsiTheme="majorHAnsi"/>
                <w:noProof/>
                <w:lang w:val="sr-Cyrl-RS"/>
              </w:rPr>
              <w:t>з</w:t>
            </w:r>
            <w:r w:rsidRPr="008B2A34">
              <w:rPr>
                <w:rStyle w:val="Hyperlink"/>
                <w:rFonts w:asciiTheme="majorHAnsi" w:hAnsiTheme="majorHAnsi"/>
                <w:noProof/>
              </w:rPr>
              <w:t xml:space="preserve">овно васпитном </w:t>
            </w:r>
            <w:r w:rsidRPr="008B2A34">
              <w:rPr>
                <w:rStyle w:val="Hyperlink"/>
                <w:rFonts w:asciiTheme="majorHAnsi" w:hAnsiTheme="majorHAnsi"/>
                <w:noProof/>
                <w:lang w:val="sr-Cyrl-RS"/>
              </w:rPr>
              <w:t>р</w:t>
            </w:r>
            <w:r w:rsidRPr="008B2A34">
              <w:rPr>
                <w:rStyle w:val="Hyperlink"/>
                <w:rFonts w:asciiTheme="majorHAnsi" w:hAnsiTheme="majorHAnsi"/>
                <w:noProof/>
                <w:lang w:val="sr-Cyrl-RS"/>
              </w:rPr>
              <w:t>а</w:t>
            </w:r>
            <w:r w:rsidRPr="008B2A34">
              <w:rPr>
                <w:rStyle w:val="Hyperlink"/>
                <w:rFonts w:asciiTheme="majorHAnsi" w:hAnsiTheme="majorHAnsi"/>
                <w:noProof/>
                <w:lang w:val="sr-Cyrl-RS"/>
              </w:rPr>
              <w:t>ду</w:t>
            </w:r>
            <w:r>
              <w:rPr>
                <w:noProof/>
                <w:webHidden/>
              </w:rPr>
              <w:tab/>
            </w:r>
            <w:r>
              <w:rPr>
                <w:noProof/>
                <w:webHidden/>
              </w:rPr>
              <w:fldChar w:fldCharType="begin"/>
            </w:r>
            <w:r>
              <w:rPr>
                <w:noProof/>
                <w:webHidden/>
              </w:rPr>
              <w:instrText xml:space="preserve"> PAGEREF _Toc147241218 \h </w:instrText>
            </w:r>
            <w:r>
              <w:rPr>
                <w:noProof/>
                <w:webHidden/>
              </w:rPr>
            </w:r>
            <w:r>
              <w:rPr>
                <w:noProof/>
                <w:webHidden/>
              </w:rPr>
              <w:fldChar w:fldCharType="separate"/>
            </w:r>
            <w:r>
              <w:rPr>
                <w:noProof/>
                <w:webHidden/>
              </w:rPr>
              <w:t>28</w:t>
            </w:r>
            <w:r>
              <w:rPr>
                <w:noProof/>
                <w:webHidden/>
              </w:rPr>
              <w:fldChar w:fldCharType="end"/>
            </w:r>
          </w:hyperlink>
        </w:p>
        <w:p w14:paraId="07618A8F" w14:textId="0034C512" w:rsidR="00BA186C" w:rsidRDefault="00BA186C">
          <w:pPr>
            <w:pStyle w:val="TOC1"/>
            <w:rPr>
              <w:rFonts w:asciiTheme="minorHAnsi" w:eastAsiaTheme="minorEastAsia" w:hAnsiTheme="minorHAnsi" w:cstheme="minorBidi"/>
              <w:sz w:val="22"/>
              <w:szCs w:val="22"/>
              <w:lang w:val="en-US"/>
            </w:rPr>
          </w:pPr>
          <w:hyperlink w:anchor="_Toc147241219" w:history="1">
            <w:r w:rsidRPr="008B2A34">
              <w:rPr>
                <w:rStyle w:val="Hyperlink"/>
              </w:rPr>
              <w:t>Облици</w:t>
            </w:r>
            <w:r w:rsidRPr="008B2A34">
              <w:rPr>
                <w:rStyle w:val="Hyperlink"/>
                <w:lang w:val="sr-Cyrl-BA"/>
              </w:rPr>
              <w:t xml:space="preserve"> </w:t>
            </w:r>
            <w:r w:rsidRPr="008B2A34">
              <w:rPr>
                <w:rStyle w:val="Hyperlink"/>
              </w:rPr>
              <w:t>организације</w:t>
            </w:r>
            <w:r w:rsidRPr="008B2A34">
              <w:rPr>
                <w:rStyle w:val="Hyperlink"/>
                <w:lang w:val="sr-Cyrl-BA"/>
              </w:rPr>
              <w:t xml:space="preserve"> </w:t>
            </w:r>
            <w:r w:rsidRPr="008B2A34">
              <w:rPr>
                <w:rStyle w:val="Hyperlink"/>
              </w:rPr>
              <w:t>наставе</w:t>
            </w:r>
            <w:r w:rsidRPr="008B2A34">
              <w:rPr>
                <w:rStyle w:val="Hyperlink"/>
                <w:lang w:val="sr-Cyrl-BA"/>
              </w:rPr>
              <w:t xml:space="preserve"> </w:t>
            </w:r>
            <w:r w:rsidRPr="008B2A34">
              <w:rPr>
                <w:rStyle w:val="Hyperlink"/>
              </w:rPr>
              <w:t>на</w:t>
            </w:r>
            <w:r w:rsidRPr="008B2A34">
              <w:rPr>
                <w:rStyle w:val="Hyperlink"/>
                <w:lang w:val="sr-Cyrl-CS"/>
              </w:rPr>
              <w:t xml:space="preserve"> ч</w:t>
            </w:r>
            <w:r w:rsidRPr="008B2A34">
              <w:rPr>
                <w:rStyle w:val="Hyperlink"/>
              </w:rPr>
              <w:t>асу</w:t>
            </w:r>
            <w:r>
              <w:rPr>
                <w:webHidden/>
              </w:rPr>
              <w:tab/>
            </w:r>
            <w:r>
              <w:rPr>
                <w:webHidden/>
              </w:rPr>
              <w:fldChar w:fldCharType="begin"/>
            </w:r>
            <w:r>
              <w:rPr>
                <w:webHidden/>
              </w:rPr>
              <w:instrText xml:space="preserve"> PAGEREF _Toc147241219 \h </w:instrText>
            </w:r>
            <w:r>
              <w:rPr>
                <w:webHidden/>
              </w:rPr>
            </w:r>
            <w:r>
              <w:rPr>
                <w:webHidden/>
              </w:rPr>
              <w:fldChar w:fldCharType="separate"/>
            </w:r>
            <w:r>
              <w:rPr>
                <w:webHidden/>
              </w:rPr>
              <w:t>28</w:t>
            </w:r>
            <w:r>
              <w:rPr>
                <w:webHidden/>
              </w:rPr>
              <w:fldChar w:fldCharType="end"/>
            </w:r>
          </w:hyperlink>
        </w:p>
        <w:p w14:paraId="440D36C3" w14:textId="501F835A" w:rsidR="00BA186C" w:rsidRDefault="00BA186C">
          <w:pPr>
            <w:pStyle w:val="TOC1"/>
            <w:rPr>
              <w:rFonts w:asciiTheme="minorHAnsi" w:eastAsiaTheme="minorEastAsia" w:hAnsiTheme="minorHAnsi" w:cstheme="minorBidi"/>
              <w:sz w:val="22"/>
              <w:szCs w:val="22"/>
              <w:lang w:val="en-US"/>
            </w:rPr>
          </w:pPr>
          <w:hyperlink w:anchor="_Toc147241220" w:history="1">
            <w:r w:rsidRPr="008B2A34">
              <w:rPr>
                <w:rStyle w:val="Hyperlink"/>
                <w:lang w:val="sr-Cyrl-RS"/>
              </w:rPr>
              <w:t>В</w:t>
            </w:r>
            <w:r w:rsidRPr="008B2A34">
              <w:rPr>
                <w:rStyle w:val="Hyperlink"/>
              </w:rPr>
              <w:t>редновање</w:t>
            </w:r>
            <w:r w:rsidRPr="008B2A34">
              <w:rPr>
                <w:rStyle w:val="Hyperlink"/>
                <w:lang w:val="sr-Cyrl-BA"/>
              </w:rPr>
              <w:t xml:space="preserve"> </w:t>
            </w:r>
            <w:r w:rsidRPr="008B2A34">
              <w:rPr>
                <w:rStyle w:val="Hyperlink"/>
              </w:rPr>
              <w:t>рада</w:t>
            </w:r>
            <w:r w:rsidRPr="008B2A34">
              <w:rPr>
                <w:rStyle w:val="Hyperlink"/>
                <w:lang w:val="sr-Cyrl-BA"/>
              </w:rPr>
              <w:t xml:space="preserve"> </w:t>
            </w:r>
            <w:r w:rsidRPr="008B2A34">
              <w:rPr>
                <w:rStyle w:val="Hyperlink"/>
              </w:rPr>
              <w:t>и</w:t>
            </w:r>
            <w:r w:rsidRPr="008B2A34">
              <w:rPr>
                <w:rStyle w:val="Hyperlink"/>
                <w:lang w:val="sr-Cyrl-BA"/>
              </w:rPr>
              <w:t xml:space="preserve"> </w:t>
            </w:r>
            <w:r w:rsidRPr="008B2A34">
              <w:rPr>
                <w:rStyle w:val="Hyperlink"/>
              </w:rPr>
              <w:t>напредовање ученика</w:t>
            </w:r>
            <w:r>
              <w:rPr>
                <w:webHidden/>
              </w:rPr>
              <w:tab/>
            </w:r>
            <w:r>
              <w:rPr>
                <w:webHidden/>
              </w:rPr>
              <w:fldChar w:fldCharType="begin"/>
            </w:r>
            <w:r>
              <w:rPr>
                <w:webHidden/>
              </w:rPr>
              <w:instrText xml:space="preserve"> PAGEREF _Toc147241220 \h </w:instrText>
            </w:r>
            <w:r>
              <w:rPr>
                <w:webHidden/>
              </w:rPr>
            </w:r>
            <w:r>
              <w:rPr>
                <w:webHidden/>
              </w:rPr>
              <w:fldChar w:fldCharType="separate"/>
            </w:r>
            <w:r>
              <w:rPr>
                <w:webHidden/>
              </w:rPr>
              <w:t>31</w:t>
            </w:r>
            <w:r>
              <w:rPr>
                <w:webHidden/>
              </w:rPr>
              <w:fldChar w:fldCharType="end"/>
            </w:r>
          </w:hyperlink>
        </w:p>
        <w:p w14:paraId="49FAB420" w14:textId="4999BE14" w:rsidR="00BA186C" w:rsidRDefault="00BA186C">
          <w:pPr>
            <w:pStyle w:val="TOC1"/>
            <w:rPr>
              <w:rFonts w:asciiTheme="minorHAnsi" w:eastAsiaTheme="minorEastAsia" w:hAnsiTheme="minorHAnsi" w:cstheme="minorBidi"/>
              <w:sz w:val="22"/>
              <w:szCs w:val="22"/>
              <w:lang w:val="en-US"/>
            </w:rPr>
          </w:pPr>
          <w:hyperlink w:anchor="_Toc147241221" w:history="1">
            <w:r w:rsidRPr="008B2A34">
              <w:rPr>
                <w:rStyle w:val="Hyperlink"/>
              </w:rPr>
              <w:t>П</w:t>
            </w:r>
            <w:r w:rsidRPr="008B2A34">
              <w:rPr>
                <w:rStyle w:val="Hyperlink"/>
                <w:lang w:val="sr-Cyrl-RS"/>
              </w:rPr>
              <w:t>рограм допунског</w:t>
            </w:r>
            <w:r w:rsidRPr="008B2A34">
              <w:rPr>
                <w:rStyle w:val="Hyperlink"/>
              </w:rPr>
              <w:t xml:space="preserve">, </w:t>
            </w:r>
            <w:r w:rsidRPr="008B2A34">
              <w:rPr>
                <w:rStyle w:val="Hyperlink"/>
                <w:lang w:val="sr-Cyrl-RS"/>
              </w:rPr>
              <w:t>додатног и припремног рада</w:t>
            </w:r>
            <w:r>
              <w:rPr>
                <w:webHidden/>
              </w:rPr>
              <w:tab/>
            </w:r>
            <w:r>
              <w:rPr>
                <w:webHidden/>
              </w:rPr>
              <w:fldChar w:fldCharType="begin"/>
            </w:r>
            <w:r>
              <w:rPr>
                <w:webHidden/>
              </w:rPr>
              <w:instrText xml:space="preserve"> PAGEREF _Toc147241221 \h </w:instrText>
            </w:r>
            <w:r>
              <w:rPr>
                <w:webHidden/>
              </w:rPr>
            </w:r>
            <w:r>
              <w:rPr>
                <w:webHidden/>
              </w:rPr>
              <w:fldChar w:fldCharType="separate"/>
            </w:r>
            <w:r>
              <w:rPr>
                <w:webHidden/>
              </w:rPr>
              <w:t>34</w:t>
            </w:r>
            <w:r>
              <w:rPr>
                <w:webHidden/>
              </w:rPr>
              <w:fldChar w:fldCharType="end"/>
            </w:r>
          </w:hyperlink>
        </w:p>
        <w:p w14:paraId="4F2E5F0B" w14:textId="33071B7F" w:rsidR="00BA186C" w:rsidRDefault="00BA186C">
          <w:r>
            <w:rPr>
              <w:b/>
              <w:bCs/>
              <w:noProof/>
            </w:rPr>
            <w:fldChar w:fldCharType="end"/>
          </w:r>
        </w:p>
      </w:sdtContent>
    </w:sdt>
    <w:p w14:paraId="26903B5C" w14:textId="0153FCA9" w:rsidR="0059248D" w:rsidRDefault="00D33336" w:rsidP="0059248D">
      <w:pPr>
        <w:tabs>
          <w:tab w:val="right" w:pos="9180"/>
        </w:tabs>
        <w:rPr>
          <w:rFonts w:asciiTheme="majorHAnsi" w:hAnsiTheme="majorHAnsi"/>
          <w:color w:val="000000"/>
          <w:lang w:val="sr-Cyrl-RS"/>
        </w:rPr>
      </w:pPr>
      <w:r w:rsidRPr="00781C1A">
        <w:rPr>
          <w:rFonts w:asciiTheme="majorHAnsi" w:hAnsiTheme="majorHAnsi"/>
          <w:color w:val="000000"/>
          <w:lang w:val="sr-Cyrl-RS"/>
        </w:rPr>
        <w:tab/>
      </w:r>
      <w:r w:rsidRPr="00781C1A">
        <w:rPr>
          <w:rFonts w:asciiTheme="majorHAnsi" w:hAnsiTheme="majorHAnsi"/>
          <w:color w:val="000000"/>
          <w:lang w:val="sr-Cyrl-RS"/>
        </w:rPr>
        <w:tab/>
      </w:r>
      <w:bookmarkStart w:id="0" w:name="_Toc185225931"/>
      <w:bookmarkStart w:id="1" w:name="_Toc208975463"/>
      <w:bookmarkStart w:id="2" w:name="_Toc240935119"/>
      <w:bookmarkStart w:id="3" w:name="_Toc271950296"/>
      <w:bookmarkStart w:id="4" w:name="_Toc274217768"/>
      <w:bookmarkStart w:id="5" w:name="_Toc335299982"/>
      <w:bookmarkStart w:id="6" w:name="_Toc366679074"/>
      <w:bookmarkStart w:id="7" w:name="_Toc366679190"/>
      <w:bookmarkStart w:id="8" w:name="_Toc368987440"/>
      <w:bookmarkStart w:id="9" w:name="_Toc418681761"/>
      <w:bookmarkStart w:id="10" w:name="_Toc418683089"/>
    </w:p>
    <w:p w14:paraId="2602C7F0" w14:textId="103E17AA" w:rsidR="0059248D" w:rsidRDefault="0059248D" w:rsidP="0059248D">
      <w:pPr>
        <w:tabs>
          <w:tab w:val="right" w:pos="9180"/>
        </w:tabs>
        <w:rPr>
          <w:rFonts w:asciiTheme="majorHAnsi" w:hAnsiTheme="majorHAnsi"/>
          <w:color w:val="000000"/>
          <w:lang w:val="sr-Cyrl-RS"/>
        </w:rPr>
      </w:pPr>
    </w:p>
    <w:p w14:paraId="391E9187" w14:textId="77777777" w:rsidR="0059248D" w:rsidRPr="0059248D" w:rsidRDefault="0059248D" w:rsidP="0059248D">
      <w:pPr>
        <w:tabs>
          <w:tab w:val="right" w:pos="9180"/>
        </w:tabs>
        <w:rPr>
          <w:rFonts w:asciiTheme="majorHAnsi" w:hAnsiTheme="majorHAnsi"/>
          <w:color w:val="000000"/>
          <w:lang w:val="sr-Cyrl-RS"/>
        </w:rPr>
      </w:pPr>
    </w:p>
    <w:p w14:paraId="1A0A6AC6" w14:textId="77777777" w:rsidR="006A52BD" w:rsidRDefault="006A52BD" w:rsidP="0059248D">
      <w:pPr>
        <w:pStyle w:val="Heading1"/>
        <w:ind w:left="720"/>
        <w:rPr>
          <w:rFonts w:asciiTheme="majorHAnsi" w:hAnsiTheme="majorHAnsi"/>
          <w:color w:val="002060"/>
          <w:lang w:val="sr-Cyrl-CS"/>
        </w:rPr>
        <w:sectPr w:rsidR="006A52BD" w:rsidSect="00DF511D">
          <w:pgSz w:w="11910" w:h="16840"/>
          <w:pgMar w:top="1100" w:right="320" w:bottom="1400" w:left="740" w:header="619" w:footer="1211" w:gutter="0"/>
          <w:pgNumType w:start="0"/>
          <w:cols w:space="720"/>
          <w:titlePg/>
          <w:docGrid w:linePitch="299"/>
        </w:sectPr>
      </w:pPr>
      <w:bookmarkStart w:id="11" w:name="_Toc147241192"/>
    </w:p>
    <w:p w14:paraId="2029C04E" w14:textId="08F78087" w:rsidR="00D33336" w:rsidRPr="00AC0CAD" w:rsidRDefault="00D33336" w:rsidP="0059248D">
      <w:pPr>
        <w:pStyle w:val="Heading1"/>
        <w:ind w:left="720"/>
        <w:rPr>
          <w:rFonts w:asciiTheme="majorHAnsi" w:hAnsiTheme="majorHAnsi"/>
          <w:color w:val="002060"/>
        </w:rPr>
      </w:pPr>
      <w:r w:rsidRPr="00AC0CAD">
        <w:rPr>
          <w:rFonts w:asciiTheme="majorHAnsi" w:hAnsiTheme="majorHAnsi"/>
          <w:color w:val="002060"/>
          <w:lang w:val="sr-Cyrl-CS"/>
        </w:rPr>
        <w:lastRenderedPageBreak/>
        <w:t>Школски програм</w:t>
      </w:r>
      <w:r w:rsidRPr="00AC0CAD">
        <w:rPr>
          <w:rFonts w:asciiTheme="majorHAnsi" w:hAnsiTheme="majorHAnsi"/>
          <w:color w:val="002060"/>
          <w:lang w:val="sr-Cyrl-RS"/>
        </w:rPr>
        <w:t xml:space="preserve"> </w:t>
      </w:r>
      <w:r w:rsidRPr="00AC0CAD">
        <w:rPr>
          <w:rFonts w:asciiTheme="majorHAnsi" w:hAnsiTheme="majorHAnsi"/>
          <w:color w:val="002060"/>
        </w:rPr>
        <w:t xml:space="preserve">Гимназије </w:t>
      </w:r>
      <w:r w:rsidRPr="00AC0CAD">
        <w:rPr>
          <w:rFonts w:asciiTheme="majorHAnsi" w:eastAsia="Calibri" w:hAnsiTheme="majorHAnsi"/>
          <w:color w:val="002060"/>
        </w:rPr>
        <w:t xml:space="preserve"> «</w:t>
      </w:r>
      <w:r w:rsidRPr="00AC0CAD">
        <w:rPr>
          <w:rFonts w:asciiTheme="majorHAnsi" w:hAnsiTheme="majorHAnsi"/>
          <w:color w:val="002060"/>
        </w:rPr>
        <w:t>Милош Савковић</w:t>
      </w:r>
      <w:r w:rsidRPr="00AC0CAD">
        <w:rPr>
          <w:rFonts w:asciiTheme="majorHAnsi" w:eastAsia="Calibri" w:hAnsiTheme="majorHAnsi"/>
          <w:color w:val="002060"/>
        </w:rPr>
        <w:t xml:space="preserve">» </w:t>
      </w:r>
      <w:bookmarkStart w:id="12" w:name="_Toc185225932"/>
      <w:bookmarkStart w:id="13" w:name="_Toc208975464"/>
      <w:bookmarkStart w:id="14" w:name="_Toc240935120"/>
      <w:bookmarkStart w:id="15" w:name="_Toc271950297"/>
      <w:bookmarkEnd w:id="0"/>
      <w:bookmarkEnd w:id="1"/>
      <w:bookmarkEnd w:id="2"/>
      <w:bookmarkEnd w:id="3"/>
      <w:r w:rsidRPr="00AC0CAD">
        <w:rPr>
          <w:rFonts w:asciiTheme="majorHAnsi" w:hAnsiTheme="majorHAnsi"/>
          <w:color w:val="002060"/>
        </w:rPr>
        <w:t>Аранђеловац</w:t>
      </w:r>
      <w:r w:rsidRPr="00AC0CAD">
        <w:rPr>
          <w:rFonts w:asciiTheme="majorHAnsi" w:eastAsia="Calibri" w:hAnsiTheme="majorHAnsi"/>
          <w:color w:val="002060"/>
        </w:rPr>
        <w:br/>
      </w:r>
      <w:bookmarkEnd w:id="4"/>
      <w:bookmarkEnd w:id="5"/>
      <w:bookmarkEnd w:id="6"/>
      <w:bookmarkEnd w:id="7"/>
      <w:bookmarkEnd w:id="8"/>
      <w:bookmarkEnd w:id="12"/>
      <w:bookmarkEnd w:id="13"/>
      <w:bookmarkEnd w:id="14"/>
      <w:bookmarkEnd w:id="15"/>
      <w:r w:rsidRPr="00AC0CAD">
        <w:rPr>
          <w:rFonts w:asciiTheme="majorHAnsi" w:hAnsiTheme="majorHAnsi"/>
          <w:color w:val="002060"/>
        </w:rPr>
        <w:t xml:space="preserve">за период од </w:t>
      </w:r>
      <w:r w:rsidR="00AA2699">
        <w:rPr>
          <w:rFonts w:asciiTheme="majorHAnsi" w:eastAsia="Calibri" w:hAnsiTheme="majorHAnsi"/>
          <w:color w:val="002060"/>
        </w:rPr>
        <w:t>2022</w:t>
      </w:r>
      <w:r w:rsidRPr="00AC0CAD">
        <w:rPr>
          <w:rFonts w:asciiTheme="majorHAnsi" w:eastAsia="Calibri" w:hAnsiTheme="majorHAnsi"/>
          <w:color w:val="002060"/>
        </w:rPr>
        <w:t>.</w:t>
      </w:r>
      <w:r w:rsidRPr="00AC0CAD">
        <w:rPr>
          <w:rFonts w:asciiTheme="majorHAnsi" w:hAnsiTheme="majorHAnsi"/>
          <w:color w:val="002060"/>
          <w:lang w:val="sr-Cyrl-CS"/>
        </w:rPr>
        <w:t xml:space="preserve"> до </w:t>
      </w:r>
      <w:r w:rsidRPr="00AC0CAD">
        <w:rPr>
          <w:rFonts w:asciiTheme="majorHAnsi" w:eastAsia="Calibri" w:hAnsiTheme="majorHAnsi"/>
          <w:color w:val="002060"/>
          <w:lang w:val="sr-Cyrl-CS"/>
        </w:rPr>
        <w:t xml:space="preserve"> 20</w:t>
      </w:r>
      <w:r w:rsidR="00AA2699">
        <w:rPr>
          <w:rFonts w:asciiTheme="majorHAnsi" w:eastAsia="Calibri" w:hAnsiTheme="majorHAnsi"/>
          <w:color w:val="002060"/>
        </w:rPr>
        <w:t>26</w:t>
      </w:r>
      <w:r w:rsidRPr="00AC0CAD">
        <w:rPr>
          <w:rFonts w:asciiTheme="majorHAnsi" w:eastAsia="Calibri" w:hAnsiTheme="majorHAnsi"/>
          <w:color w:val="002060"/>
          <w:lang w:val="sr-Cyrl-CS"/>
        </w:rPr>
        <w:t>.</w:t>
      </w:r>
      <w:r w:rsidRPr="00AC0CAD">
        <w:rPr>
          <w:rFonts w:asciiTheme="majorHAnsi" w:hAnsiTheme="majorHAnsi"/>
          <w:color w:val="002060"/>
        </w:rPr>
        <w:t>године</w:t>
      </w:r>
      <w:bookmarkStart w:id="16" w:name="_Toc240935121"/>
      <w:bookmarkStart w:id="17" w:name="_Toc271950298"/>
      <w:bookmarkStart w:id="18" w:name="_Toc272037854"/>
      <w:bookmarkStart w:id="19" w:name="_Toc272037974"/>
      <w:bookmarkStart w:id="20" w:name="_Toc272038433"/>
      <w:bookmarkStart w:id="21" w:name="_Toc272038566"/>
      <w:bookmarkStart w:id="22" w:name="_Toc272038746"/>
      <w:bookmarkStart w:id="23" w:name="_Toc272038800"/>
      <w:bookmarkStart w:id="24" w:name="_Toc272039400"/>
      <w:bookmarkStart w:id="25" w:name="_Toc272039596"/>
      <w:bookmarkStart w:id="26" w:name="_Toc272041436"/>
      <w:bookmarkStart w:id="27" w:name="_Toc272041709"/>
      <w:bookmarkStart w:id="28" w:name="_Toc272042901"/>
      <w:bookmarkStart w:id="29" w:name="_Toc272043211"/>
      <w:bookmarkStart w:id="30" w:name="_Toc272043367"/>
      <w:bookmarkStart w:id="31" w:name="_Toc380750730"/>
      <w:bookmarkEnd w:id="9"/>
      <w:bookmarkEnd w:id="10"/>
      <w:bookmarkEnd w:id="11"/>
    </w:p>
    <w:p w14:paraId="6A6BF8BE" w14:textId="23FA2FCB" w:rsidR="00D33336" w:rsidRDefault="00D33336" w:rsidP="0059248D">
      <w:pPr>
        <w:pStyle w:val="Bezrazmaka"/>
        <w:spacing w:line="276" w:lineRule="auto"/>
        <w:rPr>
          <w:b/>
          <w:color w:val="002060"/>
          <w:lang w:val="sr-Cyrl-RS"/>
        </w:rPr>
      </w:pPr>
      <w:bookmarkStart w:id="32" w:name="_Hlk104759419"/>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6A5A5756" w14:textId="3E1D47D2" w:rsidR="00814C83" w:rsidRPr="00C964DD" w:rsidRDefault="00814C83" w:rsidP="00C964DD">
      <w:pPr>
        <w:pStyle w:val="Heading1"/>
        <w:ind w:firstLine="720"/>
        <w:rPr>
          <w:sz w:val="24"/>
          <w:szCs w:val="24"/>
          <w:lang w:val="sr-Cyrl-RS"/>
        </w:rPr>
      </w:pPr>
      <w:bookmarkStart w:id="33" w:name="_Toc147241193"/>
      <w:bookmarkEnd w:id="32"/>
      <w:r w:rsidRPr="00C964DD">
        <w:rPr>
          <w:sz w:val="24"/>
          <w:szCs w:val="24"/>
          <w:lang w:val="sr-Cyrl-RS"/>
        </w:rPr>
        <w:t>Полазне основе</w:t>
      </w:r>
      <w:bookmarkEnd w:id="33"/>
    </w:p>
    <w:p w14:paraId="32976292" w14:textId="77777777" w:rsidR="00FD45B9" w:rsidRPr="00FD45B9" w:rsidRDefault="00FD45B9" w:rsidP="00FD45B9">
      <w:pPr>
        <w:pStyle w:val="Bezrazmaka"/>
        <w:spacing w:line="276" w:lineRule="auto"/>
        <w:rPr>
          <w:b/>
          <w:color w:val="002060"/>
          <w:lang w:val="sr-Cyrl-RS"/>
        </w:rPr>
      </w:pPr>
    </w:p>
    <w:p w14:paraId="2BA8A481" w14:textId="7777777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 xml:space="preserve">Законом о основама система образовања и васпитања ("Службени гласник Републике Србије" број </w:t>
      </w:r>
      <w:r w:rsidRPr="00F5169C">
        <w:rPr>
          <w:rFonts w:asciiTheme="majorHAnsi" w:hAnsiTheme="majorHAnsi"/>
          <w:lang w:val="sr-Cyrl-RS"/>
        </w:rPr>
        <w:t>129/21</w:t>
      </w:r>
      <w:r w:rsidRPr="00F5169C">
        <w:rPr>
          <w:rFonts w:asciiTheme="majorHAnsi" w:hAnsiTheme="majorHAnsi"/>
          <w:lang w:val="sr-Cyrl-CS"/>
        </w:rPr>
        <w:t xml:space="preserve"> )</w:t>
      </w:r>
    </w:p>
    <w:p w14:paraId="7FBBA04F" w14:textId="2F81AABF"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Законом о средњој школи ( "Сл.гл</w:t>
      </w:r>
      <w:r>
        <w:rPr>
          <w:rFonts w:asciiTheme="majorHAnsi" w:hAnsiTheme="majorHAnsi"/>
          <w:lang w:val="sr-Cyrl-CS"/>
        </w:rPr>
        <w:t>асник Републике Србије" број 12/</w:t>
      </w:r>
      <w:r w:rsidRPr="00F5169C">
        <w:rPr>
          <w:rFonts w:asciiTheme="majorHAnsi" w:hAnsiTheme="majorHAnsi"/>
          <w:lang w:val="sr-Cyrl-CS"/>
        </w:rPr>
        <w:t>21)</w:t>
      </w:r>
    </w:p>
    <w:p w14:paraId="4F0B7476" w14:textId="7777777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Статутом школе</w:t>
      </w:r>
    </w:p>
    <w:p w14:paraId="057FBBEC" w14:textId="4B14330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Правилником о критеријум</w:t>
      </w:r>
      <w:r>
        <w:rPr>
          <w:rFonts w:asciiTheme="majorHAnsi" w:hAnsiTheme="majorHAnsi"/>
          <w:lang w:val="sr-Cyrl-CS"/>
        </w:rPr>
        <w:t>има и стандардима финан</w:t>
      </w:r>
      <w:r w:rsidRPr="00F5169C">
        <w:rPr>
          <w:rFonts w:asciiTheme="majorHAnsi" w:hAnsiTheme="majorHAnsi"/>
          <w:lang w:val="sr-Cyrl-CS"/>
        </w:rPr>
        <w:t>сирања установе која обавља делатност средњег образовања и васпитања ("Службени гласник Републике Србије"број 71/23 )</w:t>
      </w:r>
    </w:p>
    <w:p w14:paraId="1058F32D" w14:textId="7777777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Правилником о педагошкој норми свих облика образовно-васпитног рада наставника и стручних сарадника у средњој школи ("Службени гласник Републике Србије"-"Просветни гласник" број 15/19 )</w:t>
      </w:r>
    </w:p>
    <w:p w14:paraId="234B9C4D" w14:textId="7777777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Правилником о раду</w:t>
      </w:r>
    </w:p>
    <w:p w14:paraId="26B7E960" w14:textId="7777777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Правилником о дисциплинској и материјалној одговорности запослених</w:t>
      </w:r>
    </w:p>
    <w:p w14:paraId="7880D293" w14:textId="7777777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Правилником  о организацији и систематизацији послова</w:t>
      </w:r>
    </w:p>
    <w:p w14:paraId="10A352A6" w14:textId="7777777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Правилима понашања у школи</w:t>
      </w:r>
    </w:p>
    <w:p w14:paraId="63B10405" w14:textId="77777777" w:rsidR="00F5169C" w:rsidRP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Правилник о безбедности и здравља на раду</w:t>
      </w:r>
    </w:p>
    <w:p w14:paraId="18F41899" w14:textId="3EFD7FF0" w:rsidR="00F5169C" w:rsidRDefault="00F5169C" w:rsidP="00F5169C">
      <w:pPr>
        <w:numPr>
          <w:ilvl w:val="0"/>
          <w:numId w:val="36"/>
        </w:numPr>
        <w:spacing w:after="0" w:line="240" w:lineRule="auto"/>
        <w:rPr>
          <w:rFonts w:asciiTheme="majorHAnsi" w:hAnsiTheme="majorHAnsi"/>
          <w:lang w:val="sr-Cyrl-CS"/>
        </w:rPr>
      </w:pPr>
      <w:r>
        <w:rPr>
          <w:rFonts w:asciiTheme="majorHAnsi" w:hAnsiTheme="majorHAnsi"/>
          <w:lang w:val="sr-Cyrl-CS"/>
        </w:rPr>
        <w:t>Развојни план школе за период 2022-26.</w:t>
      </w:r>
    </w:p>
    <w:p w14:paraId="77E8BEBC" w14:textId="2023E25A" w:rsidR="00F5169C" w:rsidRPr="00F5169C" w:rsidRDefault="00F5169C" w:rsidP="00F5169C">
      <w:pPr>
        <w:numPr>
          <w:ilvl w:val="0"/>
          <w:numId w:val="36"/>
        </w:numPr>
        <w:spacing w:after="0" w:line="240" w:lineRule="auto"/>
        <w:rPr>
          <w:rFonts w:asciiTheme="majorHAnsi" w:hAnsiTheme="majorHAnsi"/>
          <w:lang w:val="sr-Cyrl-CS"/>
        </w:rPr>
      </w:pPr>
      <w:r>
        <w:rPr>
          <w:rFonts w:asciiTheme="majorHAnsi" w:hAnsiTheme="majorHAnsi"/>
          <w:lang w:val="sr-Cyrl-CS"/>
        </w:rPr>
        <w:t>Извештаја о самовредновању школске 2021/22. године</w:t>
      </w:r>
    </w:p>
    <w:p w14:paraId="676064D2" w14:textId="6A3158F8" w:rsidR="00F5169C" w:rsidRDefault="00F5169C" w:rsidP="00F5169C">
      <w:pPr>
        <w:numPr>
          <w:ilvl w:val="0"/>
          <w:numId w:val="36"/>
        </w:numPr>
        <w:spacing w:after="0" w:line="240" w:lineRule="auto"/>
        <w:rPr>
          <w:rFonts w:asciiTheme="majorHAnsi" w:hAnsiTheme="majorHAnsi"/>
          <w:lang w:val="sr-Cyrl-CS"/>
        </w:rPr>
      </w:pPr>
      <w:r w:rsidRPr="00F5169C">
        <w:rPr>
          <w:rFonts w:asciiTheme="majorHAnsi" w:hAnsiTheme="majorHAnsi"/>
          <w:lang w:val="sr-Cyrl-CS"/>
        </w:rPr>
        <w:t xml:space="preserve">Извештај о реализацији Годишњег </w:t>
      </w:r>
      <w:r>
        <w:rPr>
          <w:rFonts w:asciiTheme="majorHAnsi" w:hAnsiTheme="majorHAnsi"/>
          <w:lang w:val="sr-Cyrl-CS"/>
        </w:rPr>
        <w:t>плана</w:t>
      </w:r>
      <w:r w:rsidRPr="00F5169C">
        <w:rPr>
          <w:rFonts w:asciiTheme="majorHAnsi" w:hAnsiTheme="majorHAnsi"/>
          <w:lang w:val="sr-Cyrl-CS"/>
        </w:rPr>
        <w:t xml:space="preserve"> рада у претходној школској</w:t>
      </w:r>
      <w:r w:rsidRPr="00F5169C">
        <w:rPr>
          <w:rFonts w:asciiTheme="majorHAnsi" w:hAnsiTheme="majorHAnsi"/>
        </w:rPr>
        <w:t xml:space="preserve"> 202</w:t>
      </w:r>
      <w:r>
        <w:rPr>
          <w:rFonts w:asciiTheme="majorHAnsi" w:hAnsiTheme="majorHAnsi"/>
          <w:lang w:val="sr-Cyrl-RS"/>
        </w:rPr>
        <w:t>0</w:t>
      </w:r>
      <w:r>
        <w:rPr>
          <w:rFonts w:asciiTheme="majorHAnsi" w:hAnsiTheme="majorHAnsi"/>
        </w:rPr>
        <w:t>/21</w:t>
      </w:r>
      <w:r w:rsidRPr="00F5169C">
        <w:rPr>
          <w:rFonts w:asciiTheme="majorHAnsi" w:hAnsiTheme="majorHAnsi"/>
        </w:rPr>
        <w:t>.</w:t>
      </w:r>
      <w:r w:rsidRPr="00F5169C">
        <w:rPr>
          <w:rFonts w:asciiTheme="majorHAnsi" w:hAnsiTheme="majorHAnsi"/>
          <w:lang w:val="sr-Cyrl-CS"/>
        </w:rPr>
        <w:t xml:space="preserve"> години</w:t>
      </w:r>
    </w:p>
    <w:p w14:paraId="4B06960E" w14:textId="28A04994" w:rsidR="009C626F" w:rsidRDefault="009C626F" w:rsidP="00F5169C">
      <w:pPr>
        <w:numPr>
          <w:ilvl w:val="0"/>
          <w:numId w:val="36"/>
        </w:numPr>
        <w:spacing w:after="0" w:line="240" w:lineRule="auto"/>
        <w:rPr>
          <w:rFonts w:asciiTheme="majorHAnsi" w:hAnsiTheme="majorHAnsi"/>
          <w:lang w:val="sr-Cyrl-CS"/>
        </w:rPr>
      </w:pPr>
      <w:r>
        <w:rPr>
          <w:rFonts w:asciiTheme="majorHAnsi" w:hAnsiTheme="majorHAnsi"/>
          <w:lang w:val="sr-Cyrl-CS"/>
        </w:rPr>
        <w:t>За први</w:t>
      </w:r>
      <w:r w:rsidR="00B6576E">
        <w:rPr>
          <w:rFonts w:asciiTheme="majorHAnsi" w:hAnsiTheme="majorHAnsi"/>
          <w:lang w:val="sr-Cyrl-CS"/>
        </w:rPr>
        <w:t>, други, други, трећи и четврти</w:t>
      </w:r>
      <w:r>
        <w:rPr>
          <w:rFonts w:asciiTheme="majorHAnsi" w:hAnsiTheme="majorHAnsi"/>
          <w:lang w:val="sr-Cyrl-CS"/>
        </w:rPr>
        <w:t xml:space="preserve"> разред за природно-математички, друштвено-језички и општ тип: </w:t>
      </w:r>
    </w:p>
    <w:p w14:paraId="02DB25CB" w14:textId="21C0AA4D" w:rsidR="00B6576E" w:rsidRPr="00B6576E" w:rsidRDefault="00B6576E" w:rsidP="00B6576E">
      <w:pPr>
        <w:spacing w:after="0" w:line="240" w:lineRule="auto"/>
        <w:ind w:left="720"/>
        <w:rPr>
          <w:rFonts w:asciiTheme="majorHAnsi" w:hAnsiTheme="majorHAnsi"/>
          <w:lang w:val="sr-Cyrl-CS"/>
        </w:rPr>
      </w:pPr>
      <w:r w:rsidRPr="00B6576E">
        <w:rPr>
          <w:rFonts w:asciiTheme="majorHAnsi" w:hAnsiTheme="majorHAnsi"/>
          <w:lang w:val="sr-Cyrl-CS"/>
        </w:rPr>
        <w:t>Правилник о плану и програму наставе и учења за гимназију</w:t>
      </w:r>
    </w:p>
    <w:p w14:paraId="56FB12FD" w14:textId="7089F777" w:rsidR="00B6576E" w:rsidRDefault="00B6576E" w:rsidP="00B6576E">
      <w:pPr>
        <w:spacing w:after="0" w:line="240" w:lineRule="auto"/>
        <w:ind w:left="720"/>
        <w:rPr>
          <w:rFonts w:asciiTheme="majorHAnsi" w:hAnsiTheme="majorHAnsi"/>
          <w:lang w:val="sr-Cyrl-CS"/>
        </w:rPr>
      </w:pPr>
      <w:r w:rsidRPr="00B6576E">
        <w:rPr>
          <w:rFonts w:asciiTheme="majorHAnsi" w:hAnsiTheme="majorHAnsi"/>
          <w:lang w:val="sr-Cyrl-CS"/>
        </w:rPr>
        <w:t>Правилник је објављен у "Службеном гласнику РС - Просветни гласник", бр. 4/2020, 12/2020, 15/2020, 1/2021, 3/2021</w:t>
      </w:r>
      <w:r>
        <w:rPr>
          <w:rFonts w:asciiTheme="majorHAnsi" w:hAnsiTheme="majorHAnsi"/>
          <w:lang w:val="sr-Cyrl-CS"/>
        </w:rPr>
        <w:t xml:space="preserve">, </w:t>
      </w:r>
      <w:r w:rsidRPr="00B6576E">
        <w:rPr>
          <w:rFonts w:asciiTheme="majorHAnsi" w:hAnsiTheme="majorHAnsi"/>
          <w:lang w:val="sr-Cyrl-CS"/>
        </w:rPr>
        <w:t>7/2021</w:t>
      </w:r>
    </w:p>
    <w:p w14:paraId="77E777A1" w14:textId="569AB3BC" w:rsidR="00B6576E" w:rsidRDefault="00B6576E" w:rsidP="00B6576E">
      <w:pPr>
        <w:spacing w:after="0" w:line="240" w:lineRule="auto"/>
        <w:ind w:left="720"/>
        <w:rPr>
          <w:rFonts w:asciiTheme="majorHAnsi" w:hAnsiTheme="majorHAnsi"/>
          <w:lang w:val="sr-Cyrl-CS"/>
        </w:rPr>
      </w:pPr>
      <w:r>
        <w:rPr>
          <w:rFonts w:asciiTheme="majorHAnsi" w:hAnsiTheme="majorHAnsi"/>
          <w:lang w:val="sr-Cyrl-CS"/>
        </w:rPr>
        <w:t xml:space="preserve">За први, други и трећи разред смера за ученике са посебним способностима за рачунарство и информатику: </w:t>
      </w:r>
    </w:p>
    <w:p w14:paraId="23E6CC12" w14:textId="77777777" w:rsidR="00B6576E" w:rsidRPr="00B6576E" w:rsidRDefault="00B6576E" w:rsidP="00B6576E">
      <w:pPr>
        <w:spacing w:after="0" w:line="240" w:lineRule="auto"/>
        <w:ind w:left="720"/>
        <w:rPr>
          <w:rFonts w:asciiTheme="majorHAnsi" w:hAnsiTheme="majorHAnsi"/>
          <w:lang w:val="sr-Cyrl-CS"/>
        </w:rPr>
      </w:pPr>
      <w:r w:rsidRPr="00B6576E">
        <w:rPr>
          <w:rFonts w:asciiTheme="majorHAnsi" w:hAnsiTheme="majorHAnsi"/>
          <w:lang w:val="sr-Cyrl-CS"/>
        </w:rPr>
        <w:t>Правилник о плану и програму наставе и учења гимназије за ученике са посебним способностима за рачунарство и информатику</w:t>
      </w:r>
    </w:p>
    <w:p w14:paraId="07EE0E57" w14:textId="0F1CE6DA" w:rsidR="00B6576E" w:rsidRDefault="00B6576E" w:rsidP="00B6576E">
      <w:pPr>
        <w:spacing w:after="0" w:line="240" w:lineRule="auto"/>
        <w:ind w:left="720"/>
        <w:rPr>
          <w:rFonts w:asciiTheme="majorHAnsi" w:hAnsiTheme="majorHAnsi"/>
          <w:lang w:val="sr-Cyrl-CS"/>
        </w:rPr>
      </w:pPr>
      <w:r w:rsidRPr="00B6576E">
        <w:rPr>
          <w:rFonts w:asciiTheme="majorHAnsi" w:hAnsiTheme="majorHAnsi"/>
          <w:lang w:val="sr-Cyrl-CS"/>
        </w:rPr>
        <w:t>Правилник је објављен у "Службеном гласнику РС - Просветни гласник</w:t>
      </w:r>
      <w:r>
        <w:rPr>
          <w:rFonts w:asciiTheme="majorHAnsi" w:hAnsiTheme="majorHAnsi"/>
          <w:lang w:val="sr-Cyrl-CS"/>
        </w:rPr>
        <w:t>", бр. 7/2020, 6/2021.</w:t>
      </w:r>
      <w:bookmarkStart w:id="34" w:name="_GoBack"/>
      <w:bookmarkEnd w:id="34"/>
    </w:p>
    <w:p w14:paraId="022F059A" w14:textId="2DAC6E0C" w:rsidR="00F5169C" w:rsidRDefault="00F5169C" w:rsidP="00F5169C">
      <w:pPr>
        <w:numPr>
          <w:ilvl w:val="0"/>
          <w:numId w:val="36"/>
        </w:numPr>
        <w:spacing w:after="0" w:line="240" w:lineRule="auto"/>
        <w:rPr>
          <w:rFonts w:asciiTheme="majorHAnsi" w:hAnsiTheme="majorHAnsi"/>
          <w:lang w:val="sr-Cyrl-CS"/>
        </w:rPr>
      </w:pPr>
      <w:r>
        <w:rPr>
          <w:rFonts w:asciiTheme="majorHAnsi" w:hAnsiTheme="majorHAnsi"/>
          <w:lang w:val="sr-Cyrl-CS"/>
        </w:rPr>
        <w:t xml:space="preserve">За четврти разред смера за ученике са посебним способностима за рачунарство и информатику: </w:t>
      </w:r>
    </w:p>
    <w:p w14:paraId="2B887278" w14:textId="70C9C395" w:rsidR="00F5169C" w:rsidRPr="00F5169C" w:rsidRDefault="009C626F" w:rsidP="009C626F">
      <w:pPr>
        <w:spacing w:after="0" w:line="240" w:lineRule="auto"/>
        <w:ind w:left="720"/>
        <w:rPr>
          <w:rFonts w:asciiTheme="majorHAnsi" w:hAnsiTheme="majorHAnsi"/>
          <w:lang w:val="sr-Cyrl-CS"/>
        </w:rPr>
      </w:pPr>
      <w:r w:rsidRPr="009C626F">
        <w:rPr>
          <w:rFonts w:asciiTheme="majorHAnsi" w:hAnsiTheme="majorHAnsi"/>
          <w:lang w:val="sr-Cyrl-CS"/>
        </w:rPr>
        <w:t>Правилник о наставном плану и програму за гимназију за ученике са посебним способности</w:t>
      </w:r>
      <w:r>
        <w:rPr>
          <w:rFonts w:asciiTheme="majorHAnsi" w:hAnsiTheme="majorHAnsi"/>
          <w:lang w:val="sr-Cyrl-CS"/>
        </w:rPr>
        <w:t>ма за рачунарство и информатику (</w:t>
      </w:r>
      <w:r w:rsidRPr="009C626F">
        <w:rPr>
          <w:rFonts w:asciiTheme="majorHAnsi" w:hAnsiTheme="majorHAnsi"/>
          <w:lang w:val="sr-Cyrl-CS"/>
        </w:rPr>
        <w:t>у "Службеном гласнику РС - Просветни</w:t>
      </w:r>
      <w:r>
        <w:rPr>
          <w:rFonts w:asciiTheme="majorHAnsi" w:hAnsiTheme="majorHAnsi"/>
          <w:lang w:val="sr-Cyrl-CS"/>
        </w:rPr>
        <w:t xml:space="preserve"> гласник", бр. 5/2017 и 15/2019)</w:t>
      </w:r>
    </w:p>
    <w:p w14:paraId="19637F40" w14:textId="77777777" w:rsidR="00814C83" w:rsidRPr="00D106C7" w:rsidRDefault="00814C83" w:rsidP="00814C83">
      <w:pPr>
        <w:rPr>
          <w:rFonts w:asciiTheme="majorHAnsi" w:hAnsiTheme="majorHAnsi"/>
          <w:sz w:val="24"/>
          <w:szCs w:val="24"/>
        </w:rPr>
        <w:sectPr w:rsidR="00814C83" w:rsidRPr="00D106C7" w:rsidSect="00DF511D">
          <w:pgSz w:w="11910" w:h="16840"/>
          <w:pgMar w:top="1100" w:right="320" w:bottom="1400" w:left="740" w:header="619" w:footer="1211" w:gutter="0"/>
          <w:pgNumType w:start="0"/>
          <w:cols w:space="720"/>
          <w:titlePg/>
          <w:docGrid w:linePitch="299"/>
        </w:sectPr>
      </w:pPr>
    </w:p>
    <w:p w14:paraId="19156B7B" w14:textId="77777777" w:rsidR="00814C83" w:rsidRPr="00D106C7" w:rsidRDefault="00814C83" w:rsidP="00814C83">
      <w:pPr>
        <w:pStyle w:val="BodyText"/>
        <w:spacing w:before="7"/>
        <w:rPr>
          <w:rFonts w:asciiTheme="majorHAnsi" w:hAnsiTheme="majorHAnsi"/>
        </w:rPr>
      </w:pPr>
    </w:p>
    <w:p w14:paraId="65C90E1F" w14:textId="08F09BDC" w:rsidR="00814C83" w:rsidRPr="00D106C7" w:rsidRDefault="00814C83" w:rsidP="00814C83">
      <w:pPr>
        <w:pStyle w:val="ListParagraph"/>
        <w:widowControl w:val="0"/>
        <w:numPr>
          <w:ilvl w:val="0"/>
          <w:numId w:val="32"/>
        </w:numPr>
        <w:tabs>
          <w:tab w:val="left" w:pos="1170"/>
          <w:tab w:val="left" w:pos="1171"/>
        </w:tabs>
        <w:autoSpaceDE w:val="0"/>
        <w:autoSpaceDN w:val="0"/>
        <w:spacing w:before="101" w:after="0" w:line="240" w:lineRule="auto"/>
        <w:ind w:right="1713"/>
        <w:contextualSpacing w:val="0"/>
        <w:rPr>
          <w:rFonts w:asciiTheme="majorHAnsi" w:hAnsiTheme="majorHAnsi"/>
          <w:sz w:val="24"/>
          <w:szCs w:val="24"/>
        </w:rPr>
      </w:pPr>
      <w:r w:rsidRPr="00D106C7">
        <w:rPr>
          <w:rFonts w:asciiTheme="majorHAnsi" w:hAnsiTheme="majorHAnsi"/>
          <w:sz w:val="24"/>
          <w:szCs w:val="24"/>
        </w:rPr>
        <w:t xml:space="preserve">Правилник о поступању установе у случају сумње или утврђеног </w:t>
      </w:r>
      <w:bookmarkStart w:id="35" w:name="_Hlk104759797"/>
      <w:r w:rsidRPr="00D106C7">
        <w:rPr>
          <w:rFonts w:asciiTheme="majorHAnsi" w:hAnsiTheme="majorHAnsi"/>
          <w:sz w:val="24"/>
          <w:szCs w:val="24"/>
        </w:rPr>
        <w:t>дискриминаторног</w:t>
      </w:r>
      <w:r w:rsidR="00930E2C" w:rsidRPr="00D106C7">
        <w:rPr>
          <w:rFonts w:asciiTheme="majorHAnsi" w:hAnsiTheme="majorHAnsi"/>
          <w:sz w:val="24"/>
          <w:szCs w:val="24"/>
          <w:lang w:val="sr-Cyrl-RS"/>
        </w:rPr>
        <w:t xml:space="preserve"> </w:t>
      </w:r>
      <w:r w:rsidRPr="00D106C7">
        <w:rPr>
          <w:rFonts w:asciiTheme="majorHAnsi" w:hAnsiTheme="majorHAnsi"/>
          <w:spacing w:val="-52"/>
          <w:sz w:val="24"/>
          <w:szCs w:val="24"/>
        </w:rPr>
        <w:t xml:space="preserve"> </w:t>
      </w:r>
      <w:r w:rsidRPr="00D106C7">
        <w:rPr>
          <w:rFonts w:asciiTheme="majorHAnsi" w:hAnsiTheme="majorHAnsi"/>
          <w:sz w:val="24"/>
          <w:szCs w:val="24"/>
        </w:rPr>
        <w:t>понашања</w:t>
      </w:r>
      <w:r w:rsidRPr="00D106C7">
        <w:rPr>
          <w:rFonts w:asciiTheme="majorHAnsi" w:hAnsiTheme="majorHAnsi"/>
          <w:spacing w:val="-1"/>
          <w:sz w:val="24"/>
          <w:szCs w:val="24"/>
        </w:rPr>
        <w:t xml:space="preserve"> </w:t>
      </w:r>
      <w:r w:rsidRPr="00D106C7">
        <w:rPr>
          <w:rFonts w:asciiTheme="majorHAnsi" w:hAnsiTheme="majorHAnsi"/>
          <w:sz w:val="24"/>
          <w:szCs w:val="24"/>
        </w:rPr>
        <w:t>и вређања</w:t>
      </w:r>
      <w:r w:rsidRPr="00D106C7">
        <w:rPr>
          <w:rFonts w:asciiTheme="majorHAnsi" w:hAnsiTheme="majorHAnsi"/>
          <w:spacing w:val="-3"/>
          <w:sz w:val="24"/>
          <w:szCs w:val="24"/>
        </w:rPr>
        <w:t xml:space="preserve"> </w:t>
      </w:r>
      <w:r w:rsidRPr="00D106C7">
        <w:rPr>
          <w:rFonts w:asciiTheme="majorHAnsi" w:hAnsiTheme="majorHAnsi"/>
          <w:sz w:val="24"/>
          <w:szCs w:val="24"/>
        </w:rPr>
        <w:t>угледа, части</w:t>
      </w:r>
      <w:r w:rsidRPr="00D106C7">
        <w:rPr>
          <w:rFonts w:asciiTheme="majorHAnsi" w:hAnsiTheme="majorHAnsi"/>
          <w:spacing w:val="-1"/>
          <w:sz w:val="24"/>
          <w:szCs w:val="24"/>
        </w:rPr>
        <w:t xml:space="preserve"> </w:t>
      </w:r>
      <w:r w:rsidRPr="00D106C7">
        <w:rPr>
          <w:rFonts w:asciiTheme="majorHAnsi" w:hAnsiTheme="majorHAnsi"/>
          <w:sz w:val="24"/>
          <w:szCs w:val="24"/>
        </w:rPr>
        <w:t>или</w:t>
      </w:r>
      <w:r w:rsidRPr="00D106C7">
        <w:rPr>
          <w:rFonts w:asciiTheme="majorHAnsi" w:hAnsiTheme="majorHAnsi"/>
          <w:spacing w:val="-5"/>
          <w:sz w:val="24"/>
          <w:szCs w:val="24"/>
        </w:rPr>
        <w:t xml:space="preserve"> </w:t>
      </w:r>
      <w:r w:rsidRPr="00D106C7">
        <w:rPr>
          <w:rFonts w:asciiTheme="majorHAnsi" w:hAnsiTheme="majorHAnsi"/>
          <w:sz w:val="24"/>
          <w:szCs w:val="24"/>
        </w:rPr>
        <w:t>достојанства личности:</w:t>
      </w:r>
      <w:r w:rsidRPr="00D106C7">
        <w:rPr>
          <w:rFonts w:asciiTheme="majorHAnsi" w:hAnsiTheme="majorHAnsi"/>
          <w:spacing w:val="-2"/>
          <w:sz w:val="24"/>
          <w:szCs w:val="24"/>
        </w:rPr>
        <w:t xml:space="preserve"> </w:t>
      </w:r>
      <w:r w:rsidRPr="00D106C7">
        <w:rPr>
          <w:rFonts w:asciiTheme="majorHAnsi" w:hAnsiTheme="majorHAnsi"/>
          <w:sz w:val="24"/>
          <w:szCs w:val="24"/>
        </w:rPr>
        <w:t>65/2018-12</w:t>
      </w:r>
    </w:p>
    <w:p w14:paraId="6D2F9D31"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1" w:after="0" w:line="240" w:lineRule="auto"/>
        <w:ind w:right="871"/>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38"/>
          <w:sz w:val="24"/>
          <w:szCs w:val="24"/>
        </w:rPr>
        <w:t xml:space="preserve"> </w:t>
      </w:r>
      <w:r w:rsidRPr="00D106C7">
        <w:rPr>
          <w:rFonts w:asciiTheme="majorHAnsi" w:hAnsiTheme="majorHAnsi"/>
          <w:sz w:val="24"/>
          <w:szCs w:val="24"/>
        </w:rPr>
        <w:t>o</w:t>
      </w:r>
      <w:r w:rsidRPr="00D106C7">
        <w:rPr>
          <w:rFonts w:asciiTheme="majorHAnsi" w:hAnsiTheme="majorHAnsi"/>
          <w:spacing w:val="37"/>
          <w:sz w:val="24"/>
          <w:szCs w:val="24"/>
        </w:rPr>
        <w:t xml:space="preserve"> </w:t>
      </w:r>
      <w:r w:rsidRPr="00D106C7">
        <w:rPr>
          <w:rFonts w:asciiTheme="majorHAnsi" w:hAnsiTheme="majorHAnsi"/>
          <w:sz w:val="24"/>
          <w:szCs w:val="24"/>
        </w:rPr>
        <w:t>програму</w:t>
      </w:r>
      <w:r w:rsidRPr="00D106C7">
        <w:rPr>
          <w:rFonts w:asciiTheme="majorHAnsi" w:hAnsiTheme="majorHAnsi"/>
          <w:spacing w:val="34"/>
          <w:sz w:val="24"/>
          <w:szCs w:val="24"/>
        </w:rPr>
        <w:t xml:space="preserve"> </w:t>
      </w:r>
      <w:r w:rsidRPr="00D106C7">
        <w:rPr>
          <w:rFonts w:asciiTheme="majorHAnsi" w:hAnsiTheme="majorHAnsi"/>
          <w:sz w:val="24"/>
          <w:szCs w:val="24"/>
        </w:rPr>
        <w:t>обуке</w:t>
      </w:r>
      <w:r w:rsidRPr="00D106C7">
        <w:rPr>
          <w:rFonts w:asciiTheme="majorHAnsi" w:hAnsiTheme="majorHAnsi"/>
          <w:spacing w:val="38"/>
          <w:sz w:val="24"/>
          <w:szCs w:val="24"/>
        </w:rPr>
        <w:t xml:space="preserve"> </w:t>
      </w:r>
      <w:r w:rsidRPr="00D106C7">
        <w:rPr>
          <w:rFonts w:asciiTheme="majorHAnsi" w:hAnsiTheme="majorHAnsi"/>
          <w:sz w:val="24"/>
          <w:szCs w:val="24"/>
        </w:rPr>
        <w:t>и</w:t>
      </w:r>
      <w:r w:rsidRPr="00D106C7">
        <w:rPr>
          <w:rFonts w:asciiTheme="majorHAnsi" w:hAnsiTheme="majorHAnsi"/>
          <w:spacing w:val="37"/>
          <w:sz w:val="24"/>
          <w:szCs w:val="24"/>
        </w:rPr>
        <w:t xml:space="preserve"> </w:t>
      </w:r>
      <w:r w:rsidRPr="00D106C7">
        <w:rPr>
          <w:rFonts w:asciiTheme="majorHAnsi" w:hAnsiTheme="majorHAnsi"/>
          <w:sz w:val="24"/>
          <w:szCs w:val="24"/>
        </w:rPr>
        <w:t>полагању</w:t>
      </w:r>
      <w:r w:rsidRPr="00D106C7">
        <w:rPr>
          <w:rFonts w:asciiTheme="majorHAnsi" w:hAnsiTheme="majorHAnsi"/>
          <w:spacing w:val="35"/>
          <w:sz w:val="24"/>
          <w:szCs w:val="24"/>
        </w:rPr>
        <w:t xml:space="preserve"> </w:t>
      </w:r>
      <w:r w:rsidRPr="00D106C7">
        <w:rPr>
          <w:rFonts w:asciiTheme="majorHAnsi" w:hAnsiTheme="majorHAnsi"/>
          <w:sz w:val="24"/>
          <w:szCs w:val="24"/>
        </w:rPr>
        <w:t>испита</w:t>
      </w:r>
      <w:r w:rsidRPr="00D106C7">
        <w:rPr>
          <w:rFonts w:asciiTheme="majorHAnsi" w:hAnsiTheme="majorHAnsi"/>
          <w:spacing w:val="37"/>
          <w:sz w:val="24"/>
          <w:szCs w:val="24"/>
        </w:rPr>
        <w:t xml:space="preserve"> </w:t>
      </w:r>
      <w:r w:rsidRPr="00D106C7">
        <w:rPr>
          <w:rFonts w:asciiTheme="majorHAnsi" w:hAnsiTheme="majorHAnsi"/>
          <w:sz w:val="24"/>
          <w:szCs w:val="24"/>
        </w:rPr>
        <w:t>за</w:t>
      </w:r>
      <w:r w:rsidRPr="00D106C7">
        <w:rPr>
          <w:rFonts w:asciiTheme="majorHAnsi" w:hAnsiTheme="majorHAnsi"/>
          <w:spacing w:val="38"/>
          <w:sz w:val="24"/>
          <w:szCs w:val="24"/>
        </w:rPr>
        <w:t xml:space="preserve"> </w:t>
      </w:r>
      <w:r w:rsidRPr="00D106C7">
        <w:rPr>
          <w:rFonts w:asciiTheme="majorHAnsi" w:hAnsiTheme="majorHAnsi"/>
          <w:sz w:val="24"/>
          <w:szCs w:val="24"/>
        </w:rPr>
        <w:t>лиценцу</w:t>
      </w:r>
      <w:r w:rsidRPr="00D106C7">
        <w:rPr>
          <w:rFonts w:asciiTheme="majorHAnsi" w:hAnsiTheme="majorHAnsi"/>
          <w:spacing w:val="35"/>
          <w:sz w:val="24"/>
          <w:szCs w:val="24"/>
        </w:rPr>
        <w:t xml:space="preserve"> </w:t>
      </w:r>
      <w:r w:rsidRPr="00D106C7">
        <w:rPr>
          <w:rFonts w:asciiTheme="majorHAnsi" w:hAnsiTheme="majorHAnsi"/>
          <w:sz w:val="24"/>
          <w:szCs w:val="24"/>
        </w:rPr>
        <w:t>за</w:t>
      </w:r>
      <w:r w:rsidRPr="00D106C7">
        <w:rPr>
          <w:rFonts w:asciiTheme="majorHAnsi" w:hAnsiTheme="majorHAnsi"/>
          <w:spacing w:val="38"/>
          <w:sz w:val="24"/>
          <w:szCs w:val="24"/>
        </w:rPr>
        <w:t xml:space="preserve"> </w:t>
      </w:r>
      <w:r w:rsidRPr="00D106C7">
        <w:rPr>
          <w:rFonts w:asciiTheme="majorHAnsi" w:hAnsiTheme="majorHAnsi"/>
          <w:sz w:val="24"/>
          <w:szCs w:val="24"/>
        </w:rPr>
        <w:t>директора</w:t>
      </w:r>
      <w:r w:rsidRPr="00D106C7">
        <w:rPr>
          <w:rFonts w:asciiTheme="majorHAnsi" w:hAnsiTheme="majorHAnsi"/>
          <w:spacing w:val="38"/>
          <w:sz w:val="24"/>
          <w:szCs w:val="24"/>
        </w:rPr>
        <w:t xml:space="preserve"> </w:t>
      </w:r>
      <w:r w:rsidRPr="00D106C7">
        <w:rPr>
          <w:rFonts w:asciiTheme="majorHAnsi" w:hAnsiTheme="majorHAnsi"/>
          <w:sz w:val="24"/>
          <w:szCs w:val="24"/>
        </w:rPr>
        <w:t>установе</w:t>
      </w:r>
      <w:r w:rsidRPr="00D106C7">
        <w:rPr>
          <w:rFonts w:asciiTheme="majorHAnsi" w:hAnsiTheme="majorHAnsi"/>
          <w:spacing w:val="-52"/>
          <w:sz w:val="24"/>
          <w:szCs w:val="24"/>
        </w:rPr>
        <w:t xml:space="preserve"> </w:t>
      </w:r>
      <w:r w:rsidRPr="00D106C7">
        <w:rPr>
          <w:rFonts w:asciiTheme="majorHAnsi" w:hAnsiTheme="majorHAnsi"/>
          <w:sz w:val="24"/>
          <w:szCs w:val="24"/>
        </w:rPr>
        <w:t>образовања</w:t>
      </w:r>
      <w:r w:rsidRPr="00D106C7">
        <w:rPr>
          <w:rFonts w:asciiTheme="majorHAnsi" w:hAnsiTheme="majorHAnsi"/>
          <w:spacing w:val="-1"/>
          <w:sz w:val="24"/>
          <w:szCs w:val="24"/>
        </w:rPr>
        <w:t xml:space="preserve"> </w:t>
      </w:r>
      <w:r w:rsidRPr="00D106C7">
        <w:rPr>
          <w:rFonts w:asciiTheme="majorHAnsi" w:hAnsiTheme="majorHAnsi"/>
          <w:sz w:val="24"/>
          <w:szCs w:val="24"/>
        </w:rPr>
        <w:t>и васпитања:</w:t>
      </w:r>
      <w:r w:rsidRPr="00D106C7">
        <w:rPr>
          <w:rFonts w:asciiTheme="majorHAnsi" w:hAnsiTheme="majorHAnsi"/>
          <w:spacing w:val="-2"/>
          <w:sz w:val="24"/>
          <w:szCs w:val="24"/>
        </w:rPr>
        <w:t xml:space="preserve"> </w:t>
      </w:r>
      <w:r w:rsidRPr="00D106C7">
        <w:rPr>
          <w:rFonts w:asciiTheme="majorHAnsi" w:hAnsiTheme="majorHAnsi"/>
          <w:sz w:val="24"/>
          <w:szCs w:val="24"/>
        </w:rPr>
        <w:t>63/2018-29</w:t>
      </w:r>
    </w:p>
    <w:p w14:paraId="56AE4A26"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17" w:after="0" w:line="240" w:lineRule="auto"/>
        <w:ind w:right="872"/>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1"/>
          <w:sz w:val="24"/>
          <w:szCs w:val="24"/>
        </w:rPr>
        <w:t xml:space="preserve"> </w:t>
      </w:r>
      <w:r w:rsidRPr="00D106C7">
        <w:rPr>
          <w:rFonts w:asciiTheme="majorHAnsi" w:hAnsiTheme="majorHAnsi"/>
          <w:sz w:val="24"/>
          <w:szCs w:val="24"/>
        </w:rPr>
        <w:t>о</w:t>
      </w:r>
      <w:r w:rsidRPr="00D106C7">
        <w:rPr>
          <w:rFonts w:asciiTheme="majorHAnsi" w:hAnsiTheme="majorHAnsi"/>
          <w:spacing w:val="1"/>
          <w:sz w:val="24"/>
          <w:szCs w:val="24"/>
        </w:rPr>
        <w:t xml:space="preserve"> </w:t>
      </w:r>
      <w:r w:rsidRPr="00D106C7">
        <w:rPr>
          <w:rFonts w:asciiTheme="majorHAnsi" w:hAnsiTheme="majorHAnsi"/>
          <w:sz w:val="24"/>
          <w:szCs w:val="24"/>
        </w:rPr>
        <w:t>садржају</w:t>
      </w:r>
      <w:r w:rsidRPr="00D106C7">
        <w:rPr>
          <w:rFonts w:asciiTheme="majorHAnsi" w:hAnsiTheme="majorHAnsi"/>
          <w:spacing w:val="1"/>
          <w:sz w:val="24"/>
          <w:szCs w:val="24"/>
        </w:rPr>
        <w:t xml:space="preserve"> </w:t>
      </w:r>
      <w:r w:rsidRPr="00D106C7">
        <w:rPr>
          <w:rFonts w:asciiTheme="majorHAnsi" w:hAnsiTheme="majorHAnsi"/>
          <w:sz w:val="24"/>
          <w:szCs w:val="24"/>
        </w:rPr>
        <w:t>и</w:t>
      </w:r>
      <w:r w:rsidRPr="00D106C7">
        <w:rPr>
          <w:rFonts w:asciiTheme="majorHAnsi" w:hAnsiTheme="majorHAnsi"/>
          <w:spacing w:val="1"/>
          <w:sz w:val="24"/>
          <w:szCs w:val="24"/>
        </w:rPr>
        <w:t xml:space="preserve"> </w:t>
      </w:r>
      <w:r w:rsidRPr="00D106C7">
        <w:rPr>
          <w:rFonts w:asciiTheme="majorHAnsi" w:hAnsiTheme="majorHAnsi"/>
          <w:sz w:val="24"/>
          <w:szCs w:val="24"/>
        </w:rPr>
        <w:t>обрасцу</w:t>
      </w:r>
      <w:r w:rsidRPr="00D106C7">
        <w:rPr>
          <w:rFonts w:asciiTheme="majorHAnsi" w:hAnsiTheme="majorHAnsi"/>
          <w:spacing w:val="1"/>
          <w:sz w:val="24"/>
          <w:szCs w:val="24"/>
        </w:rPr>
        <w:t xml:space="preserve"> </w:t>
      </w:r>
      <w:r w:rsidRPr="00D106C7">
        <w:rPr>
          <w:rFonts w:asciiTheme="majorHAnsi" w:hAnsiTheme="majorHAnsi"/>
          <w:sz w:val="24"/>
          <w:szCs w:val="24"/>
        </w:rPr>
        <w:t>лиценце</w:t>
      </w:r>
      <w:r w:rsidRPr="00D106C7">
        <w:rPr>
          <w:rFonts w:asciiTheme="majorHAnsi" w:hAnsiTheme="majorHAnsi"/>
          <w:spacing w:val="1"/>
          <w:sz w:val="24"/>
          <w:szCs w:val="24"/>
        </w:rPr>
        <w:t xml:space="preserve"> </w:t>
      </w:r>
      <w:r w:rsidRPr="00D106C7">
        <w:rPr>
          <w:rFonts w:asciiTheme="majorHAnsi" w:hAnsiTheme="majorHAnsi"/>
          <w:sz w:val="24"/>
          <w:szCs w:val="24"/>
        </w:rPr>
        <w:t>наставника,</w:t>
      </w:r>
      <w:r w:rsidRPr="00D106C7">
        <w:rPr>
          <w:rFonts w:asciiTheme="majorHAnsi" w:hAnsiTheme="majorHAnsi"/>
          <w:spacing w:val="1"/>
          <w:sz w:val="24"/>
          <w:szCs w:val="24"/>
        </w:rPr>
        <w:t xml:space="preserve"> </w:t>
      </w:r>
      <w:r w:rsidRPr="00D106C7">
        <w:rPr>
          <w:rFonts w:asciiTheme="majorHAnsi" w:hAnsiTheme="majorHAnsi"/>
          <w:sz w:val="24"/>
          <w:szCs w:val="24"/>
        </w:rPr>
        <w:t>васпитача</w:t>
      </w:r>
      <w:r w:rsidRPr="00D106C7">
        <w:rPr>
          <w:rFonts w:asciiTheme="majorHAnsi" w:hAnsiTheme="majorHAnsi"/>
          <w:spacing w:val="1"/>
          <w:sz w:val="24"/>
          <w:szCs w:val="24"/>
        </w:rPr>
        <w:t xml:space="preserve"> </w:t>
      </w:r>
      <w:r w:rsidRPr="00D106C7">
        <w:rPr>
          <w:rFonts w:asciiTheme="majorHAnsi" w:hAnsiTheme="majorHAnsi"/>
          <w:sz w:val="24"/>
          <w:szCs w:val="24"/>
        </w:rPr>
        <w:t>и</w:t>
      </w:r>
      <w:r w:rsidRPr="00D106C7">
        <w:rPr>
          <w:rFonts w:asciiTheme="majorHAnsi" w:hAnsiTheme="majorHAnsi"/>
          <w:spacing w:val="1"/>
          <w:sz w:val="24"/>
          <w:szCs w:val="24"/>
        </w:rPr>
        <w:t xml:space="preserve"> </w:t>
      </w:r>
      <w:r w:rsidRPr="00D106C7">
        <w:rPr>
          <w:rFonts w:asciiTheme="majorHAnsi" w:hAnsiTheme="majorHAnsi"/>
          <w:sz w:val="24"/>
          <w:szCs w:val="24"/>
        </w:rPr>
        <w:t>стручних</w:t>
      </w:r>
      <w:r w:rsidRPr="00D106C7">
        <w:rPr>
          <w:rFonts w:asciiTheme="majorHAnsi" w:hAnsiTheme="majorHAnsi"/>
          <w:spacing w:val="1"/>
          <w:sz w:val="24"/>
          <w:szCs w:val="24"/>
        </w:rPr>
        <w:t xml:space="preserve"> </w:t>
      </w:r>
      <w:r w:rsidRPr="00D106C7">
        <w:rPr>
          <w:rFonts w:asciiTheme="majorHAnsi" w:hAnsiTheme="majorHAnsi"/>
          <w:sz w:val="24"/>
          <w:szCs w:val="24"/>
        </w:rPr>
        <w:t>сарадника:</w:t>
      </w:r>
      <w:r w:rsidRPr="00D106C7">
        <w:rPr>
          <w:rFonts w:asciiTheme="majorHAnsi" w:hAnsiTheme="majorHAnsi"/>
          <w:spacing w:val="-52"/>
          <w:sz w:val="24"/>
          <w:szCs w:val="24"/>
        </w:rPr>
        <w:t xml:space="preserve"> </w:t>
      </w:r>
      <w:r w:rsidRPr="00D106C7">
        <w:rPr>
          <w:rFonts w:asciiTheme="majorHAnsi" w:hAnsiTheme="majorHAnsi"/>
          <w:sz w:val="24"/>
          <w:szCs w:val="24"/>
        </w:rPr>
        <w:t>36/2018-39</w:t>
      </w:r>
    </w:p>
    <w:p w14:paraId="775F7CA0"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3" w:after="0" w:line="240" w:lineRule="auto"/>
        <w:ind w:hanging="361"/>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2"/>
          <w:sz w:val="24"/>
          <w:szCs w:val="24"/>
        </w:rPr>
        <w:t xml:space="preserve"> </w:t>
      </w:r>
      <w:r w:rsidRPr="00D106C7">
        <w:rPr>
          <w:rFonts w:asciiTheme="majorHAnsi" w:hAnsiTheme="majorHAnsi"/>
          <w:sz w:val="24"/>
          <w:szCs w:val="24"/>
        </w:rPr>
        <w:t>о</w:t>
      </w:r>
      <w:r w:rsidRPr="00D106C7">
        <w:rPr>
          <w:rFonts w:asciiTheme="majorHAnsi" w:hAnsiTheme="majorHAnsi"/>
          <w:spacing w:val="-2"/>
          <w:sz w:val="24"/>
          <w:szCs w:val="24"/>
        </w:rPr>
        <w:t xml:space="preserve"> </w:t>
      </w:r>
      <w:r w:rsidRPr="00D106C7">
        <w:rPr>
          <w:rFonts w:asciiTheme="majorHAnsi" w:hAnsiTheme="majorHAnsi"/>
          <w:sz w:val="24"/>
          <w:szCs w:val="24"/>
        </w:rPr>
        <w:t>Националном</w:t>
      </w:r>
      <w:r w:rsidRPr="00D106C7">
        <w:rPr>
          <w:rFonts w:asciiTheme="majorHAnsi" w:hAnsiTheme="majorHAnsi"/>
          <w:spacing w:val="-2"/>
          <w:sz w:val="24"/>
          <w:szCs w:val="24"/>
        </w:rPr>
        <w:t xml:space="preserve"> </w:t>
      </w:r>
      <w:r w:rsidRPr="00D106C7">
        <w:rPr>
          <w:rFonts w:asciiTheme="majorHAnsi" w:hAnsiTheme="majorHAnsi"/>
          <w:sz w:val="24"/>
          <w:szCs w:val="24"/>
        </w:rPr>
        <w:t>оквиру</w:t>
      </w:r>
      <w:r w:rsidRPr="00D106C7">
        <w:rPr>
          <w:rFonts w:asciiTheme="majorHAnsi" w:hAnsiTheme="majorHAnsi"/>
          <w:spacing w:val="-5"/>
          <w:sz w:val="24"/>
          <w:szCs w:val="24"/>
        </w:rPr>
        <w:t xml:space="preserve"> </w:t>
      </w:r>
      <w:r w:rsidRPr="00D106C7">
        <w:rPr>
          <w:rFonts w:asciiTheme="majorHAnsi" w:hAnsiTheme="majorHAnsi"/>
          <w:sz w:val="24"/>
          <w:szCs w:val="24"/>
        </w:rPr>
        <w:t>образовања и</w:t>
      </w:r>
      <w:r w:rsidRPr="00D106C7">
        <w:rPr>
          <w:rFonts w:asciiTheme="majorHAnsi" w:hAnsiTheme="majorHAnsi"/>
          <w:spacing w:val="-2"/>
          <w:sz w:val="24"/>
          <w:szCs w:val="24"/>
        </w:rPr>
        <w:t xml:space="preserve"> </w:t>
      </w:r>
      <w:r w:rsidRPr="00D106C7">
        <w:rPr>
          <w:rFonts w:asciiTheme="majorHAnsi" w:hAnsiTheme="majorHAnsi"/>
          <w:sz w:val="24"/>
          <w:szCs w:val="24"/>
        </w:rPr>
        <w:t>васпитања:</w:t>
      </w:r>
      <w:r w:rsidRPr="00D106C7">
        <w:rPr>
          <w:rFonts w:asciiTheme="majorHAnsi" w:hAnsiTheme="majorHAnsi"/>
          <w:spacing w:val="-1"/>
          <w:sz w:val="24"/>
          <w:szCs w:val="24"/>
        </w:rPr>
        <w:t xml:space="preserve"> </w:t>
      </w:r>
      <w:r w:rsidRPr="00D106C7">
        <w:rPr>
          <w:rFonts w:asciiTheme="majorHAnsi" w:hAnsiTheme="majorHAnsi"/>
          <w:sz w:val="24"/>
          <w:szCs w:val="24"/>
        </w:rPr>
        <w:t>98/2017-30</w:t>
      </w:r>
    </w:p>
    <w:p w14:paraId="253D0AC0"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16" w:after="0" w:line="240" w:lineRule="auto"/>
        <w:ind w:right="873"/>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11"/>
          <w:sz w:val="24"/>
          <w:szCs w:val="24"/>
        </w:rPr>
        <w:t xml:space="preserve"> </w:t>
      </w:r>
      <w:r w:rsidRPr="00D106C7">
        <w:rPr>
          <w:rFonts w:asciiTheme="majorHAnsi" w:hAnsiTheme="majorHAnsi"/>
          <w:sz w:val="24"/>
          <w:szCs w:val="24"/>
        </w:rPr>
        <w:t>о</w:t>
      </w:r>
      <w:r w:rsidRPr="00D106C7">
        <w:rPr>
          <w:rFonts w:asciiTheme="majorHAnsi" w:hAnsiTheme="majorHAnsi"/>
          <w:spacing w:val="9"/>
          <w:sz w:val="24"/>
          <w:szCs w:val="24"/>
        </w:rPr>
        <w:t xml:space="preserve"> </w:t>
      </w:r>
      <w:r w:rsidRPr="00D106C7">
        <w:rPr>
          <w:rFonts w:asciiTheme="majorHAnsi" w:hAnsiTheme="majorHAnsi"/>
          <w:sz w:val="24"/>
          <w:szCs w:val="24"/>
        </w:rPr>
        <w:t>сталном</w:t>
      </w:r>
      <w:r w:rsidRPr="00D106C7">
        <w:rPr>
          <w:rFonts w:asciiTheme="majorHAnsi" w:hAnsiTheme="majorHAnsi"/>
          <w:spacing w:val="9"/>
          <w:sz w:val="24"/>
          <w:szCs w:val="24"/>
        </w:rPr>
        <w:t xml:space="preserve"> </w:t>
      </w:r>
      <w:r w:rsidRPr="00D106C7">
        <w:rPr>
          <w:rFonts w:asciiTheme="majorHAnsi" w:hAnsiTheme="majorHAnsi"/>
          <w:sz w:val="24"/>
          <w:szCs w:val="24"/>
        </w:rPr>
        <w:t>стручном</w:t>
      </w:r>
      <w:r w:rsidRPr="00D106C7">
        <w:rPr>
          <w:rFonts w:asciiTheme="majorHAnsi" w:hAnsiTheme="majorHAnsi"/>
          <w:spacing w:val="11"/>
          <w:sz w:val="24"/>
          <w:szCs w:val="24"/>
        </w:rPr>
        <w:t xml:space="preserve"> </w:t>
      </w:r>
      <w:r w:rsidRPr="00D106C7">
        <w:rPr>
          <w:rFonts w:asciiTheme="majorHAnsi" w:hAnsiTheme="majorHAnsi"/>
          <w:sz w:val="24"/>
          <w:szCs w:val="24"/>
        </w:rPr>
        <w:t>усавршавању</w:t>
      </w:r>
      <w:r w:rsidRPr="00D106C7">
        <w:rPr>
          <w:rFonts w:asciiTheme="majorHAnsi" w:hAnsiTheme="majorHAnsi"/>
          <w:spacing w:val="9"/>
          <w:sz w:val="24"/>
          <w:szCs w:val="24"/>
        </w:rPr>
        <w:t xml:space="preserve"> </w:t>
      </w:r>
      <w:r w:rsidRPr="00D106C7">
        <w:rPr>
          <w:rFonts w:asciiTheme="majorHAnsi" w:hAnsiTheme="majorHAnsi"/>
          <w:sz w:val="24"/>
          <w:szCs w:val="24"/>
        </w:rPr>
        <w:t>и</w:t>
      </w:r>
      <w:r w:rsidRPr="00D106C7">
        <w:rPr>
          <w:rFonts w:asciiTheme="majorHAnsi" w:hAnsiTheme="majorHAnsi"/>
          <w:spacing w:val="10"/>
          <w:sz w:val="24"/>
          <w:szCs w:val="24"/>
        </w:rPr>
        <w:t xml:space="preserve"> </w:t>
      </w:r>
      <w:r w:rsidRPr="00D106C7">
        <w:rPr>
          <w:rFonts w:asciiTheme="majorHAnsi" w:hAnsiTheme="majorHAnsi"/>
          <w:sz w:val="24"/>
          <w:szCs w:val="24"/>
        </w:rPr>
        <w:t>напредовању</w:t>
      </w:r>
      <w:r w:rsidRPr="00D106C7">
        <w:rPr>
          <w:rFonts w:asciiTheme="majorHAnsi" w:hAnsiTheme="majorHAnsi"/>
          <w:spacing w:val="9"/>
          <w:sz w:val="24"/>
          <w:szCs w:val="24"/>
        </w:rPr>
        <w:t xml:space="preserve"> </w:t>
      </w:r>
      <w:r w:rsidRPr="00D106C7">
        <w:rPr>
          <w:rFonts w:asciiTheme="majorHAnsi" w:hAnsiTheme="majorHAnsi"/>
          <w:sz w:val="24"/>
          <w:szCs w:val="24"/>
        </w:rPr>
        <w:t>у</w:t>
      </w:r>
      <w:r w:rsidRPr="00D106C7">
        <w:rPr>
          <w:rFonts w:asciiTheme="majorHAnsi" w:hAnsiTheme="majorHAnsi"/>
          <w:spacing w:val="9"/>
          <w:sz w:val="24"/>
          <w:szCs w:val="24"/>
        </w:rPr>
        <w:t xml:space="preserve"> </w:t>
      </w:r>
      <w:r w:rsidRPr="00D106C7">
        <w:rPr>
          <w:rFonts w:asciiTheme="majorHAnsi" w:hAnsiTheme="majorHAnsi"/>
          <w:sz w:val="24"/>
          <w:szCs w:val="24"/>
        </w:rPr>
        <w:t>звања</w:t>
      </w:r>
      <w:r w:rsidRPr="00D106C7">
        <w:rPr>
          <w:rFonts w:asciiTheme="majorHAnsi" w:hAnsiTheme="majorHAnsi"/>
          <w:spacing w:val="12"/>
          <w:sz w:val="24"/>
          <w:szCs w:val="24"/>
        </w:rPr>
        <w:t xml:space="preserve"> </w:t>
      </w:r>
      <w:r w:rsidRPr="00D106C7">
        <w:rPr>
          <w:rFonts w:asciiTheme="majorHAnsi" w:hAnsiTheme="majorHAnsi"/>
          <w:sz w:val="24"/>
          <w:szCs w:val="24"/>
        </w:rPr>
        <w:t>наставника,</w:t>
      </w:r>
      <w:r w:rsidRPr="00D106C7">
        <w:rPr>
          <w:rFonts w:asciiTheme="majorHAnsi" w:hAnsiTheme="majorHAnsi"/>
          <w:spacing w:val="11"/>
          <w:sz w:val="24"/>
          <w:szCs w:val="24"/>
        </w:rPr>
        <w:t xml:space="preserve"> </w:t>
      </w:r>
      <w:r w:rsidRPr="00D106C7">
        <w:rPr>
          <w:rFonts w:asciiTheme="majorHAnsi" w:hAnsiTheme="majorHAnsi"/>
          <w:sz w:val="24"/>
          <w:szCs w:val="24"/>
        </w:rPr>
        <w:t>васпитача</w:t>
      </w:r>
      <w:r w:rsidRPr="00D106C7">
        <w:rPr>
          <w:rFonts w:asciiTheme="majorHAnsi" w:hAnsiTheme="majorHAnsi"/>
          <w:spacing w:val="-52"/>
          <w:sz w:val="24"/>
          <w:szCs w:val="24"/>
        </w:rPr>
        <w:t xml:space="preserve"> </w:t>
      </w:r>
      <w:r w:rsidRPr="00D106C7">
        <w:rPr>
          <w:rFonts w:asciiTheme="majorHAnsi" w:hAnsiTheme="majorHAnsi"/>
          <w:sz w:val="24"/>
          <w:szCs w:val="24"/>
        </w:rPr>
        <w:t>и</w:t>
      </w:r>
      <w:r w:rsidRPr="00D106C7">
        <w:rPr>
          <w:rFonts w:asciiTheme="majorHAnsi" w:hAnsiTheme="majorHAnsi"/>
          <w:spacing w:val="-1"/>
          <w:sz w:val="24"/>
          <w:szCs w:val="24"/>
        </w:rPr>
        <w:t xml:space="preserve"> </w:t>
      </w:r>
      <w:r w:rsidRPr="00D106C7">
        <w:rPr>
          <w:rFonts w:asciiTheme="majorHAnsi" w:hAnsiTheme="majorHAnsi"/>
          <w:sz w:val="24"/>
          <w:szCs w:val="24"/>
        </w:rPr>
        <w:t>стручних сарадника:</w:t>
      </w:r>
      <w:r w:rsidRPr="00D106C7">
        <w:rPr>
          <w:rFonts w:asciiTheme="majorHAnsi" w:hAnsiTheme="majorHAnsi"/>
          <w:spacing w:val="1"/>
          <w:sz w:val="24"/>
          <w:szCs w:val="24"/>
        </w:rPr>
        <w:t xml:space="preserve"> </w:t>
      </w:r>
      <w:r w:rsidRPr="00D106C7">
        <w:rPr>
          <w:rFonts w:asciiTheme="majorHAnsi" w:hAnsiTheme="majorHAnsi"/>
          <w:sz w:val="24"/>
          <w:szCs w:val="24"/>
        </w:rPr>
        <w:t>81/2017-241, 48/2018-129</w:t>
      </w:r>
    </w:p>
    <w:p w14:paraId="31D22EB5"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0" w:after="0" w:line="240" w:lineRule="auto"/>
        <w:ind w:right="871"/>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16"/>
          <w:sz w:val="24"/>
          <w:szCs w:val="24"/>
        </w:rPr>
        <w:t xml:space="preserve"> </w:t>
      </w:r>
      <w:r w:rsidRPr="00D106C7">
        <w:rPr>
          <w:rFonts w:asciiTheme="majorHAnsi" w:hAnsiTheme="majorHAnsi"/>
          <w:sz w:val="24"/>
          <w:szCs w:val="24"/>
        </w:rPr>
        <w:t>о</w:t>
      </w:r>
      <w:r w:rsidRPr="00D106C7">
        <w:rPr>
          <w:rFonts w:asciiTheme="majorHAnsi" w:hAnsiTheme="majorHAnsi"/>
          <w:spacing w:val="13"/>
          <w:sz w:val="24"/>
          <w:szCs w:val="24"/>
        </w:rPr>
        <w:t xml:space="preserve"> </w:t>
      </w:r>
      <w:r w:rsidRPr="00D106C7">
        <w:rPr>
          <w:rFonts w:asciiTheme="majorHAnsi" w:hAnsiTheme="majorHAnsi"/>
          <w:sz w:val="24"/>
          <w:szCs w:val="24"/>
        </w:rPr>
        <w:t>ближим</w:t>
      </w:r>
      <w:r w:rsidRPr="00D106C7">
        <w:rPr>
          <w:rFonts w:asciiTheme="majorHAnsi" w:hAnsiTheme="majorHAnsi"/>
          <w:spacing w:val="14"/>
          <w:sz w:val="24"/>
          <w:szCs w:val="24"/>
        </w:rPr>
        <w:t xml:space="preserve"> </w:t>
      </w:r>
      <w:r w:rsidRPr="00D106C7">
        <w:rPr>
          <w:rFonts w:asciiTheme="majorHAnsi" w:hAnsiTheme="majorHAnsi"/>
          <w:sz w:val="24"/>
          <w:szCs w:val="24"/>
        </w:rPr>
        <w:t>условима</w:t>
      </w:r>
      <w:r w:rsidRPr="00D106C7">
        <w:rPr>
          <w:rFonts w:asciiTheme="majorHAnsi" w:hAnsiTheme="majorHAnsi"/>
          <w:spacing w:val="15"/>
          <w:sz w:val="24"/>
          <w:szCs w:val="24"/>
        </w:rPr>
        <w:t xml:space="preserve"> </w:t>
      </w:r>
      <w:r w:rsidRPr="00D106C7">
        <w:rPr>
          <w:rFonts w:asciiTheme="majorHAnsi" w:hAnsiTheme="majorHAnsi"/>
          <w:sz w:val="24"/>
          <w:szCs w:val="24"/>
        </w:rPr>
        <w:t>за</w:t>
      </w:r>
      <w:r w:rsidRPr="00D106C7">
        <w:rPr>
          <w:rFonts w:asciiTheme="majorHAnsi" w:hAnsiTheme="majorHAnsi"/>
          <w:spacing w:val="14"/>
          <w:sz w:val="24"/>
          <w:szCs w:val="24"/>
        </w:rPr>
        <w:t xml:space="preserve"> </w:t>
      </w:r>
      <w:r w:rsidRPr="00D106C7">
        <w:rPr>
          <w:rFonts w:asciiTheme="majorHAnsi" w:hAnsiTheme="majorHAnsi"/>
          <w:sz w:val="24"/>
          <w:szCs w:val="24"/>
        </w:rPr>
        <w:t>избор</w:t>
      </w:r>
      <w:r w:rsidRPr="00D106C7">
        <w:rPr>
          <w:rFonts w:asciiTheme="majorHAnsi" w:hAnsiTheme="majorHAnsi"/>
          <w:spacing w:val="14"/>
          <w:sz w:val="24"/>
          <w:szCs w:val="24"/>
        </w:rPr>
        <w:t xml:space="preserve"> </w:t>
      </w:r>
      <w:r w:rsidRPr="00D106C7">
        <w:rPr>
          <w:rFonts w:asciiTheme="majorHAnsi" w:hAnsiTheme="majorHAnsi"/>
          <w:sz w:val="24"/>
          <w:szCs w:val="24"/>
        </w:rPr>
        <w:t>директора</w:t>
      </w:r>
      <w:r w:rsidRPr="00D106C7">
        <w:rPr>
          <w:rFonts w:asciiTheme="majorHAnsi" w:hAnsiTheme="majorHAnsi"/>
          <w:spacing w:val="15"/>
          <w:sz w:val="24"/>
          <w:szCs w:val="24"/>
        </w:rPr>
        <w:t xml:space="preserve"> </w:t>
      </w:r>
      <w:r w:rsidRPr="00D106C7">
        <w:rPr>
          <w:rFonts w:asciiTheme="majorHAnsi" w:hAnsiTheme="majorHAnsi"/>
          <w:sz w:val="24"/>
          <w:szCs w:val="24"/>
        </w:rPr>
        <w:t>установа</w:t>
      </w:r>
      <w:r w:rsidRPr="00D106C7">
        <w:rPr>
          <w:rFonts w:asciiTheme="majorHAnsi" w:hAnsiTheme="majorHAnsi"/>
          <w:spacing w:val="14"/>
          <w:sz w:val="24"/>
          <w:szCs w:val="24"/>
        </w:rPr>
        <w:t xml:space="preserve"> </w:t>
      </w:r>
      <w:r w:rsidRPr="00D106C7">
        <w:rPr>
          <w:rFonts w:asciiTheme="majorHAnsi" w:hAnsiTheme="majorHAnsi"/>
          <w:sz w:val="24"/>
          <w:szCs w:val="24"/>
        </w:rPr>
        <w:t>образовања</w:t>
      </w:r>
      <w:r w:rsidRPr="00D106C7">
        <w:rPr>
          <w:rFonts w:asciiTheme="majorHAnsi" w:hAnsiTheme="majorHAnsi"/>
          <w:spacing w:val="16"/>
          <w:sz w:val="24"/>
          <w:szCs w:val="24"/>
        </w:rPr>
        <w:t xml:space="preserve"> </w:t>
      </w:r>
      <w:r w:rsidRPr="00D106C7">
        <w:rPr>
          <w:rFonts w:asciiTheme="majorHAnsi" w:hAnsiTheme="majorHAnsi"/>
          <w:sz w:val="24"/>
          <w:szCs w:val="24"/>
        </w:rPr>
        <w:t>и</w:t>
      </w:r>
      <w:r w:rsidRPr="00D106C7">
        <w:rPr>
          <w:rFonts w:asciiTheme="majorHAnsi" w:hAnsiTheme="majorHAnsi"/>
          <w:spacing w:val="13"/>
          <w:sz w:val="24"/>
          <w:szCs w:val="24"/>
        </w:rPr>
        <w:t xml:space="preserve"> </w:t>
      </w:r>
      <w:r w:rsidRPr="00D106C7">
        <w:rPr>
          <w:rFonts w:asciiTheme="majorHAnsi" w:hAnsiTheme="majorHAnsi"/>
          <w:sz w:val="24"/>
          <w:szCs w:val="24"/>
        </w:rPr>
        <w:t>васпитања:</w:t>
      </w:r>
      <w:r w:rsidRPr="00D106C7">
        <w:rPr>
          <w:rFonts w:asciiTheme="majorHAnsi" w:hAnsiTheme="majorHAnsi"/>
          <w:spacing w:val="-52"/>
          <w:sz w:val="24"/>
          <w:szCs w:val="24"/>
        </w:rPr>
        <w:t xml:space="preserve"> </w:t>
      </w:r>
      <w:r w:rsidRPr="00D106C7">
        <w:rPr>
          <w:rFonts w:asciiTheme="majorHAnsi" w:hAnsiTheme="majorHAnsi"/>
          <w:sz w:val="24"/>
          <w:szCs w:val="24"/>
        </w:rPr>
        <w:t>108/2015-25</w:t>
      </w:r>
    </w:p>
    <w:p w14:paraId="6756B01E"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2" w:after="0" w:line="240" w:lineRule="auto"/>
        <w:ind w:hanging="361"/>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2"/>
          <w:sz w:val="24"/>
          <w:szCs w:val="24"/>
        </w:rPr>
        <w:t xml:space="preserve"> </w:t>
      </w:r>
      <w:r w:rsidRPr="00D106C7">
        <w:rPr>
          <w:rFonts w:asciiTheme="majorHAnsi" w:hAnsiTheme="majorHAnsi"/>
          <w:sz w:val="24"/>
          <w:szCs w:val="24"/>
        </w:rPr>
        <w:t>о</w:t>
      </w:r>
      <w:r w:rsidRPr="00D106C7">
        <w:rPr>
          <w:rFonts w:asciiTheme="majorHAnsi" w:hAnsiTheme="majorHAnsi"/>
          <w:spacing w:val="-1"/>
          <w:sz w:val="24"/>
          <w:szCs w:val="24"/>
        </w:rPr>
        <w:t xml:space="preserve"> </w:t>
      </w:r>
      <w:r w:rsidRPr="00D106C7">
        <w:rPr>
          <w:rFonts w:asciiTheme="majorHAnsi" w:hAnsiTheme="majorHAnsi"/>
          <w:sz w:val="24"/>
          <w:szCs w:val="24"/>
        </w:rPr>
        <w:t>оцењивању</w:t>
      </w:r>
      <w:r w:rsidRPr="00D106C7">
        <w:rPr>
          <w:rFonts w:asciiTheme="majorHAnsi" w:hAnsiTheme="majorHAnsi"/>
          <w:spacing w:val="-4"/>
          <w:sz w:val="24"/>
          <w:szCs w:val="24"/>
        </w:rPr>
        <w:t xml:space="preserve"> </w:t>
      </w:r>
      <w:r w:rsidRPr="00D106C7">
        <w:rPr>
          <w:rFonts w:asciiTheme="majorHAnsi" w:hAnsiTheme="majorHAnsi"/>
          <w:sz w:val="24"/>
          <w:szCs w:val="24"/>
        </w:rPr>
        <w:t>ученика</w:t>
      </w:r>
      <w:r w:rsidRPr="00D106C7">
        <w:rPr>
          <w:rFonts w:asciiTheme="majorHAnsi" w:hAnsiTheme="majorHAnsi"/>
          <w:spacing w:val="-1"/>
          <w:sz w:val="24"/>
          <w:szCs w:val="24"/>
        </w:rPr>
        <w:t xml:space="preserve"> </w:t>
      </w:r>
      <w:r w:rsidRPr="00D106C7">
        <w:rPr>
          <w:rFonts w:asciiTheme="majorHAnsi" w:hAnsiTheme="majorHAnsi"/>
          <w:sz w:val="24"/>
          <w:szCs w:val="24"/>
        </w:rPr>
        <w:t>у</w:t>
      </w:r>
      <w:r w:rsidRPr="00D106C7">
        <w:rPr>
          <w:rFonts w:asciiTheme="majorHAnsi" w:hAnsiTheme="majorHAnsi"/>
          <w:spacing w:val="-3"/>
          <w:sz w:val="24"/>
          <w:szCs w:val="24"/>
        </w:rPr>
        <w:t xml:space="preserve"> </w:t>
      </w:r>
      <w:r w:rsidRPr="00D106C7">
        <w:rPr>
          <w:rFonts w:asciiTheme="majorHAnsi" w:hAnsiTheme="majorHAnsi"/>
          <w:sz w:val="24"/>
          <w:szCs w:val="24"/>
        </w:rPr>
        <w:t>средњем</w:t>
      </w:r>
      <w:r w:rsidRPr="00D106C7">
        <w:rPr>
          <w:rFonts w:asciiTheme="majorHAnsi" w:hAnsiTheme="majorHAnsi"/>
          <w:spacing w:val="-1"/>
          <w:sz w:val="24"/>
          <w:szCs w:val="24"/>
        </w:rPr>
        <w:t xml:space="preserve"> </w:t>
      </w:r>
      <w:r w:rsidRPr="00D106C7">
        <w:rPr>
          <w:rFonts w:asciiTheme="majorHAnsi" w:hAnsiTheme="majorHAnsi"/>
          <w:sz w:val="24"/>
          <w:szCs w:val="24"/>
        </w:rPr>
        <w:t>образовању</w:t>
      </w:r>
      <w:r w:rsidRPr="00D106C7">
        <w:rPr>
          <w:rFonts w:asciiTheme="majorHAnsi" w:hAnsiTheme="majorHAnsi"/>
          <w:spacing w:val="-4"/>
          <w:sz w:val="24"/>
          <w:szCs w:val="24"/>
        </w:rPr>
        <w:t xml:space="preserve"> </w:t>
      </w:r>
      <w:r w:rsidRPr="00D106C7">
        <w:rPr>
          <w:rFonts w:asciiTheme="majorHAnsi" w:hAnsiTheme="majorHAnsi"/>
          <w:sz w:val="24"/>
          <w:szCs w:val="24"/>
        </w:rPr>
        <w:t>и</w:t>
      </w:r>
      <w:r w:rsidRPr="00D106C7">
        <w:rPr>
          <w:rFonts w:asciiTheme="majorHAnsi" w:hAnsiTheme="majorHAnsi"/>
          <w:spacing w:val="-2"/>
          <w:sz w:val="24"/>
          <w:szCs w:val="24"/>
        </w:rPr>
        <w:t xml:space="preserve"> </w:t>
      </w:r>
      <w:r w:rsidRPr="00D106C7">
        <w:rPr>
          <w:rFonts w:asciiTheme="majorHAnsi" w:hAnsiTheme="majorHAnsi"/>
          <w:sz w:val="24"/>
          <w:szCs w:val="24"/>
        </w:rPr>
        <w:t>васпитању: 82/2015-16</w:t>
      </w:r>
    </w:p>
    <w:p w14:paraId="03AF4AFD"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16" w:after="0" w:line="240" w:lineRule="auto"/>
        <w:ind w:right="871"/>
        <w:contextualSpacing w:val="0"/>
        <w:rPr>
          <w:rFonts w:asciiTheme="majorHAnsi" w:hAnsiTheme="majorHAnsi"/>
          <w:sz w:val="24"/>
          <w:szCs w:val="24"/>
          <w:highlight w:val="yellow"/>
        </w:rPr>
      </w:pPr>
      <w:r w:rsidRPr="00D106C7">
        <w:rPr>
          <w:rFonts w:asciiTheme="majorHAnsi" w:hAnsiTheme="majorHAnsi"/>
          <w:sz w:val="24"/>
          <w:szCs w:val="24"/>
          <w:highlight w:val="yellow"/>
        </w:rPr>
        <w:t>Правилник</w:t>
      </w:r>
      <w:r w:rsidRPr="00D106C7">
        <w:rPr>
          <w:rFonts w:asciiTheme="majorHAnsi" w:hAnsiTheme="majorHAnsi"/>
          <w:spacing w:val="7"/>
          <w:sz w:val="24"/>
          <w:szCs w:val="24"/>
          <w:highlight w:val="yellow"/>
        </w:rPr>
        <w:t xml:space="preserve"> </w:t>
      </w:r>
      <w:r w:rsidRPr="00D106C7">
        <w:rPr>
          <w:rFonts w:asciiTheme="majorHAnsi" w:hAnsiTheme="majorHAnsi"/>
          <w:sz w:val="24"/>
          <w:szCs w:val="24"/>
          <w:highlight w:val="yellow"/>
        </w:rPr>
        <w:t>о</w:t>
      </w:r>
      <w:r w:rsidRPr="00D106C7">
        <w:rPr>
          <w:rFonts w:asciiTheme="majorHAnsi" w:hAnsiTheme="majorHAnsi"/>
          <w:spacing w:val="5"/>
          <w:sz w:val="24"/>
          <w:szCs w:val="24"/>
          <w:highlight w:val="yellow"/>
        </w:rPr>
        <w:t xml:space="preserve"> </w:t>
      </w:r>
      <w:r w:rsidRPr="00D106C7">
        <w:rPr>
          <w:rFonts w:asciiTheme="majorHAnsi" w:hAnsiTheme="majorHAnsi"/>
          <w:sz w:val="24"/>
          <w:szCs w:val="24"/>
          <w:highlight w:val="yellow"/>
        </w:rPr>
        <w:t>критеријумима</w:t>
      </w:r>
      <w:r w:rsidRPr="00D106C7">
        <w:rPr>
          <w:rFonts w:asciiTheme="majorHAnsi" w:hAnsiTheme="majorHAnsi"/>
          <w:spacing w:val="7"/>
          <w:sz w:val="24"/>
          <w:szCs w:val="24"/>
          <w:highlight w:val="yellow"/>
        </w:rPr>
        <w:t xml:space="preserve"> </w:t>
      </w:r>
      <w:r w:rsidRPr="00D106C7">
        <w:rPr>
          <w:rFonts w:asciiTheme="majorHAnsi" w:hAnsiTheme="majorHAnsi"/>
          <w:sz w:val="24"/>
          <w:szCs w:val="24"/>
          <w:highlight w:val="yellow"/>
        </w:rPr>
        <w:t>и</w:t>
      </w:r>
      <w:r w:rsidRPr="00D106C7">
        <w:rPr>
          <w:rFonts w:asciiTheme="majorHAnsi" w:hAnsiTheme="majorHAnsi"/>
          <w:spacing w:val="6"/>
          <w:sz w:val="24"/>
          <w:szCs w:val="24"/>
          <w:highlight w:val="yellow"/>
        </w:rPr>
        <w:t xml:space="preserve"> </w:t>
      </w:r>
      <w:r w:rsidRPr="00D106C7">
        <w:rPr>
          <w:rFonts w:asciiTheme="majorHAnsi" w:hAnsiTheme="majorHAnsi"/>
          <w:sz w:val="24"/>
          <w:szCs w:val="24"/>
          <w:highlight w:val="yellow"/>
        </w:rPr>
        <w:t>стандардима</w:t>
      </w:r>
      <w:r w:rsidRPr="00D106C7">
        <w:rPr>
          <w:rFonts w:asciiTheme="majorHAnsi" w:hAnsiTheme="majorHAnsi"/>
          <w:spacing w:val="7"/>
          <w:sz w:val="24"/>
          <w:szCs w:val="24"/>
          <w:highlight w:val="yellow"/>
        </w:rPr>
        <w:t xml:space="preserve"> </w:t>
      </w:r>
      <w:r w:rsidRPr="00D106C7">
        <w:rPr>
          <w:rFonts w:asciiTheme="majorHAnsi" w:hAnsiTheme="majorHAnsi"/>
          <w:sz w:val="24"/>
          <w:szCs w:val="24"/>
          <w:highlight w:val="yellow"/>
        </w:rPr>
        <w:t>за</w:t>
      </w:r>
      <w:r w:rsidRPr="00D106C7">
        <w:rPr>
          <w:rFonts w:asciiTheme="majorHAnsi" w:hAnsiTheme="majorHAnsi"/>
          <w:spacing w:val="5"/>
          <w:sz w:val="24"/>
          <w:szCs w:val="24"/>
          <w:highlight w:val="yellow"/>
        </w:rPr>
        <w:t xml:space="preserve"> </w:t>
      </w:r>
      <w:r w:rsidRPr="00D106C7">
        <w:rPr>
          <w:rFonts w:asciiTheme="majorHAnsi" w:hAnsiTheme="majorHAnsi"/>
          <w:sz w:val="24"/>
          <w:szCs w:val="24"/>
          <w:highlight w:val="yellow"/>
        </w:rPr>
        <w:t>финансирање</w:t>
      </w:r>
      <w:r w:rsidRPr="00D106C7">
        <w:rPr>
          <w:rFonts w:asciiTheme="majorHAnsi" w:hAnsiTheme="majorHAnsi"/>
          <w:spacing w:val="7"/>
          <w:sz w:val="24"/>
          <w:szCs w:val="24"/>
          <w:highlight w:val="yellow"/>
        </w:rPr>
        <w:t xml:space="preserve"> </w:t>
      </w:r>
      <w:r w:rsidRPr="00D106C7">
        <w:rPr>
          <w:rFonts w:asciiTheme="majorHAnsi" w:hAnsiTheme="majorHAnsi"/>
          <w:sz w:val="24"/>
          <w:szCs w:val="24"/>
          <w:highlight w:val="yellow"/>
        </w:rPr>
        <w:t>установе</w:t>
      </w:r>
      <w:r w:rsidRPr="00D106C7">
        <w:rPr>
          <w:rFonts w:asciiTheme="majorHAnsi" w:hAnsiTheme="majorHAnsi"/>
          <w:spacing w:val="5"/>
          <w:sz w:val="24"/>
          <w:szCs w:val="24"/>
          <w:highlight w:val="yellow"/>
        </w:rPr>
        <w:t xml:space="preserve"> </w:t>
      </w:r>
      <w:r w:rsidRPr="00D106C7">
        <w:rPr>
          <w:rFonts w:asciiTheme="majorHAnsi" w:hAnsiTheme="majorHAnsi"/>
          <w:sz w:val="24"/>
          <w:szCs w:val="24"/>
          <w:highlight w:val="yellow"/>
        </w:rPr>
        <w:t>која</w:t>
      </w:r>
      <w:r w:rsidRPr="00D106C7">
        <w:rPr>
          <w:rFonts w:asciiTheme="majorHAnsi" w:hAnsiTheme="majorHAnsi"/>
          <w:spacing w:val="5"/>
          <w:sz w:val="24"/>
          <w:szCs w:val="24"/>
          <w:highlight w:val="yellow"/>
        </w:rPr>
        <w:t xml:space="preserve"> </w:t>
      </w:r>
      <w:r w:rsidRPr="00D106C7">
        <w:rPr>
          <w:rFonts w:asciiTheme="majorHAnsi" w:hAnsiTheme="majorHAnsi"/>
          <w:sz w:val="24"/>
          <w:szCs w:val="24"/>
          <w:highlight w:val="yellow"/>
        </w:rPr>
        <w:t>обавља</w:t>
      </w:r>
      <w:r w:rsidRPr="00D106C7">
        <w:rPr>
          <w:rFonts w:asciiTheme="majorHAnsi" w:hAnsiTheme="majorHAnsi"/>
          <w:spacing w:val="5"/>
          <w:sz w:val="24"/>
          <w:szCs w:val="24"/>
          <w:highlight w:val="yellow"/>
        </w:rPr>
        <w:t xml:space="preserve"> </w:t>
      </w:r>
      <w:r w:rsidRPr="00D106C7">
        <w:rPr>
          <w:rFonts w:asciiTheme="majorHAnsi" w:hAnsiTheme="majorHAnsi"/>
          <w:sz w:val="24"/>
          <w:szCs w:val="24"/>
          <w:highlight w:val="yellow"/>
        </w:rPr>
        <w:t>делатност</w:t>
      </w:r>
      <w:r w:rsidRPr="00D106C7">
        <w:rPr>
          <w:rFonts w:asciiTheme="majorHAnsi" w:hAnsiTheme="majorHAnsi"/>
          <w:spacing w:val="-52"/>
          <w:sz w:val="24"/>
          <w:szCs w:val="24"/>
          <w:highlight w:val="yellow"/>
        </w:rPr>
        <w:t xml:space="preserve"> </w:t>
      </w:r>
      <w:r w:rsidRPr="00D106C7">
        <w:rPr>
          <w:rFonts w:asciiTheme="majorHAnsi" w:hAnsiTheme="majorHAnsi"/>
          <w:sz w:val="24"/>
          <w:szCs w:val="24"/>
          <w:highlight w:val="yellow"/>
        </w:rPr>
        <w:t>средњег</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образовања</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и васпитања: 72/2015-48, 84/2015-99,</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73/2016-19, 45/2018-39</w:t>
      </w:r>
    </w:p>
    <w:p w14:paraId="76DC8873"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0" w:after="0" w:line="240" w:lineRule="auto"/>
        <w:ind w:right="872"/>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3"/>
          <w:sz w:val="24"/>
          <w:szCs w:val="24"/>
        </w:rPr>
        <w:t xml:space="preserve"> </w:t>
      </w:r>
      <w:r w:rsidRPr="00D106C7">
        <w:rPr>
          <w:rFonts w:asciiTheme="majorHAnsi" w:hAnsiTheme="majorHAnsi"/>
          <w:sz w:val="24"/>
          <w:szCs w:val="24"/>
        </w:rPr>
        <w:t>о</w:t>
      </w:r>
      <w:r w:rsidRPr="00D106C7">
        <w:rPr>
          <w:rFonts w:asciiTheme="majorHAnsi" w:hAnsiTheme="majorHAnsi"/>
          <w:spacing w:val="3"/>
          <w:sz w:val="24"/>
          <w:szCs w:val="24"/>
        </w:rPr>
        <w:t xml:space="preserve"> </w:t>
      </w:r>
      <w:r w:rsidRPr="00D106C7">
        <w:rPr>
          <w:rFonts w:asciiTheme="majorHAnsi" w:hAnsiTheme="majorHAnsi"/>
          <w:sz w:val="24"/>
          <w:szCs w:val="24"/>
        </w:rPr>
        <w:t>општим</w:t>
      </w:r>
      <w:r w:rsidRPr="00D106C7">
        <w:rPr>
          <w:rFonts w:asciiTheme="majorHAnsi" w:hAnsiTheme="majorHAnsi"/>
          <w:spacing w:val="3"/>
          <w:sz w:val="24"/>
          <w:szCs w:val="24"/>
        </w:rPr>
        <w:t xml:space="preserve"> </w:t>
      </w:r>
      <w:r w:rsidRPr="00D106C7">
        <w:rPr>
          <w:rFonts w:asciiTheme="majorHAnsi" w:hAnsiTheme="majorHAnsi"/>
          <w:sz w:val="24"/>
          <w:szCs w:val="24"/>
        </w:rPr>
        <w:t>стандардима</w:t>
      </w:r>
      <w:r w:rsidRPr="00D106C7">
        <w:rPr>
          <w:rFonts w:asciiTheme="majorHAnsi" w:hAnsiTheme="majorHAnsi"/>
          <w:spacing w:val="4"/>
          <w:sz w:val="24"/>
          <w:szCs w:val="24"/>
        </w:rPr>
        <w:t xml:space="preserve"> </w:t>
      </w:r>
      <w:r w:rsidRPr="00D106C7">
        <w:rPr>
          <w:rFonts w:asciiTheme="majorHAnsi" w:hAnsiTheme="majorHAnsi"/>
          <w:sz w:val="24"/>
          <w:szCs w:val="24"/>
        </w:rPr>
        <w:t>постигнућа</w:t>
      </w:r>
      <w:r w:rsidRPr="00D106C7">
        <w:rPr>
          <w:rFonts w:asciiTheme="majorHAnsi" w:hAnsiTheme="majorHAnsi"/>
          <w:spacing w:val="4"/>
          <w:sz w:val="24"/>
          <w:szCs w:val="24"/>
        </w:rPr>
        <w:t xml:space="preserve"> </w:t>
      </w:r>
      <w:r w:rsidRPr="00D106C7">
        <w:rPr>
          <w:rFonts w:asciiTheme="majorHAnsi" w:hAnsiTheme="majorHAnsi"/>
          <w:sz w:val="24"/>
          <w:szCs w:val="24"/>
        </w:rPr>
        <w:t>за</w:t>
      </w:r>
      <w:r w:rsidRPr="00D106C7">
        <w:rPr>
          <w:rFonts w:asciiTheme="majorHAnsi" w:hAnsiTheme="majorHAnsi"/>
          <w:spacing w:val="4"/>
          <w:sz w:val="24"/>
          <w:szCs w:val="24"/>
        </w:rPr>
        <w:t xml:space="preserve"> </w:t>
      </w:r>
      <w:r w:rsidRPr="00D106C7">
        <w:rPr>
          <w:rFonts w:asciiTheme="majorHAnsi" w:hAnsiTheme="majorHAnsi"/>
          <w:sz w:val="24"/>
          <w:szCs w:val="24"/>
        </w:rPr>
        <w:t>крај</w:t>
      </w:r>
      <w:r w:rsidRPr="00D106C7">
        <w:rPr>
          <w:rFonts w:asciiTheme="majorHAnsi" w:hAnsiTheme="majorHAnsi"/>
          <w:spacing w:val="6"/>
          <w:sz w:val="24"/>
          <w:szCs w:val="24"/>
        </w:rPr>
        <w:t xml:space="preserve"> </w:t>
      </w:r>
      <w:r w:rsidRPr="00D106C7">
        <w:rPr>
          <w:rFonts w:asciiTheme="majorHAnsi" w:hAnsiTheme="majorHAnsi"/>
          <w:sz w:val="24"/>
          <w:szCs w:val="24"/>
        </w:rPr>
        <w:t>општег</w:t>
      </w:r>
      <w:r w:rsidRPr="00D106C7">
        <w:rPr>
          <w:rFonts w:asciiTheme="majorHAnsi" w:hAnsiTheme="majorHAnsi"/>
          <w:spacing w:val="4"/>
          <w:sz w:val="24"/>
          <w:szCs w:val="24"/>
        </w:rPr>
        <w:t xml:space="preserve"> </w:t>
      </w:r>
      <w:r w:rsidRPr="00D106C7">
        <w:rPr>
          <w:rFonts w:asciiTheme="majorHAnsi" w:hAnsiTheme="majorHAnsi"/>
          <w:sz w:val="24"/>
          <w:szCs w:val="24"/>
        </w:rPr>
        <w:t>средњег</w:t>
      </w:r>
      <w:r w:rsidRPr="00D106C7">
        <w:rPr>
          <w:rFonts w:asciiTheme="majorHAnsi" w:hAnsiTheme="majorHAnsi"/>
          <w:spacing w:val="4"/>
          <w:sz w:val="24"/>
          <w:szCs w:val="24"/>
        </w:rPr>
        <w:t xml:space="preserve"> </w:t>
      </w:r>
      <w:r w:rsidRPr="00D106C7">
        <w:rPr>
          <w:rFonts w:asciiTheme="majorHAnsi" w:hAnsiTheme="majorHAnsi"/>
          <w:sz w:val="24"/>
          <w:szCs w:val="24"/>
        </w:rPr>
        <w:t>образовања</w:t>
      </w:r>
      <w:r w:rsidRPr="00D106C7">
        <w:rPr>
          <w:rFonts w:asciiTheme="majorHAnsi" w:hAnsiTheme="majorHAnsi"/>
          <w:spacing w:val="4"/>
          <w:sz w:val="24"/>
          <w:szCs w:val="24"/>
        </w:rPr>
        <w:t xml:space="preserve"> </w:t>
      </w:r>
      <w:r w:rsidRPr="00D106C7">
        <w:rPr>
          <w:rFonts w:asciiTheme="majorHAnsi" w:hAnsiTheme="majorHAnsi"/>
          <w:sz w:val="24"/>
          <w:szCs w:val="24"/>
        </w:rPr>
        <w:t>и</w:t>
      </w:r>
      <w:r w:rsidRPr="00D106C7">
        <w:rPr>
          <w:rFonts w:asciiTheme="majorHAnsi" w:hAnsiTheme="majorHAnsi"/>
          <w:spacing w:val="3"/>
          <w:sz w:val="24"/>
          <w:szCs w:val="24"/>
        </w:rPr>
        <w:t xml:space="preserve"> </w:t>
      </w:r>
      <w:r w:rsidRPr="00D106C7">
        <w:rPr>
          <w:rFonts w:asciiTheme="majorHAnsi" w:hAnsiTheme="majorHAnsi"/>
          <w:sz w:val="24"/>
          <w:szCs w:val="24"/>
        </w:rPr>
        <w:t>средњег</w:t>
      </w:r>
      <w:r w:rsidRPr="00D106C7">
        <w:rPr>
          <w:rFonts w:asciiTheme="majorHAnsi" w:hAnsiTheme="majorHAnsi"/>
          <w:spacing w:val="-52"/>
          <w:sz w:val="24"/>
          <w:szCs w:val="24"/>
        </w:rPr>
        <w:t xml:space="preserve"> </w:t>
      </w:r>
      <w:r w:rsidRPr="00D106C7">
        <w:rPr>
          <w:rFonts w:asciiTheme="majorHAnsi" w:hAnsiTheme="majorHAnsi"/>
          <w:sz w:val="24"/>
          <w:szCs w:val="24"/>
        </w:rPr>
        <w:t>стручног</w:t>
      </w:r>
      <w:r w:rsidRPr="00D106C7">
        <w:rPr>
          <w:rFonts w:asciiTheme="majorHAnsi" w:hAnsiTheme="majorHAnsi"/>
          <w:spacing w:val="-1"/>
          <w:sz w:val="24"/>
          <w:szCs w:val="24"/>
        </w:rPr>
        <w:t xml:space="preserve"> </w:t>
      </w:r>
      <w:r w:rsidRPr="00D106C7">
        <w:rPr>
          <w:rFonts w:asciiTheme="majorHAnsi" w:hAnsiTheme="majorHAnsi"/>
          <w:sz w:val="24"/>
          <w:szCs w:val="24"/>
        </w:rPr>
        <w:t>образовања у</w:t>
      </w:r>
      <w:r w:rsidRPr="00D106C7">
        <w:rPr>
          <w:rFonts w:asciiTheme="majorHAnsi" w:hAnsiTheme="majorHAnsi"/>
          <w:spacing w:val="-2"/>
          <w:sz w:val="24"/>
          <w:szCs w:val="24"/>
        </w:rPr>
        <w:t xml:space="preserve"> </w:t>
      </w:r>
      <w:r w:rsidRPr="00D106C7">
        <w:rPr>
          <w:rFonts w:asciiTheme="majorHAnsi" w:hAnsiTheme="majorHAnsi"/>
          <w:sz w:val="24"/>
          <w:szCs w:val="24"/>
        </w:rPr>
        <w:t>делу</w:t>
      </w:r>
      <w:r w:rsidRPr="00D106C7">
        <w:rPr>
          <w:rFonts w:asciiTheme="majorHAnsi" w:hAnsiTheme="majorHAnsi"/>
          <w:spacing w:val="-3"/>
          <w:sz w:val="24"/>
          <w:szCs w:val="24"/>
        </w:rPr>
        <w:t xml:space="preserve"> </w:t>
      </w:r>
      <w:r w:rsidRPr="00D106C7">
        <w:rPr>
          <w:rFonts w:asciiTheme="majorHAnsi" w:hAnsiTheme="majorHAnsi"/>
          <w:sz w:val="24"/>
          <w:szCs w:val="24"/>
        </w:rPr>
        <w:t>општеобразовних</w:t>
      </w:r>
      <w:r w:rsidRPr="00D106C7">
        <w:rPr>
          <w:rFonts w:asciiTheme="majorHAnsi" w:hAnsiTheme="majorHAnsi"/>
          <w:spacing w:val="-1"/>
          <w:sz w:val="24"/>
          <w:szCs w:val="24"/>
        </w:rPr>
        <w:t xml:space="preserve"> </w:t>
      </w:r>
      <w:r w:rsidRPr="00D106C7">
        <w:rPr>
          <w:rFonts w:asciiTheme="majorHAnsi" w:hAnsiTheme="majorHAnsi"/>
          <w:sz w:val="24"/>
          <w:szCs w:val="24"/>
        </w:rPr>
        <w:t>предмета:</w:t>
      </w:r>
      <w:r w:rsidRPr="00D106C7">
        <w:rPr>
          <w:rFonts w:asciiTheme="majorHAnsi" w:hAnsiTheme="majorHAnsi"/>
          <w:spacing w:val="1"/>
          <w:sz w:val="24"/>
          <w:szCs w:val="24"/>
        </w:rPr>
        <w:t xml:space="preserve"> </w:t>
      </w:r>
      <w:r w:rsidRPr="00D106C7">
        <w:rPr>
          <w:rFonts w:asciiTheme="majorHAnsi" w:hAnsiTheme="majorHAnsi"/>
          <w:sz w:val="24"/>
          <w:szCs w:val="24"/>
        </w:rPr>
        <w:t>117/2013-603</w:t>
      </w:r>
    </w:p>
    <w:p w14:paraId="056B9AFE"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0" w:after="0" w:line="240" w:lineRule="auto"/>
        <w:ind w:right="871"/>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25"/>
          <w:sz w:val="24"/>
          <w:szCs w:val="24"/>
        </w:rPr>
        <w:t xml:space="preserve"> </w:t>
      </w:r>
      <w:r w:rsidRPr="00D106C7">
        <w:rPr>
          <w:rFonts w:asciiTheme="majorHAnsi" w:hAnsiTheme="majorHAnsi"/>
          <w:sz w:val="24"/>
          <w:szCs w:val="24"/>
        </w:rPr>
        <w:t>о</w:t>
      </w:r>
      <w:r w:rsidRPr="00D106C7">
        <w:rPr>
          <w:rFonts w:asciiTheme="majorHAnsi" w:hAnsiTheme="majorHAnsi"/>
          <w:spacing w:val="24"/>
          <w:sz w:val="24"/>
          <w:szCs w:val="24"/>
        </w:rPr>
        <w:t xml:space="preserve"> </w:t>
      </w:r>
      <w:r w:rsidRPr="00D106C7">
        <w:rPr>
          <w:rFonts w:asciiTheme="majorHAnsi" w:hAnsiTheme="majorHAnsi"/>
          <w:sz w:val="24"/>
          <w:szCs w:val="24"/>
        </w:rPr>
        <w:t>Стандардима</w:t>
      </w:r>
      <w:r w:rsidRPr="00D106C7">
        <w:rPr>
          <w:rFonts w:asciiTheme="majorHAnsi" w:hAnsiTheme="majorHAnsi"/>
          <w:spacing w:val="24"/>
          <w:sz w:val="24"/>
          <w:szCs w:val="24"/>
        </w:rPr>
        <w:t xml:space="preserve"> </w:t>
      </w:r>
      <w:r w:rsidRPr="00D106C7">
        <w:rPr>
          <w:rFonts w:asciiTheme="majorHAnsi" w:hAnsiTheme="majorHAnsi"/>
          <w:sz w:val="24"/>
          <w:szCs w:val="24"/>
        </w:rPr>
        <w:t>компетенција</w:t>
      </w:r>
      <w:r w:rsidRPr="00D106C7">
        <w:rPr>
          <w:rFonts w:asciiTheme="majorHAnsi" w:hAnsiTheme="majorHAnsi"/>
          <w:spacing w:val="24"/>
          <w:sz w:val="24"/>
          <w:szCs w:val="24"/>
        </w:rPr>
        <w:t xml:space="preserve"> </w:t>
      </w:r>
      <w:r w:rsidRPr="00D106C7">
        <w:rPr>
          <w:rFonts w:asciiTheme="majorHAnsi" w:hAnsiTheme="majorHAnsi"/>
          <w:sz w:val="24"/>
          <w:szCs w:val="24"/>
        </w:rPr>
        <w:t>директора</w:t>
      </w:r>
      <w:r w:rsidRPr="00D106C7">
        <w:rPr>
          <w:rFonts w:asciiTheme="majorHAnsi" w:hAnsiTheme="majorHAnsi"/>
          <w:spacing w:val="24"/>
          <w:sz w:val="24"/>
          <w:szCs w:val="24"/>
        </w:rPr>
        <w:t xml:space="preserve"> </w:t>
      </w:r>
      <w:r w:rsidRPr="00D106C7">
        <w:rPr>
          <w:rFonts w:asciiTheme="majorHAnsi" w:hAnsiTheme="majorHAnsi"/>
          <w:sz w:val="24"/>
          <w:szCs w:val="24"/>
        </w:rPr>
        <w:t>установа</w:t>
      </w:r>
      <w:r w:rsidRPr="00D106C7">
        <w:rPr>
          <w:rFonts w:asciiTheme="majorHAnsi" w:hAnsiTheme="majorHAnsi"/>
          <w:spacing w:val="24"/>
          <w:sz w:val="24"/>
          <w:szCs w:val="24"/>
        </w:rPr>
        <w:t xml:space="preserve"> </w:t>
      </w:r>
      <w:r w:rsidRPr="00D106C7">
        <w:rPr>
          <w:rFonts w:asciiTheme="majorHAnsi" w:hAnsiTheme="majorHAnsi"/>
          <w:sz w:val="24"/>
          <w:szCs w:val="24"/>
        </w:rPr>
        <w:t>образовања</w:t>
      </w:r>
      <w:r w:rsidRPr="00D106C7">
        <w:rPr>
          <w:rFonts w:asciiTheme="majorHAnsi" w:hAnsiTheme="majorHAnsi"/>
          <w:spacing w:val="24"/>
          <w:sz w:val="24"/>
          <w:szCs w:val="24"/>
        </w:rPr>
        <w:t xml:space="preserve"> </w:t>
      </w:r>
      <w:r w:rsidRPr="00D106C7">
        <w:rPr>
          <w:rFonts w:asciiTheme="majorHAnsi" w:hAnsiTheme="majorHAnsi"/>
          <w:sz w:val="24"/>
          <w:szCs w:val="24"/>
        </w:rPr>
        <w:t>и</w:t>
      </w:r>
      <w:r w:rsidRPr="00D106C7">
        <w:rPr>
          <w:rFonts w:asciiTheme="majorHAnsi" w:hAnsiTheme="majorHAnsi"/>
          <w:spacing w:val="23"/>
          <w:sz w:val="24"/>
          <w:szCs w:val="24"/>
        </w:rPr>
        <w:t xml:space="preserve"> </w:t>
      </w:r>
      <w:r w:rsidRPr="00D106C7">
        <w:rPr>
          <w:rFonts w:asciiTheme="majorHAnsi" w:hAnsiTheme="majorHAnsi"/>
          <w:sz w:val="24"/>
          <w:szCs w:val="24"/>
        </w:rPr>
        <w:t>васпитања:</w:t>
      </w:r>
      <w:r w:rsidRPr="00D106C7">
        <w:rPr>
          <w:rFonts w:asciiTheme="majorHAnsi" w:hAnsiTheme="majorHAnsi"/>
          <w:spacing w:val="-52"/>
          <w:sz w:val="24"/>
          <w:szCs w:val="24"/>
        </w:rPr>
        <w:t xml:space="preserve"> </w:t>
      </w:r>
      <w:r w:rsidRPr="00D106C7">
        <w:rPr>
          <w:rFonts w:asciiTheme="majorHAnsi" w:hAnsiTheme="majorHAnsi"/>
          <w:sz w:val="24"/>
          <w:szCs w:val="24"/>
        </w:rPr>
        <w:t>38/2013-50</w:t>
      </w:r>
    </w:p>
    <w:p w14:paraId="0C25B574"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0" w:after="0" w:line="240" w:lineRule="auto"/>
        <w:ind w:hanging="361"/>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3"/>
          <w:sz w:val="24"/>
          <w:szCs w:val="24"/>
        </w:rPr>
        <w:t xml:space="preserve"> </w:t>
      </w:r>
      <w:r w:rsidRPr="00D106C7">
        <w:rPr>
          <w:rFonts w:asciiTheme="majorHAnsi" w:hAnsiTheme="majorHAnsi"/>
          <w:sz w:val="24"/>
          <w:szCs w:val="24"/>
        </w:rPr>
        <w:t>о</w:t>
      </w:r>
      <w:r w:rsidRPr="00D106C7">
        <w:rPr>
          <w:rFonts w:asciiTheme="majorHAnsi" w:hAnsiTheme="majorHAnsi"/>
          <w:spacing w:val="-3"/>
          <w:sz w:val="24"/>
          <w:szCs w:val="24"/>
        </w:rPr>
        <w:t xml:space="preserve"> </w:t>
      </w:r>
      <w:r w:rsidRPr="00D106C7">
        <w:rPr>
          <w:rFonts w:asciiTheme="majorHAnsi" w:hAnsiTheme="majorHAnsi"/>
          <w:sz w:val="24"/>
          <w:szCs w:val="24"/>
        </w:rPr>
        <w:t>стручно-педагошком</w:t>
      </w:r>
      <w:r w:rsidRPr="00D106C7">
        <w:rPr>
          <w:rFonts w:asciiTheme="majorHAnsi" w:hAnsiTheme="majorHAnsi"/>
          <w:spacing w:val="-3"/>
          <w:sz w:val="24"/>
          <w:szCs w:val="24"/>
        </w:rPr>
        <w:t xml:space="preserve"> </w:t>
      </w:r>
      <w:r w:rsidRPr="00D106C7">
        <w:rPr>
          <w:rFonts w:asciiTheme="majorHAnsi" w:hAnsiTheme="majorHAnsi"/>
          <w:sz w:val="24"/>
          <w:szCs w:val="24"/>
        </w:rPr>
        <w:t>надзору:</w:t>
      </w:r>
      <w:r w:rsidRPr="00D106C7">
        <w:rPr>
          <w:rFonts w:asciiTheme="majorHAnsi" w:hAnsiTheme="majorHAnsi"/>
          <w:spacing w:val="-2"/>
          <w:sz w:val="24"/>
          <w:szCs w:val="24"/>
        </w:rPr>
        <w:t xml:space="preserve"> </w:t>
      </w:r>
      <w:r w:rsidRPr="00D106C7">
        <w:rPr>
          <w:rFonts w:asciiTheme="majorHAnsi" w:hAnsiTheme="majorHAnsi"/>
          <w:sz w:val="24"/>
          <w:szCs w:val="24"/>
        </w:rPr>
        <w:t>34/2012-14</w:t>
      </w:r>
    </w:p>
    <w:p w14:paraId="1DAED8F1"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19" w:after="0" w:line="240" w:lineRule="auto"/>
        <w:ind w:right="871"/>
        <w:contextualSpacing w:val="0"/>
        <w:rPr>
          <w:rFonts w:asciiTheme="majorHAnsi" w:hAnsiTheme="majorHAnsi"/>
          <w:sz w:val="24"/>
          <w:szCs w:val="24"/>
          <w:highlight w:val="yellow"/>
        </w:rPr>
      </w:pPr>
      <w:r w:rsidRPr="00D106C7">
        <w:rPr>
          <w:rFonts w:asciiTheme="majorHAnsi" w:hAnsiTheme="majorHAnsi"/>
          <w:sz w:val="24"/>
          <w:szCs w:val="24"/>
          <w:highlight w:val="yellow"/>
        </w:rPr>
        <w:t>Правилник</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о</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полагању</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стручног</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испита</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за</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секретара</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установе</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образовања</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и</w:t>
      </w:r>
      <w:r w:rsidRPr="00D106C7">
        <w:rPr>
          <w:rFonts w:asciiTheme="majorHAnsi" w:hAnsiTheme="majorHAnsi"/>
          <w:spacing w:val="1"/>
          <w:sz w:val="24"/>
          <w:szCs w:val="24"/>
          <w:highlight w:val="yellow"/>
        </w:rPr>
        <w:t xml:space="preserve"> </w:t>
      </w:r>
      <w:r w:rsidRPr="00D106C7">
        <w:rPr>
          <w:rFonts w:asciiTheme="majorHAnsi" w:hAnsiTheme="majorHAnsi"/>
          <w:sz w:val="24"/>
          <w:szCs w:val="24"/>
          <w:highlight w:val="yellow"/>
        </w:rPr>
        <w:t>васпитања:</w:t>
      </w:r>
      <w:r w:rsidRPr="00D106C7">
        <w:rPr>
          <w:rFonts w:asciiTheme="majorHAnsi" w:hAnsiTheme="majorHAnsi"/>
          <w:spacing w:val="-52"/>
          <w:sz w:val="24"/>
          <w:szCs w:val="24"/>
          <w:highlight w:val="yellow"/>
        </w:rPr>
        <w:t xml:space="preserve"> </w:t>
      </w:r>
      <w:r w:rsidRPr="00D106C7">
        <w:rPr>
          <w:rFonts w:asciiTheme="majorHAnsi" w:hAnsiTheme="majorHAnsi"/>
          <w:sz w:val="24"/>
          <w:szCs w:val="24"/>
          <w:highlight w:val="yellow"/>
        </w:rPr>
        <w:t>8/2011-51</w:t>
      </w:r>
    </w:p>
    <w:p w14:paraId="57C5590F"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17" w:after="0" w:line="240" w:lineRule="auto"/>
        <w:ind w:right="870"/>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40"/>
          <w:sz w:val="24"/>
          <w:szCs w:val="24"/>
        </w:rPr>
        <w:t xml:space="preserve"> </w:t>
      </w:r>
      <w:r w:rsidRPr="00D106C7">
        <w:rPr>
          <w:rFonts w:asciiTheme="majorHAnsi" w:hAnsiTheme="majorHAnsi"/>
          <w:sz w:val="24"/>
          <w:szCs w:val="24"/>
        </w:rPr>
        <w:t>о</w:t>
      </w:r>
      <w:r w:rsidRPr="00D106C7">
        <w:rPr>
          <w:rFonts w:asciiTheme="majorHAnsi" w:hAnsiTheme="majorHAnsi"/>
          <w:spacing w:val="37"/>
          <w:sz w:val="24"/>
          <w:szCs w:val="24"/>
        </w:rPr>
        <w:t xml:space="preserve"> </w:t>
      </w:r>
      <w:r w:rsidRPr="00D106C7">
        <w:rPr>
          <w:rFonts w:asciiTheme="majorHAnsi" w:hAnsiTheme="majorHAnsi"/>
          <w:sz w:val="24"/>
          <w:szCs w:val="24"/>
        </w:rPr>
        <w:t>ближим</w:t>
      </w:r>
      <w:r w:rsidRPr="00D106C7">
        <w:rPr>
          <w:rFonts w:asciiTheme="majorHAnsi" w:hAnsiTheme="majorHAnsi"/>
          <w:spacing w:val="39"/>
          <w:sz w:val="24"/>
          <w:szCs w:val="24"/>
        </w:rPr>
        <w:t xml:space="preserve"> </w:t>
      </w:r>
      <w:r w:rsidRPr="00D106C7">
        <w:rPr>
          <w:rFonts w:asciiTheme="majorHAnsi" w:hAnsiTheme="majorHAnsi"/>
          <w:sz w:val="24"/>
          <w:szCs w:val="24"/>
        </w:rPr>
        <w:t>упутствима</w:t>
      </w:r>
      <w:r w:rsidRPr="00D106C7">
        <w:rPr>
          <w:rFonts w:asciiTheme="majorHAnsi" w:hAnsiTheme="majorHAnsi"/>
          <w:spacing w:val="40"/>
          <w:sz w:val="24"/>
          <w:szCs w:val="24"/>
        </w:rPr>
        <w:t xml:space="preserve"> </w:t>
      </w:r>
      <w:r w:rsidRPr="00D106C7">
        <w:rPr>
          <w:rFonts w:asciiTheme="majorHAnsi" w:hAnsiTheme="majorHAnsi"/>
          <w:sz w:val="24"/>
          <w:szCs w:val="24"/>
        </w:rPr>
        <w:t>за</w:t>
      </w:r>
      <w:r w:rsidRPr="00D106C7">
        <w:rPr>
          <w:rFonts w:asciiTheme="majorHAnsi" w:hAnsiTheme="majorHAnsi"/>
          <w:spacing w:val="40"/>
          <w:sz w:val="24"/>
          <w:szCs w:val="24"/>
        </w:rPr>
        <w:t xml:space="preserve"> </w:t>
      </w:r>
      <w:r w:rsidRPr="00D106C7">
        <w:rPr>
          <w:rFonts w:asciiTheme="majorHAnsi" w:hAnsiTheme="majorHAnsi"/>
          <w:sz w:val="24"/>
          <w:szCs w:val="24"/>
        </w:rPr>
        <w:t>утврђивање</w:t>
      </w:r>
      <w:r w:rsidRPr="00D106C7">
        <w:rPr>
          <w:rFonts w:asciiTheme="majorHAnsi" w:hAnsiTheme="majorHAnsi"/>
          <w:spacing w:val="40"/>
          <w:sz w:val="24"/>
          <w:szCs w:val="24"/>
        </w:rPr>
        <w:t xml:space="preserve"> </w:t>
      </w:r>
      <w:r w:rsidRPr="00D106C7">
        <w:rPr>
          <w:rFonts w:asciiTheme="majorHAnsi" w:hAnsiTheme="majorHAnsi"/>
          <w:sz w:val="24"/>
          <w:szCs w:val="24"/>
        </w:rPr>
        <w:t>права</w:t>
      </w:r>
      <w:r w:rsidRPr="00D106C7">
        <w:rPr>
          <w:rFonts w:asciiTheme="majorHAnsi" w:hAnsiTheme="majorHAnsi"/>
          <w:spacing w:val="40"/>
          <w:sz w:val="24"/>
          <w:szCs w:val="24"/>
        </w:rPr>
        <w:t xml:space="preserve"> </w:t>
      </w:r>
      <w:r w:rsidRPr="00D106C7">
        <w:rPr>
          <w:rFonts w:asciiTheme="majorHAnsi" w:hAnsiTheme="majorHAnsi"/>
          <w:sz w:val="24"/>
          <w:szCs w:val="24"/>
        </w:rPr>
        <w:t>на</w:t>
      </w:r>
      <w:r w:rsidRPr="00D106C7">
        <w:rPr>
          <w:rFonts w:asciiTheme="majorHAnsi" w:hAnsiTheme="majorHAnsi"/>
          <w:spacing w:val="39"/>
          <w:sz w:val="24"/>
          <w:szCs w:val="24"/>
        </w:rPr>
        <w:t xml:space="preserve"> </w:t>
      </w:r>
      <w:r w:rsidRPr="00D106C7">
        <w:rPr>
          <w:rFonts w:asciiTheme="majorHAnsi" w:hAnsiTheme="majorHAnsi"/>
          <w:sz w:val="24"/>
          <w:szCs w:val="24"/>
        </w:rPr>
        <w:t>индивидуални</w:t>
      </w:r>
      <w:r w:rsidRPr="00D106C7">
        <w:rPr>
          <w:rFonts w:asciiTheme="majorHAnsi" w:hAnsiTheme="majorHAnsi"/>
          <w:spacing w:val="37"/>
          <w:sz w:val="24"/>
          <w:szCs w:val="24"/>
        </w:rPr>
        <w:t xml:space="preserve"> </w:t>
      </w:r>
      <w:r w:rsidRPr="00D106C7">
        <w:rPr>
          <w:rFonts w:asciiTheme="majorHAnsi" w:hAnsiTheme="majorHAnsi"/>
          <w:sz w:val="24"/>
          <w:szCs w:val="24"/>
        </w:rPr>
        <w:t>образовни</w:t>
      </w:r>
      <w:r w:rsidRPr="00D106C7">
        <w:rPr>
          <w:rFonts w:asciiTheme="majorHAnsi" w:hAnsiTheme="majorHAnsi"/>
          <w:spacing w:val="39"/>
          <w:sz w:val="24"/>
          <w:szCs w:val="24"/>
        </w:rPr>
        <w:t xml:space="preserve"> </w:t>
      </w:r>
      <w:r w:rsidRPr="00D106C7">
        <w:rPr>
          <w:rFonts w:asciiTheme="majorHAnsi" w:hAnsiTheme="majorHAnsi"/>
          <w:sz w:val="24"/>
          <w:szCs w:val="24"/>
        </w:rPr>
        <w:t>план,</w:t>
      </w:r>
      <w:r w:rsidRPr="00D106C7">
        <w:rPr>
          <w:rFonts w:asciiTheme="majorHAnsi" w:hAnsiTheme="majorHAnsi"/>
          <w:spacing w:val="-52"/>
          <w:sz w:val="24"/>
          <w:szCs w:val="24"/>
        </w:rPr>
        <w:t xml:space="preserve"> </w:t>
      </w:r>
      <w:r w:rsidRPr="00D106C7">
        <w:rPr>
          <w:rFonts w:asciiTheme="majorHAnsi" w:hAnsiTheme="majorHAnsi"/>
          <w:sz w:val="24"/>
          <w:szCs w:val="24"/>
        </w:rPr>
        <w:t>његову</w:t>
      </w:r>
      <w:r w:rsidRPr="00D106C7">
        <w:rPr>
          <w:rFonts w:asciiTheme="majorHAnsi" w:hAnsiTheme="majorHAnsi"/>
          <w:spacing w:val="-4"/>
          <w:sz w:val="24"/>
          <w:szCs w:val="24"/>
        </w:rPr>
        <w:t xml:space="preserve"> </w:t>
      </w:r>
      <w:r w:rsidRPr="00D106C7">
        <w:rPr>
          <w:rFonts w:asciiTheme="majorHAnsi" w:hAnsiTheme="majorHAnsi"/>
          <w:sz w:val="24"/>
          <w:szCs w:val="24"/>
        </w:rPr>
        <w:t>примену</w:t>
      </w:r>
      <w:r w:rsidRPr="00D106C7">
        <w:rPr>
          <w:rFonts w:asciiTheme="majorHAnsi" w:hAnsiTheme="majorHAnsi"/>
          <w:spacing w:val="-3"/>
          <w:sz w:val="24"/>
          <w:szCs w:val="24"/>
        </w:rPr>
        <w:t xml:space="preserve"> </w:t>
      </w:r>
      <w:r w:rsidRPr="00D106C7">
        <w:rPr>
          <w:rFonts w:asciiTheme="majorHAnsi" w:hAnsiTheme="majorHAnsi"/>
          <w:sz w:val="24"/>
          <w:szCs w:val="24"/>
        </w:rPr>
        <w:t>и вредновање:</w:t>
      </w:r>
      <w:r w:rsidRPr="00D106C7">
        <w:rPr>
          <w:rFonts w:asciiTheme="majorHAnsi" w:hAnsiTheme="majorHAnsi"/>
          <w:spacing w:val="1"/>
          <w:sz w:val="24"/>
          <w:szCs w:val="24"/>
        </w:rPr>
        <w:t xml:space="preserve"> </w:t>
      </w:r>
      <w:r w:rsidRPr="00D106C7">
        <w:rPr>
          <w:rFonts w:asciiTheme="majorHAnsi" w:hAnsiTheme="majorHAnsi"/>
          <w:sz w:val="24"/>
          <w:szCs w:val="24"/>
        </w:rPr>
        <w:t>76/2010-10</w:t>
      </w:r>
    </w:p>
    <w:p w14:paraId="48F6878A"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0" w:after="0" w:line="240" w:lineRule="auto"/>
        <w:ind w:right="869"/>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17"/>
          <w:sz w:val="24"/>
          <w:szCs w:val="24"/>
        </w:rPr>
        <w:t xml:space="preserve"> </w:t>
      </w:r>
      <w:r w:rsidRPr="00D106C7">
        <w:rPr>
          <w:rFonts w:asciiTheme="majorHAnsi" w:hAnsiTheme="majorHAnsi"/>
          <w:sz w:val="24"/>
          <w:szCs w:val="24"/>
        </w:rPr>
        <w:t>о</w:t>
      </w:r>
      <w:r w:rsidRPr="00D106C7">
        <w:rPr>
          <w:rFonts w:asciiTheme="majorHAnsi" w:hAnsiTheme="majorHAnsi"/>
          <w:spacing w:val="16"/>
          <w:sz w:val="24"/>
          <w:szCs w:val="24"/>
        </w:rPr>
        <w:t xml:space="preserve"> </w:t>
      </w:r>
      <w:r w:rsidRPr="00D106C7">
        <w:rPr>
          <w:rFonts w:asciiTheme="majorHAnsi" w:hAnsiTheme="majorHAnsi"/>
          <w:sz w:val="24"/>
          <w:szCs w:val="24"/>
        </w:rPr>
        <w:t>Протоколу</w:t>
      </w:r>
      <w:r w:rsidRPr="00D106C7">
        <w:rPr>
          <w:rFonts w:asciiTheme="majorHAnsi" w:hAnsiTheme="majorHAnsi"/>
          <w:spacing w:val="14"/>
          <w:sz w:val="24"/>
          <w:szCs w:val="24"/>
        </w:rPr>
        <w:t xml:space="preserve"> </w:t>
      </w:r>
      <w:r w:rsidRPr="00D106C7">
        <w:rPr>
          <w:rFonts w:asciiTheme="majorHAnsi" w:hAnsiTheme="majorHAnsi"/>
          <w:sz w:val="24"/>
          <w:szCs w:val="24"/>
        </w:rPr>
        <w:t>поступања</w:t>
      </w:r>
      <w:r w:rsidRPr="00D106C7">
        <w:rPr>
          <w:rFonts w:asciiTheme="majorHAnsi" w:hAnsiTheme="majorHAnsi"/>
          <w:spacing w:val="17"/>
          <w:sz w:val="24"/>
          <w:szCs w:val="24"/>
        </w:rPr>
        <w:t xml:space="preserve"> </w:t>
      </w:r>
      <w:r w:rsidRPr="00D106C7">
        <w:rPr>
          <w:rFonts w:asciiTheme="majorHAnsi" w:hAnsiTheme="majorHAnsi"/>
          <w:sz w:val="24"/>
          <w:szCs w:val="24"/>
        </w:rPr>
        <w:t>у</w:t>
      </w:r>
      <w:r w:rsidRPr="00D106C7">
        <w:rPr>
          <w:rFonts w:asciiTheme="majorHAnsi" w:hAnsiTheme="majorHAnsi"/>
          <w:spacing w:val="16"/>
          <w:sz w:val="24"/>
          <w:szCs w:val="24"/>
        </w:rPr>
        <w:t xml:space="preserve"> </w:t>
      </w:r>
      <w:r w:rsidRPr="00D106C7">
        <w:rPr>
          <w:rFonts w:asciiTheme="majorHAnsi" w:hAnsiTheme="majorHAnsi"/>
          <w:sz w:val="24"/>
          <w:szCs w:val="24"/>
        </w:rPr>
        <w:t>установи</w:t>
      </w:r>
      <w:r w:rsidRPr="00D106C7">
        <w:rPr>
          <w:rFonts w:asciiTheme="majorHAnsi" w:hAnsiTheme="majorHAnsi"/>
          <w:spacing w:val="18"/>
          <w:sz w:val="24"/>
          <w:szCs w:val="24"/>
        </w:rPr>
        <w:t xml:space="preserve"> </w:t>
      </w:r>
      <w:r w:rsidRPr="00D106C7">
        <w:rPr>
          <w:rFonts w:asciiTheme="majorHAnsi" w:hAnsiTheme="majorHAnsi"/>
          <w:sz w:val="24"/>
          <w:szCs w:val="24"/>
        </w:rPr>
        <w:t>у</w:t>
      </w:r>
      <w:r w:rsidRPr="00D106C7">
        <w:rPr>
          <w:rFonts w:asciiTheme="majorHAnsi" w:hAnsiTheme="majorHAnsi"/>
          <w:spacing w:val="16"/>
          <w:sz w:val="24"/>
          <w:szCs w:val="24"/>
        </w:rPr>
        <w:t xml:space="preserve"> </w:t>
      </w:r>
      <w:r w:rsidRPr="00D106C7">
        <w:rPr>
          <w:rFonts w:asciiTheme="majorHAnsi" w:hAnsiTheme="majorHAnsi"/>
          <w:sz w:val="24"/>
          <w:szCs w:val="24"/>
        </w:rPr>
        <w:t>одговору</w:t>
      </w:r>
      <w:r w:rsidRPr="00D106C7">
        <w:rPr>
          <w:rFonts w:asciiTheme="majorHAnsi" w:hAnsiTheme="majorHAnsi"/>
          <w:spacing w:val="14"/>
          <w:sz w:val="24"/>
          <w:szCs w:val="24"/>
        </w:rPr>
        <w:t xml:space="preserve"> </w:t>
      </w:r>
      <w:r w:rsidRPr="00D106C7">
        <w:rPr>
          <w:rFonts w:asciiTheme="majorHAnsi" w:hAnsiTheme="majorHAnsi"/>
          <w:sz w:val="24"/>
          <w:szCs w:val="24"/>
        </w:rPr>
        <w:t>на</w:t>
      </w:r>
      <w:r w:rsidRPr="00D106C7">
        <w:rPr>
          <w:rFonts w:asciiTheme="majorHAnsi" w:hAnsiTheme="majorHAnsi"/>
          <w:spacing w:val="16"/>
          <w:sz w:val="24"/>
          <w:szCs w:val="24"/>
        </w:rPr>
        <w:t xml:space="preserve"> </w:t>
      </w:r>
      <w:r w:rsidRPr="00D106C7">
        <w:rPr>
          <w:rFonts w:asciiTheme="majorHAnsi" w:hAnsiTheme="majorHAnsi"/>
          <w:sz w:val="24"/>
          <w:szCs w:val="24"/>
        </w:rPr>
        <w:t>насиље,</w:t>
      </w:r>
      <w:r w:rsidRPr="00D106C7">
        <w:rPr>
          <w:rFonts w:asciiTheme="majorHAnsi" w:hAnsiTheme="majorHAnsi"/>
          <w:spacing w:val="17"/>
          <w:sz w:val="24"/>
          <w:szCs w:val="24"/>
        </w:rPr>
        <w:t xml:space="preserve"> </w:t>
      </w:r>
      <w:r w:rsidRPr="00D106C7">
        <w:rPr>
          <w:rFonts w:asciiTheme="majorHAnsi" w:hAnsiTheme="majorHAnsi"/>
          <w:sz w:val="24"/>
          <w:szCs w:val="24"/>
        </w:rPr>
        <w:t>злостављање</w:t>
      </w:r>
      <w:r w:rsidRPr="00D106C7">
        <w:rPr>
          <w:rFonts w:asciiTheme="majorHAnsi" w:hAnsiTheme="majorHAnsi"/>
          <w:spacing w:val="15"/>
          <w:sz w:val="24"/>
          <w:szCs w:val="24"/>
        </w:rPr>
        <w:t xml:space="preserve"> </w:t>
      </w:r>
      <w:r w:rsidRPr="00D106C7">
        <w:rPr>
          <w:rFonts w:asciiTheme="majorHAnsi" w:hAnsiTheme="majorHAnsi"/>
          <w:sz w:val="24"/>
          <w:szCs w:val="24"/>
        </w:rPr>
        <w:t>и</w:t>
      </w:r>
      <w:r w:rsidRPr="00D106C7">
        <w:rPr>
          <w:rFonts w:asciiTheme="majorHAnsi" w:hAnsiTheme="majorHAnsi"/>
          <w:spacing w:val="-52"/>
          <w:sz w:val="24"/>
          <w:szCs w:val="24"/>
        </w:rPr>
        <w:t xml:space="preserve"> </w:t>
      </w:r>
      <w:r w:rsidRPr="00D106C7">
        <w:rPr>
          <w:rFonts w:asciiTheme="majorHAnsi" w:hAnsiTheme="majorHAnsi"/>
          <w:sz w:val="24"/>
          <w:szCs w:val="24"/>
        </w:rPr>
        <w:t>занемаривање:</w:t>
      </w:r>
      <w:r w:rsidRPr="00D106C7">
        <w:rPr>
          <w:rFonts w:asciiTheme="majorHAnsi" w:hAnsiTheme="majorHAnsi"/>
          <w:spacing w:val="-3"/>
          <w:sz w:val="24"/>
          <w:szCs w:val="24"/>
        </w:rPr>
        <w:t xml:space="preserve"> </w:t>
      </w:r>
      <w:r w:rsidRPr="00D106C7">
        <w:rPr>
          <w:rFonts w:asciiTheme="majorHAnsi" w:hAnsiTheme="majorHAnsi"/>
          <w:sz w:val="24"/>
          <w:szCs w:val="24"/>
        </w:rPr>
        <w:t>30/2010-179</w:t>
      </w:r>
    </w:p>
    <w:p w14:paraId="34BA92F9"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0" w:after="0" w:line="240" w:lineRule="auto"/>
        <w:ind w:right="868"/>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28"/>
          <w:sz w:val="24"/>
          <w:szCs w:val="24"/>
        </w:rPr>
        <w:t xml:space="preserve"> </w:t>
      </w:r>
      <w:r w:rsidRPr="00D106C7">
        <w:rPr>
          <w:rFonts w:asciiTheme="majorHAnsi" w:hAnsiTheme="majorHAnsi"/>
          <w:sz w:val="24"/>
          <w:szCs w:val="24"/>
        </w:rPr>
        <w:t>о</w:t>
      </w:r>
      <w:r w:rsidRPr="00D106C7">
        <w:rPr>
          <w:rFonts w:asciiTheme="majorHAnsi" w:hAnsiTheme="majorHAnsi"/>
          <w:spacing w:val="27"/>
          <w:sz w:val="24"/>
          <w:szCs w:val="24"/>
        </w:rPr>
        <w:t xml:space="preserve"> </w:t>
      </w:r>
      <w:r w:rsidRPr="00D106C7">
        <w:rPr>
          <w:rFonts w:asciiTheme="majorHAnsi" w:hAnsiTheme="majorHAnsi"/>
          <w:sz w:val="24"/>
          <w:szCs w:val="24"/>
        </w:rPr>
        <w:t>дозволи</w:t>
      </w:r>
      <w:r w:rsidRPr="00D106C7">
        <w:rPr>
          <w:rFonts w:asciiTheme="majorHAnsi" w:hAnsiTheme="majorHAnsi"/>
          <w:spacing w:val="27"/>
          <w:sz w:val="24"/>
          <w:szCs w:val="24"/>
        </w:rPr>
        <w:t xml:space="preserve"> </w:t>
      </w:r>
      <w:r w:rsidRPr="00D106C7">
        <w:rPr>
          <w:rFonts w:asciiTheme="majorHAnsi" w:hAnsiTheme="majorHAnsi"/>
          <w:sz w:val="24"/>
          <w:szCs w:val="24"/>
        </w:rPr>
        <w:t>за</w:t>
      </w:r>
      <w:r w:rsidRPr="00D106C7">
        <w:rPr>
          <w:rFonts w:asciiTheme="majorHAnsi" w:hAnsiTheme="majorHAnsi"/>
          <w:spacing w:val="28"/>
          <w:sz w:val="24"/>
          <w:szCs w:val="24"/>
        </w:rPr>
        <w:t xml:space="preserve"> </w:t>
      </w:r>
      <w:r w:rsidRPr="00D106C7">
        <w:rPr>
          <w:rFonts w:asciiTheme="majorHAnsi" w:hAnsiTheme="majorHAnsi"/>
          <w:sz w:val="24"/>
          <w:szCs w:val="24"/>
        </w:rPr>
        <w:t>рад</w:t>
      </w:r>
      <w:r w:rsidRPr="00D106C7">
        <w:rPr>
          <w:rFonts w:asciiTheme="majorHAnsi" w:hAnsiTheme="majorHAnsi"/>
          <w:spacing w:val="28"/>
          <w:sz w:val="24"/>
          <w:szCs w:val="24"/>
        </w:rPr>
        <w:t xml:space="preserve"> </w:t>
      </w:r>
      <w:r w:rsidRPr="00D106C7">
        <w:rPr>
          <w:rFonts w:asciiTheme="majorHAnsi" w:hAnsiTheme="majorHAnsi"/>
          <w:sz w:val="24"/>
          <w:szCs w:val="24"/>
        </w:rPr>
        <w:t>наставника,</w:t>
      </w:r>
      <w:r w:rsidRPr="00D106C7">
        <w:rPr>
          <w:rFonts w:asciiTheme="majorHAnsi" w:hAnsiTheme="majorHAnsi"/>
          <w:spacing w:val="28"/>
          <w:sz w:val="24"/>
          <w:szCs w:val="24"/>
        </w:rPr>
        <w:t xml:space="preserve"> </w:t>
      </w:r>
      <w:r w:rsidRPr="00D106C7">
        <w:rPr>
          <w:rFonts w:asciiTheme="majorHAnsi" w:hAnsiTheme="majorHAnsi"/>
          <w:sz w:val="24"/>
          <w:szCs w:val="24"/>
        </w:rPr>
        <w:t>васпитача</w:t>
      </w:r>
      <w:r w:rsidRPr="00D106C7">
        <w:rPr>
          <w:rFonts w:asciiTheme="majorHAnsi" w:hAnsiTheme="majorHAnsi"/>
          <w:spacing w:val="28"/>
          <w:sz w:val="24"/>
          <w:szCs w:val="24"/>
        </w:rPr>
        <w:t xml:space="preserve"> </w:t>
      </w:r>
      <w:r w:rsidRPr="00D106C7">
        <w:rPr>
          <w:rFonts w:asciiTheme="majorHAnsi" w:hAnsiTheme="majorHAnsi"/>
          <w:sz w:val="24"/>
          <w:szCs w:val="24"/>
        </w:rPr>
        <w:t>и</w:t>
      </w:r>
      <w:r w:rsidRPr="00D106C7">
        <w:rPr>
          <w:rFonts w:asciiTheme="majorHAnsi" w:hAnsiTheme="majorHAnsi"/>
          <w:spacing w:val="27"/>
          <w:sz w:val="24"/>
          <w:szCs w:val="24"/>
        </w:rPr>
        <w:t xml:space="preserve"> </w:t>
      </w:r>
      <w:r w:rsidRPr="00D106C7">
        <w:rPr>
          <w:rFonts w:asciiTheme="majorHAnsi" w:hAnsiTheme="majorHAnsi"/>
          <w:sz w:val="24"/>
          <w:szCs w:val="24"/>
        </w:rPr>
        <w:t>стручних</w:t>
      </w:r>
      <w:r w:rsidRPr="00D106C7">
        <w:rPr>
          <w:rFonts w:asciiTheme="majorHAnsi" w:hAnsiTheme="majorHAnsi"/>
          <w:spacing w:val="27"/>
          <w:sz w:val="24"/>
          <w:szCs w:val="24"/>
        </w:rPr>
        <w:t xml:space="preserve"> </w:t>
      </w:r>
      <w:r w:rsidRPr="00D106C7">
        <w:rPr>
          <w:rFonts w:asciiTheme="majorHAnsi" w:hAnsiTheme="majorHAnsi"/>
          <w:sz w:val="24"/>
          <w:szCs w:val="24"/>
        </w:rPr>
        <w:t>сарадника:</w:t>
      </w:r>
      <w:r w:rsidRPr="00D106C7">
        <w:rPr>
          <w:rFonts w:asciiTheme="majorHAnsi" w:hAnsiTheme="majorHAnsi"/>
          <w:spacing w:val="29"/>
          <w:sz w:val="24"/>
          <w:szCs w:val="24"/>
        </w:rPr>
        <w:t xml:space="preserve"> </w:t>
      </w:r>
      <w:r w:rsidRPr="00D106C7">
        <w:rPr>
          <w:rFonts w:asciiTheme="majorHAnsi" w:hAnsiTheme="majorHAnsi"/>
          <w:sz w:val="24"/>
          <w:szCs w:val="24"/>
        </w:rPr>
        <w:t>22/2005-4,</w:t>
      </w:r>
      <w:r w:rsidRPr="00D106C7">
        <w:rPr>
          <w:rFonts w:asciiTheme="majorHAnsi" w:hAnsiTheme="majorHAnsi"/>
          <w:spacing w:val="-52"/>
          <w:sz w:val="24"/>
          <w:szCs w:val="24"/>
        </w:rPr>
        <w:t xml:space="preserve"> </w:t>
      </w:r>
      <w:r w:rsidRPr="00D106C7">
        <w:rPr>
          <w:rFonts w:asciiTheme="majorHAnsi" w:hAnsiTheme="majorHAnsi"/>
          <w:sz w:val="24"/>
          <w:szCs w:val="24"/>
        </w:rPr>
        <w:t>51/2008-17,</w:t>
      </w:r>
      <w:r w:rsidRPr="00D106C7">
        <w:rPr>
          <w:rFonts w:asciiTheme="majorHAnsi" w:hAnsiTheme="majorHAnsi"/>
          <w:spacing w:val="-1"/>
          <w:sz w:val="24"/>
          <w:szCs w:val="24"/>
        </w:rPr>
        <w:t xml:space="preserve"> </w:t>
      </w:r>
      <w:r w:rsidRPr="00D106C7">
        <w:rPr>
          <w:rFonts w:asciiTheme="majorHAnsi" w:hAnsiTheme="majorHAnsi"/>
          <w:sz w:val="24"/>
          <w:szCs w:val="24"/>
        </w:rPr>
        <w:t>88/2015-11, 105/2015-31, 48/2016-27</w:t>
      </w:r>
    </w:p>
    <w:p w14:paraId="74A52C20"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0" w:after="0" w:line="240" w:lineRule="auto"/>
        <w:ind w:right="868"/>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50"/>
          <w:sz w:val="24"/>
          <w:szCs w:val="24"/>
        </w:rPr>
        <w:t xml:space="preserve"> </w:t>
      </w:r>
      <w:r w:rsidRPr="00D106C7">
        <w:rPr>
          <w:rFonts w:asciiTheme="majorHAnsi" w:hAnsiTheme="majorHAnsi"/>
          <w:sz w:val="24"/>
          <w:szCs w:val="24"/>
        </w:rPr>
        <w:t>о</w:t>
      </w:r>
      <w:r w:rsidRPr="00D106C7">
        <w:rPr>
          <w:rFonts w:asciiTheme="majorHAnsi" w:hAnsiTheme="majorHAnsi"/>
          <w:spacing w:val="47"/>
          <w:sz w:val="24"/>
          <w:szCs w:val="24"/>
        </w:rPr>
        <w:t xml:space="preserve"> </w:t>
      </w:r>
      <w:r w:rsidRPr="00D106C7">
        <w:rPr>
          <w:rFonts w:asciiTheme="majorHAnsi" w:hAnsiTheme="majorHAnsi"/>
          <w:sz w:val="24"/>
          <w:szCs w:val="24"/>
        </w:rPr>
        <w:t>ближим</w:t>
      </w:r>
      <w:r w:rsidRPr="00D106C7">
        <w:rPr>
          <w:rFonts w:asciiTheme="majorHAnsi" w:hAnsiTheme="majorHAnsi"/>
          <w:spacing w:val="49"/>
          <w:sz w:val="24"/>
          <w:szCs w:val="24"/>
        </w:rPr>
        <w:t xml:space="preserve"> </w:t>
      </w:r>
      <w:r w:rsidRPr="00D106C7">
        <w:rPr>
          <w:rFonts w:asciiTheme="majorHAnsi" w:hAnsiTheme="majorHAnsi"/>
          <w:sz w:val="24"/>
          <w:szCs w:val="24"/>
        </w:rPr>
        <w:t>критеријумима</w:t>
      </w:r>
      <w:r w:rsidRPr="00D106C7">
        <w:rPr>
          <w:rFonts w:asciiTheme="majorHAnsi" w:hAnsiTheme="majorHAnsi"/>
          <w:spacing w:val="49"/>
          <w:sz w:val="24"/>
          <w:szCs w:val="24"/>
        </w:rPr>
        <w:t xml:space="preserve"> </w:t>
      </w:r>
      <w:r w:rsidRPr="00D106C7">
        <w:rPr>
          <w:rFonts w:asciiTheme="majorHAnsi" w:hAnsiTheme="majorHAnsi"/>
          <w:sz w:val="24"/>
          <w:szCs w:val="24"/>
        </w:rPr>
        <w:t>за</w:t>
      </w:r>
      <w:r w:rsidRPr="00D106C7">
        <w:rPr>
          <w:rFonts w:asciiTheme="majorHAnsi" w:hAnsiTheme="majorHAnsi"/>
          <w:spacing w:val="51"/>
          <w:sz w:val="24"/>
          <w:szCs w:val="24"/>
        </w:rPr>
        <w:t xml:space="preserve"> </w:t>
      </w:r>
      <w:r w:rsidRPr="00D106C7">
        <w:rPr>
          <w:rFonts w:asciiTheme="majorHAnsi" w:hAnsiTheme="majorHAnsi"/>
          <w:sz w:val="24"/>
          <w:szCs w:val="24"/>
        </w:rPr>
        <w:t>препознавање</w:t>
      </w:r>
      <w:r w:rsidRPr="00D106C7">
        <w:rPr>
          <w:rFonts w:asciiTheme="majorHAnsi" w:hAnsiTheme="majorHAnsi"/>
          <w:spacing w:val="51"/>
          <w:sz w:val="24"/>
          <w:szCs w:val="24"/>
        </w:rPr>
        <w:t xml:space="preserve"> </w:t>
      </w:r>
      <w:r w:rsidRPr="00D106C7">
        <w:rPr>
          <w:rFonts w:asciiTheme="majorHAnsi" w:hAnsiTheme="majorHAnsi"/>
          <w:sz w:val="24"/>
          <w:szCs w:val="24"/>
        </w:rPr>
        <w:t>облика</w:t>
      </w:r>
      <w:r w:rsidRPr="00D106C7">
        <w:rPr>
          <w:rFonts w:asciiTheme="majorHAnsi" w:hAnsiTheme="majorHAnsi"/>
          <w:spacing w:val="48"/>
          <w:sz w:val="24"/>
          <w:szCs w:val="24"/>
        </w:rPr>
        <w:t xml:space="preserve"> </w:t>
      </w:r>
      <w:r w:rsidRPr="00D106C7">
        <w:rPr>
          <w:rFonts w:asciiTheme="majorHAnsi" w:hAnsiTheme="majorHAnsi"/>
          <w:sz w:val="24"/>
          <w:szCs w:val="24"/>
        </w:rPr>
        <w:t>дискриминације</w:t>
      </w:r>
      <w:r w:rsidRPr="00D106C7">
        <w:rPr>
          <w:rFonts w:asciiTheme="majorHAnsi" w:hAnsiTheme="majorHAnsi"/>
          <w:spacing w:val="50"/>
          <w:sz w:val="24"/>
          <w:szCs w:val="24"/>
        </w:rPr>
        <w:t xml:space="preserve"> </w:t>
      </w:r>
      <w:r w:rsidRPr="00D106C7">
        <w:rPr>
          <w:rFonts w:asciiTheme="majorHAnsi" w:hAnsiTheme="majorHAnsi"/>
          <w:sz w:val="24"/>
          <w:szCs w:val="24"/>
        </w:rPr>
        <w:t>од</w:t>
      </w:r>
      <w:r w:rsidRPr="00D106C7">
        <w:rPr>
          <w:rFonts w:asciiTheme="majorHAnsi" w:hAnsiTheme="majorHAnsi"/>
          <w:spacing w:val="51"/>
          <w:sz w:val="24"/>
          <w:szCs w:val="24"/>
        </w:rPr>
        <w:t xml:space="preserve"> </w:t>
      </w:r>
      <w:r w:rsidRPr="00D106C7">
        <w:rPr>
          <w:rFonts w:asciiTheme="majorHAnsi" w:hAnsiTheme="majorHAnsi"/>
          <w:sz w:val="24"/>
          <w:szCs w:val="24"/>
        </w:rPr>
        <w:t>стране</w:t>
      </w:r>
      <w:r w:rsidRPr="00D106C7">
        <w:rPr>
          <w:rFonts w:asciiTheme="majorHAnsi" w:hAnsiTheme="majorHAnsi"/>
          <w:spacing w:val="-52"/>
          <w:sz w:val="24"/>
          <w:szCs w:val="24"/>
        </w:rPr>
        <w:t xml:space="preserve"> </w:t>
      </w:r>
      <w:r w:rsidRPr="00D106C7">
        <w:rPr>
          <w:rFonts w:asciiTheme="majorHAnsi" w:hAnsiTheme="majorHAnsi"/>
          <w:sz w:val="24"/>
          <w:szCs w:val="24"/>
        </w:rPr>
        <w:t>запосленог,</w:t>
      </w:r>
      <w:r w:rsidRPr="00D106C7">
        <w:rPr>
          <w:rFonts w:asciiTheme="majorHAnsi" w:hAnsiTheme="majorHAnsi"/>
          <w:spacing w:val="-1"/>
          <w:sz w:val="24"/>
          <w:szCs w:val="24"/>
        </w:rPr>
        <w:t xml:space="preserve"> </w:t>
      </w:r>
      <w:r w:rsidRPr="00D106C7">
        <w:rPr>
          <w:rFonts w:asciiTheme="majorHAnsi" w:hAnsiTheme="majorHAnsi"/>
          <w:sz w:val="24"/>
          <w:szCs w:val="24"/>
        </w:rPr>
        <w:t>детета,</w:t>
      </w:r>
      <w:r w:rsidRPr="00D106C7">
        <w:rPr>
          <w:rFonts w:asciiTheme="majorHAnsi" w:hAnsiTheme="majorHAnsi"/>
          <w:spacing w:val="-1"/>
          <w:sz w:val="24"/>
          <w:szCs w:val="24"/>
        </w:rPr>
        <w:t xml:space="preserve"> </w:t>
      </w:r>
      <w:r w:rsidRPr="00D106C7">
        <w:rPr>
          <w:rFonts w:asciiTheme="majorHAnsi" w:hAnsiTheme="majorHAnsi"/>
          <w:sz w:val="24"/>
          <w:szCs w:val="24"/>
        </w:rPr>
        <w:t>ученика</w:t>
      </w:r>
      <w:r w:rsidRPr="00D106C7">
        <w:rPr>
          <w:rFonts w:asciiTheme="majorHAnsi" w:hAnsiTheme="majorHAnsi"/>
          <w:spacing w:val="-1"/>
          <w:sz w:val="24"/>
          <w:szCs w:val="24"/>
        </w:rPr>
        <w:t xml:space="preserve"> </w:t>
      </w:r>
      <w:r w:rsidRPr="00D106C7">
        <w:rPr>
          <w:rFonts w:asciiTheme="majorHAnsi" w:hAnsiTheme="majorHAnsi"/>
          <w:sz w:val="24"/>
          <w:szCs w:val="24"/>
        </w:rPr>
        <w:t>или</w:t>
      </w:r>
      <w:r w:rsidRPr="00D106C7">
        <w:rPr>
          <w:rFonts w:asciiTheme="majorHAnsi" w:hAnsiTheme="majorHAnsi"/>
          <w:spacing w:val="-1"/>
          <w:sz w:val="24"/>
          <w:szCs w:val="24"/>
        </w:rPr>
        <w:t xml:space="preserve"> </w:t>
      </w:r>
      <w:r w:rsidRPr="00D106C7">
        <w:rPr>
          <w:rFonts w:asciiTheme="majorHAnsi" w:hAnsiTheme="majorHAnsi"/>
          <w:sz w:val="24"/>
          <w:szCs w:val="24"/>
        </w:rPr>
        <w:t>трећег</w:t>
      </w:r>
      <w:r w:rsidRPr="00D106C7">
        <w:rPr>
          <w:rFonts w:asciiTheme="majorHAnsi" w:hAnsiTheme="majorHAnsi"/>
          <w:spacing w:val="-3"/>
          <w:sz w:val="24"/>
          <w:szCs w:val="24"/>
        </w:rPr>
        <w:t xml:space="preserve"> </w:t>
      </w:r>
      <w:r w:rsidRPr="00D106C7">
        <w:rPr>
          <w:rFonts w:asciiTheme="majorHAnsi" w:hAnsiTheme="majorHAnsi"/>
          <w:sz w:val="24"/>
          <w:szCs w:val="24"/>
        </w:rPr>
        <w:t>лица</w:t>
      </w:r>
      <w:r w:rsidRPr="00D106C7">
        <w:rPr>
          <w:rFonts w:asciiTheme="majorHAnsi" w:hAnsiTheme="majorHAnsi"/>
          <w:spacing w:val="-1"/>
          <w:sz w:val="24"/>
          <w:szCs w:val="24"/>
        </w:rPr>
        <w:t xml:space="preserve"> </w:t>
      </w:r>
      <w:r w:rsidRPr="00D106C7">
        <w:rPr>
          <w:rFonts w:asciiTheme="majorHAnsi" w:hAnsiTheme="majorHAnsi"/>
          <w:sz w:val="24"/>
          <w:szCs w:val="24"/>
        </w:rPr>
        <w:t>у</w:t>
      </w:r>
      <w:r w:rsidRPr="00D106C7">
        <w:rPr>
          <w:rFonts w:asciiTheme="majorHAnsi" w:hAnsiTheme="majorHAnsi"/>
          <w:spacing w:val="-3"/>
          <w:sz w:val="24"/>
          <w:szCs w:val="24"/>
        </w:rPr>
        <w:t xml:space="preserve"> </w:t>
      </w:r>
      <w:r w:rsidRPr="00D106C7">
        <w:rPr>
          <w:rFonts w:asciiTheme="majorHAnsi" w:hAnsiTheme="majorHAnsi"/>
          <w:sz w:val="24"/>
          <w:szCs w:val="24"/>
        </w:rPr>
        <w:t>установи</w:t>
      </w:r>
      <w:r w:rsidRPr="00D106C7">
        <w:rPr>
          <w:rFonts w:asciiTheme="majorHAnsi" w:hAnsiTheme="majorHAnsi"/>
          <w:spacing w:val="-1"/>
          <w:sz w:val="24"/>
          <w:szCs w:val="24"/>
        </w:rPr>
        <w:t xml:space="preserve"> </w:t>
      </w:r>
      <w:r w:rsidRPr="00D106C7">
        <w:rPr>
          <w:rFonts w:asciiTheme="majorHAnsi" w:hAnsiTheme="majorHAnsi"/>
          <w:sz w:val="24"/>
          <w:szCs w:val="24"/>
        </w:rPr>
        <w:t>образовања и</w:t>
      </w:r>
      <w:r w:rsidRPr="00D106C7">
        <w:rPr>
          <w:rFonts w:asciiTheme="majorHAnsi" w:hAnsiTheme="majorHAnsi"/>
          <w:spacing w:val="-1"/>
          <w:sz w:val="24"/>
          <w:szCs w:val="24"/>
        </w:rPr>
        <w:t xml:space="preserve"> </w:t>
      </w:r>
      <w:r w:rsidRPr="00D106C7">
        <w:rPr>
          <w:rFonts w:asciiTheme="majorHAnsi" w:hAnsiTheme="majorHAnsi"/>
          <w:sz w:val="24"/>
          <w:szCs w:val="24"/>
        </w:rPr>
        <w:t>васпитања: 22/2016-49</w:t>
      </w:r>
    </w:p>
    <w:p w14:paraId="7F9AC760"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0" w:after="0" w:line="240" w:lineRule="auto"/>
        <w:ind w:hanging="361"/>
        <w:contextualSpacing w:val="0"/>
        <w:rPr>
          <w:rFonts w:asciiTheme="majorHAnsi" w:hAnsiTheme="majorHAnsi"/>
          <w:sz w:val="24"/>
          <w:szCs w:val="24"/>
        </w:rPr>
      </w:pPr>
      <w:r w:rsidRPr="00D106C7">
        <w:rPr>
          <w:rFonts w:asciiTheme="majorHAnsi" w:hAnsiTheme="majorHAnsi"/>
          <w:sz w:val="24"/>
          <w:szCs w:val="24"/>
        </w:rPr>
        <w:t>Правилник</w:t>
      </w:r>
      <w:r w:rsidRPr="00D106C7">
        <w:rPr>
          <w:rFonts w:asciiTheme="majorHAnsi" w:hAnsiTheme="majorHAnsi"/>
          <w:spacing w:val="-2"/>
          <w:sz w:val="24"/>
          <w:szCs w:val="24"/>
        </w:rPr>
        <w:t xml:space="preserve"> </w:t>
      </w:r>
      <w:r w:rsidRPr="00D106C7">
        <w:rPr>
          <w:rFonts w:asciiTheme="majorHAnsi" w:hAnsiTheme="majorHAnsi"/>
          <w:sz w:val="24"/>
          <w:szCs w:val="24"/>
        </w:rPr>
        <w:t>о</w:t>
      </w:r>
      <w:r w:rsidRPr="00D106C7">
        <w:rPr>
          <w:rFonts w:asciiTheme="majorHAnsi" w:hAnsiTheme="majorHAnsi"/>
          <w:spacing w:val="-1"/>
          <w:sz w:val="24"/>
          <w:szCs w:val="24"/>
        </w:rPr>
        <w:t xml:space="preserve"> </w:t>
      </w:r>
      <w:r w:rsidRPr="00D106C7">
        <w:rPr>
          <w:rFonts w:asciiTheme="majorHAnsi" w:hAnsiTheme="majorHAnsi"/>
          <w:sz w:val="24"/>
          <w:szCs w:val="24"/>
        </w:rPr>
        <w:t>стандардима</w:t>
      </w:r>
      <w:r w:rsidRPr="00D106C7">
        <w:rPr>
          <w:rFonts w:asciiTheme="majorHAnsi" w:hAnsiTheme="majorHAnsi"/>
          <w:spacing w:val="-3"/>
          <w:sz w:val="24"/>
          <w:szCs w:val="24"/>
        </w:rPr>
        <w:t xml:space="preserve"> </w:t>
      </w:r>
      <w:r w:rsidRPr="00D106C7">
        <w:rPr>
          <w:rFonts w:asciiTheme="majorHAnsi" w:hAnsiTheme="majorHAnsi"/>
          <w:sz w:val="24"/>
          <w:szCs w:val="24"/>
        </w:rPr>
        <w:t>услуга</w:t>
      </w:r>
      <w:r w:rsidRPr="00D106C7">
        <w:rPr>
          <w:rFonts w:asciiTheme="majorHAnsi" w:hAnsiTheme="majorHAnsi"/>
          <w:spacing w:val="-2"/>
          <w:sz w:val="24"/>
          <w:szCs w:val="24"/>
        </w:rPr>
        <w:t xml:space="preserve"> </w:t>
      </w:r>
      <w:r w:rsidRPr="00D106C7">
        <w:rPr>
          <w:rFonts w:asciiTheme="majorHAnsi" w:hAnsiTheme="majorHAnsi"/>
          <w:sz w:val="24"/>
          <w:szCs w:val="24"/>
        </w:rPr>
        <w:t>каријерног</w:t>
      </w:r>
      <w:r w:rsidRPr="00D106C7">
        <w:rPr>
          <w:rFonts w:asciiTheme="majorHAnsi" w:hAnsiTheme="majorHAnsi"/>
          <w:spacing w:val="-1"/>
          <w:sz w:val="24"/>
          <w:szCs w:val="24"/>
        </w:rPr>
        <w:t xml:space="preserve"> </w:t>
      </w:r>
      <w:r w:rsidRPr="00D106C7">
        <w:rPr>
          <w:rFonts w:asciiTheme="majorHAnsi" w:hAnsiTheme="majorHAnsi"/>
          <w:sz w:val="24"/>
          <w:szCs w:val="24"/>
        </w:rPr>
        <w:t>вођења</w:t>
      </w:r>
      <w:r w:rsidRPr="00D106C7">
        <w:rPr>
          <w:rFonts w:asciiTheme="majorHAnsi" w:hAnsiTheme="majorHAnsi"/>
          <w:spacing w:val="-1"/>
          <w:sz w:val="24"/>
          <w:szCs w:val="24"/>
        </w:rPr>
        <w:t xml:space="preserve"> </w:t>
      </w:r>
      <w:r w:rsidRPr="00D106C7">
        <w:rPr>
          <w:rFonts w:asciiTheme="majorHAnsi" w:hAnsiTheme="majorHAnsi"/>
          <w:sz w:val="24"/>
          <w:szCs w:val="24"/>
        </w:rPr>
        <w:t>и</w:t>
      </w:r>
      <w:r w:rsidRPr="00D106C7">
        <w:rPr>
          <w:rFonts w:asciiTheme="majorHAnsi" w:hAnsiTheme="majorHAnsi"/>
          <w:spacing w:val="-1"/>
          <w:sz w:val="24"/>
          <w:szCs w:val="24"/>
        </w:rPr>
        <w:t xml:space="preserve"> </w:t>
      </w:r>
      <w:r w:rsidRPr="00D106C7">
        <w:rPr>
          <w:rFonts w:asciiTheme="majorHAnsi" w:hAnsiTheme="majorHAnsi"/>
          <w:sz w:val="24"/>
          <w:szCs w:val="24"/>
        </w:rPr>
        <w:t>саветовања:</w:t>
      </w:r>
      <w:r w:rsidRPr="00D106C7">
        <w:rPr>
          <w:rFonts w:asciiTheme="majorHAnsi" w:hAnsiTheme="majorHAnsi"/>
          <w:spacing w:val="-1"/>
          <w:sz w:val="24"/>
          <w:szCs w:val="24"/>
        </w:rPr>
        <w:t xml:space="preserve"> </w:t>
      </w:r>
      <w:r w:rsidRPr="00D106C7">
        <w:rPr>
          <w:rFonts w:asciiTheme="majorHAnsi" w:hAnsiTheme="majorHAnsi"/>
          <w:sz w:val="24"/>
          <w:szCs w:val="24"/>
        </w:rPr>
        <w:t>43/2019-11</w:t>
      </w:r>
    </w:p>
    <w:p w14:paraId="6FDFA289"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21" w:after="0" w:line="240" w:lineRule="auto"/>
        <w:ind w:hanging="361"/>
        <w:contextualSpacing w:val="0"/>
        <w:rPr>
          <w:rFonts w:asciiTheme="majorHAnsi" w:hAnsiTheme="majorHAnsi"/>
          <w:sz w:val="24"/>
          <w:szCs w:val="24"/>
        </w:rPr>
      </w:pPr>
      <w:r w:rsidRPr="00D106C7">
        <w:rPr>
          <w:rFonts w:asciiTheme="majorHAnsi" w:hAnsiTheme="majorHAnsi"/>
          <w:sz w:val="24"/>
          <w:szCs w:val="24"/>
        </w:rPr>
        <w:t>Закон</w:t>
      </w:r>
      <w:r w:rsidRPr="00D106C7">
        <w:rPr>
          <w:rFonts w:asciiTheme="majorHAnsi" w:hAnsiTheme="majorHAnsi"/>
          <w:spacing w:val="-3"/>
          <w:sz w:val="24"/>
          <w:szCs w:val="24"/>
        </w:rPr>
        <w:t xml:space="preserve"> </w:t>
      </w:r>
      <w:r w:rsidRPr="00D106C7">
        <w:rPr>
          <w:rFonts w:asciiTheme="majorHAnsi" w:hAnsiTheme="majorHAnsi"/>
          <w:sz w:val="24"/>
          <w:szCs w:val="24"/>
        </w:rPr>
        <w:t>о</w:t>
      </w:r>
      <w:r w:rsidRPr="00D106C7">
        <w:rPr>
          <w:rFonts w:asciiTheme="majorHAnsi" w:hAnsiTheme="majorHAnsi"/>
          <w:spacing w:val="-3"/>
          <w:sz w:val="24"/>
          <w:szCs w:val="24"/>
        </w:rPr>
        <w:t xml:space="preserve"> </w:t>
      </w:r>
      <w:r w:rsidRPr="00D106C7">
        <w:rPr>
          <w:rFonts w:asciiTheme="majorHAnsi" w:hAnsiTheme="majorHAnsi"/>
          <w:sz w:val="24"/>
          <w:szCs w:val="24"/>
        </w:rPr>
        <w:t>уџбеницима:</w:t>
      </w:r>
      <w:r w:rsidRPr="00D106C7">
        <w:rPr>
          <w:rFonts w:asciiTheme="majorHAnsi" w:hAnsiTheme="majorHAnsi"/>
          <w:spacing w:val="-2"/>
          <w:sz w:val="24"/>
          <w:szCs w:val="24"/>
        </w:rPr>
        <w:t xml:space="preserve"> </w:t>
      </w:r>
      <w:r w:rsidRPr="00D106C7">
        <w:rPr>
          <w:rFonts w:asciiTheme="majorHAnsi" w:hAnsiTheme="majorHAnsi"/>
          <w:sz w:val="24"/>
          <w:szCs w:val="24"/>
        </w:rPr>
        <w:t>27/2018-13</w:t>
      </w:r>
    </w:p>
    <w:p w14:paraId="716B5AED" w14:textId="77777777" w:rsidR="00814C83" w:rsidRPr="00D106C7" w:rsidRDefault="00814C83" w:rsidP="00814C83">
      <w:pPr>
        <w:pStyle w:val="ListParagraph"/>
        <w:widowControl w:val="0"/>
        <w:numPr>
          <w:ilvl w:val="0"/>
          <w:numId w:val="32"/>
        </w:numPr>
        <w:tabs>
          <w:tab w:val="left" w:pos="1170"/>
          <w:tab w:val="left" w:pos="1171"/>
        </w:tabs>
        <w:autoSpaceDE w:val="0"/>
        <w:autoSpaceDN w:val="0"/>
        <w:spacing w:before="19" w:after="0" w:line="240" w:lineRule="auto"/>
        <w:ind w:hanging="361"/>
        <w:contextualSpacing w:val="0"/>
        <w:rPr>
          <w:rFonts w:asciiTheme="majorHAnsi" w:hAnsiTheme="majorHAnsi"/>
          <w:sz w:val="24"/>
          <w:szCs w:val="24"/>
        </w:rPr>
      </w:pPr>
      <w:r w:rsidRPr="00D106C7">
        <w:rPr>
          <w:rFonts w:asciiTheme="majorHAnsi" w:hAnsiTheme="majorHAnsi"/>
          <w:sz w:val="24"/>
          <w:szCs w:val="24"/>
        </w:rPr>
        <w:t>Стратегија</w:t>
      </w:r>
      <w:r w:rsidRPr="00D106C7">
        <w:rPr>
          <w:rFonts w:asciiTheme="majorHAnsi" w:hAnsiTheme="majorHAnsi"/>
          <w:spacing w:val="-1"/>
          <w:sz w:val="24"/>
          <w:szCs w:val="24"/>
        </w:rPr>
        <w:t xml:space="preserve"> </w:t>
      </w:r>
      <w:r w:rsidRPr="00D106C7">
        <w:rPr>
          <w:rFonts w:asciiTheme="majorHAnsi" w:hAnsiTheme="majorHAnsi"/>
          <w:sz w:val="24"/>
          <w:szCs w:val="24"/>
        </w:rPr>
        <w:t>развоја</w:t>
      </w:r>
      <w:r w:rsidRPr="00D106C7">
        <w:rPr>
          <w:rFonts w:asciiTheme="majorHAnsi" w:hAnsiTheme="majorHAnsi"/>
          <w:spacing w:val="-1"/>
          <w:sz w:val="24"/>
          <w:szCs w:val="24"/>
        </w:rPr>
        <w:t xml:space="preserve"> </w:t>
      </w:r>
      <w:r w:rsidRPr="00D106C7">
        <w:rPr>
          <w:rFonts w:asciiTheme="majorHAnsi" w:hAnsiTheme="majorHAnsi"/>
          <w:sz w:val="24"/>
          <w:szCs w:val="24"/>
        </w:rPr>
        <w:t>образовања</w:t>
      </w:r>
      <w:r w:rsidRPr="00D106C7">
        <w:rPr>
          <w:rFonts w:asciiTheme="majorHAnsi" w:hAnsiTheme="majorHAnsi"/>
          <w:spacing w:val="-1"/>
          <w:sz w:val="24"/>
          <w:szCs w:val="24"/>
        </w:rPr>
        <w:t xml:space="preserve"> </w:t>
      </w:r>
      <w:r w:rsidRPr="00D106C7">
        <w:rPr>
          <w:rFonts w:asciiTheme="majorHAnsi" w:hAnsiTheme="majorHAnsi"/>
          <w:sz w:val="24"/>
          <w:szCs w:val="24"/>
        </w:rPr>
        <w:t>у</w:t>
      </w:r>
      <w:r w:rsidRPr="00D106C7">
        <w:rPr>
          <w:rFonts w:asciiTheme="majorHAnsi" w:hAnsiTheme="majorHAnsi"/>
          <w:spacing w:val="-3"/>
          <w:sz w:val="24"/>
          <w:szCs w:val="24"/>
        </w:rPr>
        <w:t xml:space="preserve"> </w:t>
      </w:r>
      <w:r w:rsidRPr="00D106C7">
        <w:rPr>
          <w:rFonts w:asciiTheme="majorHAnsi" w:hAnsiTheme="majorHAnsi"/>
          <w:sz w:val="24"/>
          <w:szCs w:val="24"/>
        </w:rPr>
        <w:t>Србији</w:t>
      </w:r>
      <w:r w:rsidRPr="00D106C7">
        <w:rPr>
          <w:rFonts w:asciiTheme="majorHAnsi" w:hAnsiTheme="majorHAnsi"/>
          <w:spacing w:val="-4"/>
          <w:sz w:val="24"/>
          <w:szCs w:val="24"/>
        </w:rPr>
        <w:t xml:space="preserve"> </w:t>
      </w:r>
      <w:r w:rsidRPr="00D106C7">
        <w:rPr>
          <w:rFonts w:asciiTheme="majorHAnsi" w:hAnsiTheme="majorHAnsi"/>
          <w:sz w:val="24"/>
          <w:szCs w:val="24"/>
        </w:rPr>
        <w:t>до 2020.</w:t>
      </w:r>
      <w:r w:rsidRPr="00D106C7">
        <w:rPr>
          <w:rFonts w:asciiTheme="majorHAnsi" w:hAnsiTheme="majorHAnsi"/>
          <w:spacing w:val="-1"/>
          <w:sz w:val="24"/>
          <w:szCs w:val="24"/>
        </w:rPr>
        <w:t xml:space="preserve"> </w:t>
      </w:r>
      <w:r w:rsidRPr="00D106C7">
        <w:rPr>
          <w:rFonts w:asciiTheme="majorHAnsi" w:hAnsiTheme="majorHAnsi"/>
          <w:sz w:val="24"/>
          <w:szCs w:val="24"/>
        </w:rPr>
        <w:t>године:</w:t>
      </w:r>
      <w:r w:rsidRPr="00D106C7">
        <w:rPr>
          <w:rFonts w:asciiTheme="majorHAnsi" w:hAnsiTheme="majorHAnsi"/>
          <w:spacing w:val="-1"/>
          <w:sz w:val="24"/>
          <w:szCs w:val="24"/>
        </w:rPr>
        <w:t xml:space="preserve"> </w:t>
      </w:r>
      <w:r w:rsidRPr="00D106C7">
        <w:rPr>
          <w:rFonts w:asciiTheme="majorHAnsi" w:hAnsiTheme="majorHAnsi"/>
          <w:sz w:val="24"/>
          <w:szCs w:val="24"/>
        </w:rPr>
        <w:t>107/2012-12.</w:t>
      </w:r>
    </w:p>
    <w:p w14:paraId="6067B4E7" w14:textId="77777777" w:rsidR="00814C83" w:rsidRPr="00D106C7" w:rsidRDefault="00814C83" w:rsidP="00D33336">
      <w:pPr>
        <w:pStyle w:val="Bezrazmaka"/>
        <w:spacing w:line="276" w:lineRule="auto"/>
        <w:rPr>
          <w:b/>
          <w:color w:val="002060"/>
          <w:szCs w:val="24"/>
          <w:lang w:val="sr-Cyrl-RS"/>
        </w:rPr>
      </w:pPr>
    </w:p>
    <w:p w14:paraId="7FDEB608" w14:textId="778E12E9" w:rsidR="00814C83" w:rsidRPr="00D106C7" w:rsidRDefault="00930E2C" w:rsidP="00C964DD">
      <w:pPr>
        <w:pStyle w:val="Bezrazmaka"/>
        <w:spacing w:line="276" w:lineRule="auto"/>
        <w:ind w:left="720"/>
        <w:rPr>
          <w:b/>
          <w:color w:val="002060"/>
          <w:szCs w:val="24"/>
          <w:lang w:val="sr-Cyrl-RS"/>
        </w:rPr>
      </w:pPr>
      <w:r w:rsidRPr="00D106C7">
        <w:rPr>
          <w:b/>
          <w:color w:val="000000"/>
          <w:szCs w:val="24"/>
        </w:rPr>
        <w:t>Школски одбор Гимназије „Милош Савковић</w:t>
      </w:r>
      <w:proofErr w:type="gramStart"/>
      <w:r w:rsidRPr="00D106C7">
        <w:rPr>
          <w:b/>
          <w:color w:val="000000"/>
          <w:szCs w:val="24"/>
          <w:lang w:val="sr-Cyrl-RS"/>
        </w:rPr>
        <w:t xml:space="preserve">“ </w:t>
      </w:r>
      <w:r w:rsidRPr="00D106C7">
        <w:rPr>
          <w:b/>
          <w:color w:val="000000"/>
          <w:szCs w:val="24"/>
        </w:rPr>
        <w:t>Аранђеловац</w:t>
      </w:r>
      <w:proofErr w:type="gramEnd"/>
      <w:r w:rsidRPr="00D106C7">
        <w:rPr>
          <w:b/>
          <w:color w:val="000000"/>
          <w:szCs w:val="24"/>
        </w:rPr>
        <w:t>, на седници од</w:t>
      </w:r>
      <w:r w:rsidRPr="00D106C7">
        <w:rPr>
          <w:b/>
          <w:color w:val="000000"/>
          <w:szCs w:val="24"/>
          <w:lang w:val="sr-Cyrl-CS"/>
        </w:rPr>
        <w:t>ржаној дана</w:t>
      </w:r>
      <w:r w:rsidRPr="00D106C7">
        <w:rPr>
          <w:b/>
          <w:color w:val="000000"/>
          <w:szCs w:val="24"/>
        </w:rPr>
        <w:t xml:space="preserve"> </w:t>
      </w:r>
      <w:r w:rsidR="007A7E57">
        <w:rPr>
          <w:b/>
          <w:color w:val="000000"/>
          <w:szCs w:val="24"/>
          <w:lang w:val="sr-Cyrl-RS"/>
        </w:rPr>
        <w:t>30</w:t>
      </w:r>
      <w:r w:rsidRPr="00D106C7">
        <w:rPr>
          <w:b/>
          <w:color w:val="000000"/>
          <w:szCs w:val="24"/>
          <w:u w:val="single"/>
        </w:rPr>
        <w:t>.06.20</w:t>
      </w:r>
      <w:r w:rsidRPr="00D106C7">
        <w:rPr>
          <w:b/>
          <w:color w:val="000000"/>
          <w:szCs w:val="24"/>
          <w:u w:val="single"/>
          <w:lang w:val="sr-Cyrl-RS"/>
        </w:rPr>
        <w:t>22</w:t>
      </w:r>
      <w:r w:rsidRPr="00D106C7">
        <w:rPr>
          <w:b/>
          <w:szCs w:val="24"/>
          <w:u w:val="single"/>
          <w:lang w:val="sr-Cyrl-CS"/>
        </w:rPr>
        <w:t>.</w:t>
      </w:r>
      <w:r w:rsidRPr="00D106C7">
        <w:rPr>
          <w:b/>
          <w:szCs w:val="24"/>
          <w:lang w:val="sr-Cyrl-CS"/>
        </w:rPr>
        <w:t xml:space="preserve"> </w:t>
      </w:r>
      <w:r w:rsidRPr="00D106C7">
        <w:rPr>
          <w:b/>
          <w:color w:val="000000"/>
          <w:szCs w:val="24"/>
          <w:lang w:val="sr-Cyrl-CS"/>
        </w:rPr>
        <w:t>године, усвојио</w:t>
      </w:r>
      <w:r w:rsidRPr="00D106C7">
        <w:rPr>
          <w:b/>
          <w:color w:val="000000"/>
          <w:szCs w:val="24"/>
        </w:rPr>
        <w:t xml:space="preserve"> је</w:t>
      </w:r>
      <w:r w:rsidRPr="00D106C7">
        <w:rPr>
          <w:b/>
          <w:color w:val="000000"/>
          <w:szCs w:val="24"/>
          <w:lang w:val="sr-Cyrl-RS"/>
        </w:rPr>
        <w:t xml:space="preserve"> Школски програм.</w:t>
      </w:r>
    </w:p>
    <w:bookmarkEnd w:id="35"/>
    <w:p w14:paraId="2717B025" w14:textId="52CD4312" w:rsidR="00814C83" w:rsidRPr="00D106C7" w:rsidRDefault="00814C83" w:rsidP="00D33336">
      <w:pPr>
        <w:pStyle w:val="Bezrazmaka"/>
        <w:spacing w:line="276" w:lineRule="auto"/>
        <w:rPr>
          <w:b/>
          <w:color w:val="002060"/>
          <w:szCs w:val="24"/>
          <w:lang w:val="sr-Cyrl-RS"/>
        </w:rPr>
      </w:pPr>
    </w:p>
    <w:p w14:paraId="23FDFC47" w14:textId="77777777" w:rsidR="00376B52" w:rsidRDefault="00376B52" w:rsidP="00814C83">
      <w:pPr>
        <w:pStyle w:val="Bezrazmaka"/>
        <w:spacing w:line="276" w:lineRule="auto"/>
        <w:rPr>
          <w:b/>
          <w:color w:val="002060"/>
        </w:rPr>
      </w:pPr>
      <w:bookmarkStart w:id="36" w:name="_Hlk104802598"/>
    </w:p>
    <w:p w14:paraId="33E6F4BF" w14:textId="77777777" w:rsidR="00376B52" w:rsidRDefault="00376B52" w:rsidP="00814C83">
      <w:pPr>
        <w:pStyle w:val="Bezrazmaka"/>
        <w:spacing w:line="276" w:lineRule="auto"/>
        <w:rPr>
          <w:b/>
          <w:color w:val="002060"/>
        </w:rPr>
      </w:pPr>
    </w:p>
    <w:p w14:paraId="67F0329F" w14:textId="61C3E9A3" w:rsidR="00814C83" w:rsidRDefault="00814C83" w:rsidP="00FC00AC">
      <w:pPr>
        <w:pStyle w:val="Heading1"/>
        <w:ind w:firstLine="720"/>
        <w:rPr>
          <w:lang w:val="sr-Cyrl-RS"/>
        </w:rPr>
      </w:pPr>
      <w:bookmarkStart w:id="37" w:name="_Toc147241194"/>
      <w:r w:rsidRPr="00FC363D">
        <w:t>У</w:t>
      </w:r>
      <w:r w:rsidRPr="00FC363D">
        <w:rPr>
          <w:lang w:val="sr-Cyrl-RS"/>
        </w:rPr>
        <w:t>водни део</w:t>
      </w:r>
      <w:bookmarkEnd w:id="37"/>
    </w:p>
    <w:bookmarkEnd w:id="36"/>
    <w:p w14:paraId="67B804BB" w14:textId="77777777" w:rsidR="00814C83" w:rsidRPr="00FC363D" w:rsidRDefault="00814C83" w:rsidP="00D33336">
      <w:pPr>
        <w:pStyle w:val="Bezrazmaka"/>
        <w:spacing w:line="276" w:lineRule="auto"/>
        <w:rPr>
          <w:b/>
          <w:color w:val="002060"/>
          <w:lang w:val="sr-Cyrl-RS"/>
        </w:rPr>
      </w:pPr>
    </w:p>
    <w:p w14:paraId="19410902" w14:textId="5A7D8AF6" w:rsidR="001A43DF" w:rsidRPr="00D106C7" w:rsidRDefault="001A43DF" w:rsidP="00D76A2C">
      <w:pPr>
        <w:rPr>
          <w:rFonts w:asciiTheme="majorHAnsi" w:hAnsiTheme="majorHAnsi"/>
          <w:sz w:val="24"/>
          <w:szCs w:val="24"/>
        </w:rPr>
      </w:pPr>
      <w:r w:rsidRPr="00D106C7">
        <w:rPr>
          <w:rFonts w:asciiTheme="majorHAnsi" w:hAnsiTheme="majorHAnsi"/>
          <w:sz w:val="24"/>
          <w:szCs w:val="24"/>
        </w:rPr>
        <w:t xml:space="preserve">Израда </w:t>
      </w:r>
      <w:r w:rsidRPr="00D106C7">
        <w:rPr>
          <w:rFonts w:asciiTheme="majorHAnsi" w:hAnsiTheme="majorHAnsi"/>
          <w:sz w:val="24"/>
          <w:szCs w:val="24"/>
          <w:lang w:val="sr-Cyrl-CS"/>
        </w:rPr>
        <w:t>Школског програма</w:t>
      </w:r>
      <w:r w:rsidRPr="00D106C7">
        <w:rPr>
          <w:rFonts w:asciiTheme="majorHAnsi" w:hAnsiTheme="majorHAnsi"/>
          <w:sz w:val="24"/>
          <w:szCs w:val="24"/>
        </w:rPr>
        <w:t xml:space="preserve"> Гимназије „Милош Савковић</w:t>
      </w:r>
      <w:proofErr w:type="gramStart"/>
      <w:r w:rsidRPr="00D106C7">
        <w:rPr>
          <w:rFonts w:asciiTheme="majorHAnsi" w:hAnsiTheme="majorHAnsi"/>
          <w:sz w:val="24"/>
          <w:szCs w:val="24"/>
        </w:rPr>
        <w:t>“ у</w:t>
      </w:r>
      <w:proofErr w:type="gramEnd"/>
      <w:r w:rsidRPr="00D106C7">
        <w:rPr>
          <w:rFonts w:asciiTheme="majorHAnsi" w:hAnsiTheme="majorHAnsi"/>
          <w:sz w:val="24"/>
          <w:szCs w:val="24"/>
        </w:rPr>
        <w:t xml:space="preserve"> Аранђеловцу реализована је на основу одредби закона, подзаконских прописа и општих аката школе, а у складу са Развојним планом школе.</w:t>
      </w:r>
    </w:p>
    <w:p w14:paraId="6F035EC0" w14:textId="77777777" w:rsidR="001A43DF" w:rsidRPr="00D106C7" w:rsidRDefault="001A43DF" w:rsidP="001A43DF">
      <w:p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color w:val="000000"/>
          <w:sz w:val="24"/>
          <w:szCs w:val="24"/>
        </w:rPr>
        <w:t xml:space="preserve">Школским програмом ближе се одређује начин на који школа образује и васпитава ученике ради стицања знања, вештина и ставова неопходних за даље образовање и запошљавање, успоставља организациону структуру засновану на тимском раду и одговорности сваког запосленог за остваривање утврђених циљева, као и повезивање са </w:t>
      </w:r>
      <w:r w:rsidRPr="00D106C7">
        <w:rPr>
          <w:rFonts w:asciiTheme="majorHAnsi" w:hAnsiTheme="majorHAnsi" w:cs="Calibri"/>
          <w:b/>
          <w:bCs/>
          <w:color w:val="000000"/>
          <w:sz w:val="24"/>
          <w:szCs w:val="24"/>
        </w:rPr>
        <w:t xml:space="preserve">послодавцима </w:t>
      </w:r>
      <w:r w:rsidRPr="00D106C7">
        <w:rPr>
          <w:rFonts w:asciiTheme="majorHAnsi" w:hAnsiTheme="majorHAnsi" w:cs="Calibri"/>
          <w:color w:val="000000"/>
          <w:sz w:val="24"/>
          <w:szCs w:val="24"/>
        </w:rPr>
        <w:t xml:space="preserve">и удружењима послодаваца и преузимање свог дела одговорности за развој друштвене средине. </w:t>
      </w:r>
    </w:p>
    <w:p w14:paraId="6F56E176" w14:textId="77777777" w:rsidR="001A43DF" w:rsidRPr="00D106C7" w:rsidRDefault="001A43DF" w:rsidP="001A43DF">
      <w:p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color w:val="000000"/>
          <w:sz w:val="24"/>
          <w:szCs w:val="24"/>
        </w:rPr>
        <w:t xml:space="preserve">Школски програм обухвата све садржаје, процесе и активности усмерене на остваривање принципа, циљева и стандарда постигнућа, и задовољење општих и специфичних образовних интереса и потреба ученика, родитеља, односно </w:t>
      </w:r>
      <w:r w:rsidRPr="00D106C7">
        <w:rPr>
          <w:rFonts w:asciiTheme="majorHAnsi" w:hAnsiTheme="majorHAnsi" w:cs="Calibri"/>
          <w:b/>
          <w:bCs/>
          <w:color w:val="000000"/>
          <w:sz w:val="24"/>
          <w:szCs w:val="24"/>
        </w:rPr>
        <w:t xml:space="preserve">другог законског заступника </w:t>
      </w:r>
      <w:r w:rsidRPr="00D106C7">
        <w:rPr>
          <w:rFonts w:asciiTheme="majorHAnsi" w:hAnsiTheme="majorHAnsi" w:cs="Calibri"/>
          <w:color w:val="000000"/>
          <w:sz w:val="24"/>
          <w:szCs w:val="24"/>
        </w:rPr>
        <w:t xml:space="preserve">и локалне самоуправе, а у складу са оптималним могућностима школе. </w:t>
      </w:r>
    </w:p>
    <w:p w14:paraId="7314537D" w14:textId="76F2192F" w:rsidR="001A43DF" w:rsidRPr="00D106C7" w:rsidRDefault="001A43DF" w:rsidP="001A43DF">
      <w:pPr>
        <w:autoSpaceDE w:val="0"/>
        <w:autoSpaceDN w:val="0"/>
        <w:adjustRightInd w:val="0"/>
        <w:spacing w:after="0"/>
        <w:rPr>
          <w:rFonts w:asciiTheme="majorHAnsi" w:hAnsiTheme="majorHAnsi" w:cs="Calibri"/>
          <w:color w:val="000000"/>
          <w:sz w:val="24"/>
          <w:szCs w:val="24"/>
          <w:lang w:val="sr-Cyrl-RS"/>
        </w:rPr>
      </w:pPr>
      <w:r w:rsidRPr="00D106C7">
        <w:rPr>
          <w:rFonts w:asciiTheme="majorHAnsi" w:hAnsiTheme="majorHAnsi" w:cs="Calibri"/>
          <w:b/>
          <w:bCs/>
          <w:color w:val="000000"/>
          <w:sz w:val="24"/>
          <w:szCs w:val="24"/>
        </w:rPr>
        <w:t xml:space="preserve">Школски програм се доноси на основу плана и програма наставе и учења, односно програма одређених облика стручног образовања, а узимајући у обзир </w:t>
      </w:r>
      <w:r w:rsidR="007A3B38" w:rsidRPr="00D106C7">
        <w:rPr>
          <w:rFonts w:asciiTheme="majorHAnsi" w:hAnsiTheme="majorHAnsi" w:cs="Calibri"/>
          <w:b/>
          <w:bCs/>
          <w:color w:val="000000"/>
          <w:sz w:val="24"/>
          <w:szCs w:val="24"/>
          <w:lang w:val="sr-Cyrl-RS"/>
        </w:rPr>
        <w:t>Р</w:t>
      </w:r>
      <w:r w:rsidRPr="00D106C7">
        <w:rPr>
          <w:rFonts w:asciiTheme="majorHAnsi" w:hAnsiTheme="majorHAnsi" w:cs="Calibri"/>
          <w:b/>
          <w:bCs/>
          <w:color w:val="000000"/>
          <w:sz w:val="24"/>
          <w:szCs w:val="24"/>
        </w:rPr>
        <w:t>азвојни план школе, у складу са Законом</w:t>
      </w:r>
      <w:r w:rsidRPr="00D106C7">
        <w:rPr>
          <w:rFonts w:asciiTheme="majorHAnsi" w:hAnsiTheme="majorHAnsi" w:cs="Calibri"/>
          <w:b/>
          <w:bCs/>
          <w:color w:val="000000"/>
          <w:sz w:val="24"/>
          <w:szCs w:val="24"/>
          <w:lang w:val="sr-Cyrl-RS"/>
        </w:rPr>
        <w:t>.</w:t>
      </w:r>
      <w:r w:rsidRPr="00D106C7">
        <w:rPr>
          <w:rFonts w:asciiTheme="majorHAnsi" w:hAnsiTheme="majorHAnsi" w:cs="Calibri"/>
          <w:b/>
          <w:bCs/>
          <w:color w:val="000000"/>
          <w:sz w:val="24"/>
          <w:szCs w:val="24"/>
        </w:rPr>
        <w:t xml:space="preserve"> </w:t>
      </w:r>
    </w:p>
    <w:p w14:paraId="6DD3EAB4" w14:textId="77777777" w:rsidR="001A43DF" w:rsidRPr="00D106C7" w:rsidRDefault="001A43DF" w:rsidP="001A43DF">
      <w:pPr>
        <w:autoSpaceDE w:val="0"/>
        <w:autoSpaceDN w:val="0"/>
        <w:adjustRightInd w:val="0"/>
        <w:spacing w:after="0"/>
        <w:rPr>
          <w:rFonts w:asciiTheme="majorHAnsi" w:hAnsiTheme="majorHAnsi" w:cs="Calibri"/>
          <w:color w:val="000000"/>
          <w:sz w:val="24"/>
          <w:szCs w:val="24"/>
          <w:lang w:val="sr-Cyrl-RS"/>
        </w:rPr>
      </w:pPr>
      <w:r w:rsidRPr="00D106C7">
        <w:rPr>
          <w:rFonts w:asciiTheme="majorHAnsi" w:hAnsiTheme="majorHAnsi" w:cs="Calibri"/>
          <w:color w:val="000000"/>
          <w:sz w:val="24"/>
          <w:szCs w:val="24"/>
        </w:rPr>
        <w:t xml:space="preserve"> Школа, доноси школски програм, на четири године и објављује га најкасније два месеца пре почетка школске године у којој ће почети његова примена. </w:t>
      </w:r>
    </w:p>
    <w:p w14:paraId="75DFE4D0" w14:textId="77777777" w:rsidR="001A43DF" w:rsidRPr="00D106C7" w:rsidRDefault="001A43DF" w:rsidP="001A43DF">
      <w:p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color w:val="000000"/>
          <w:sz w:val="24"/>
          <w:szCs w:val="24"/>
        </w:rPr>
        <w:t xml:space="preserve">Поједини делови школског програма иновирају се и надограђују у току његовог остваривања. </w:t>
      </w:r>
    </w:p>
    <w:p w14:paraId="2959EF48" w14:textId="77777777" w:rsidR="001A43DF" w:rsidRPr="00D106C7" w:rsidRDefault="001A43DF" w:rsidP="001A43DF">
      <w:pPr>
        <w:autoSpaceDE w:val="0"/>
        <w:autoSpaceDN w:val="0"/>
        <w:adjustRightInd w:val="0"/>
        <w:spacing w:after="0"/>
        <w:rPr>
          <w:rFonts w:asciiTheme="majorHAnsi" w:hAnsiTheme="majorHAnsi" w:cs="Calibri"/>
          <w:color w:val="000000"/>
          <w:sz w:val="24"/>
          <w:szCs w:val="24"/>
          <w:lang w:val="sr-Cyrl-RS"/>
        </w:rPr>
      </w:pPr>
      <w:r w:rsidRPr="00D106C7">
        <w:rPr>
          <w:rFonts w:asciiTheme="majorHAnsi" w:hAnsiTheme="majorHAnsi" w:cs="Calibri"/>
          <w:color w:val="000000"/>
          <w:sz w:val="24"/>
          <w:szCs w:val="24"/>
        </w:rPr>
        <w:t>Школски програм омогућава оријентацију ученика и родитеља</w:t>
      </w:r>
      <w:r w:rsidRPr="00D106C7">
        <w:rPr>
          <w:rFonts w:asciiTheme="majorHAnsi" w:hAnsiTheme="majorHAnsi" w:cs="Calibri"/>
          <w:color w:val="000000"/>
          <w:sz w:val="24"/>
          <w:szCs w:val="24"/>
          <w:lang w:val="sr-Cyrl-RS"/>
        </w:rPr>
        <w:t xml:space="preserve"> </w:t>
      </w:r>
      <w:r w:rsidRPr="00D106C7">
        <w:rPr>
          <w:rFonts w:asciiTheme="majorHAnsi" w:hAnsiTheme="majorHAnsi" w:cs="Calibri"/>
          <w:color w:val="000000"/>
          <w:sz w:val="24"/>
          <w:szCs w:val="24"/>
        </w:rPr>
        <w:t xml:space="preserve">у избору школе, праћење квалитета образовно-васпитног процеса и његових резултата, као и процену индивидуалног рада и напредовања сваког ученика. </w:t>
      </w:r>
    </w:p>
    <w:p w14:paraId="7A3D7066" w14:textId="3E0F53B2" w:rsidR="001A43DF" w:rsidRPr="00D106C7" w:rsidRDefault="001A43DF" w:rsidP="001A43DF">
      <w:p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color w:val="000000"/>
          <w:sz w:val="24"/>
          <w:szCs w:val="24"/>
        </w:rPr>
        <w:t xml:space="preserve"> Школски програм представља основу на којој сваки наставник и стручни сарадник планира, програмира и реализује свој рад.</w:t>
      </w:r>
    </w:p>
    <w:p w14:paraId="6D0ABB10" w14:textId="3139FBB1" w:rsidR="00FC00AC" w:rsidRPr="00D106C7" w:rsidRDefault="00FC00AC" w:rsidP="001A43DF">
      <w:pPr>
        <w:autoSpaceDE w:val="0"/>
        <w:autoSpaceDN w:val="0"/>
        <w:adjustRightInd w:val="0"/>
        <w:spacing w:after="0"/>
        <w:rPr>
          <w:rFonts w:asciiTheme="majorHAnsi" w:hAnsiTheme="majorHAnsi" w:cs="Calibri"/>
          <w:color w:val="000000"/>
          <w:sz w:val="24"/>
          <w:szCs w:val="24"/>
        </w:rPr>
      </w:pPr>
    </w:p>
    <w:p w14:paraId="18798BB2" w14:textId="77777777" w:rsidR="00FC00AC" w:rsidRPr="00D106C7" w:rsidRDefault="00FC00AC" w:rsidP="001A43DF">
      <w:pPr>
        <w:autoSpaceDE w:val="0"/>
        <w:autoSpaceDN w:val="0"/>
        <w:adjustRightInd w:val="0"/>
        <w:spacing w:after="0"/>
        <w:rPr>
          <w:rFonts w:asciiTheme="majorHAnsi" w:hAnsiTheme="majorHAnsi" w:cs="Calibri"/>
          <w:color w:val="000000"/>
          <w:sz w:val="24"/>
          <w:szCs w:val="24"/>
          <w:lang w:val="sr-Cyrl-RS"/>
        </w:rPr>
      </w:pPr>
    </w:p>
    <w:p w14:paraId="220DF1B1" w14:textId="77777777" w:rsidR="001A43DF" w:rsidRPr="00D106C7" w:rsidRDefault="001A43DF" w:rsidP="001A43DF">
      <w:pPr>
        <w:autoSpaceDE w:val="0"/>
        <w:autoSpaceDN w:val="0"/>
        <w:adjustRightInd w:val="0"/>
        <w:spacing w:after="0"/>
        <w:rPr>
          <w:rFonts w:asciiTheme="majorHAnsi" w:hAnsiTheme="majorHAnsi" w:cs="Calibri"/>
          <w:color w:val="000000"/>
          <w:sz w:val="24"/>
          <w:szCs w:val="24"/>
          <w:lang w:val="sr-Cyrl-RS"/>
        </w:rPr>
      </w:pPr>
    </w:p>
    <w:p w14:paraId="0BFDD7DD" w14:textId="77777777" w:rsidR="001A43DF" w:rsidRPr="00D106C7" w:rsidRDefault="001A43DF" w:rsidP="00FC00AC">
      <w:pPr>
        <w:autoSpaceDE w:val="0"/>
        <w:autoSpaceDN w:val="0"/>
        <w:adjustRightInd w:val="0"/>
        <w:spacing w:after="0"/>
        <w:ind w:firstLine="720"/>
        <w:rPr>
          <w:rFonts w:asciiTheme="majorHAnsi" w:hAnsiTheme="majorHAnsi" w:cs="Calibri"/>
          <w:color w:val="000000"/>
          <w:sz w:val="24"/>
          <w:szCs w:val="24"/>
          <w:lang w:val="sr-Cyrl-RS"/>
        </w:rPr>
      </w:pPr>
      <w:r w:rsidRPr="00D106C7">
        <w:rPr>
          <w:rFonts w:asciiTheme="majorHAnsi" w:hAnsiTheme="majorHAnsi" w:cs="Calibri"/>
          <w:b/>
          <w:i/>
          <w:color w:val="000000"/>
          <w:sz w:val="24"/>
          <w:szCs w:val="24"/>
        </w:rPr>
        <w:t>Школски програм садржи</w:t>
      </w:r>
      <w:r w:rsidRPr="00D106C7">
        <w:rPr>
          <w:rFonts w:asciiTheme="majorHAnsi" w:hAnsiTheme="majorHAnsi" w:cs="Calibri"/>
          <w:color w:val="000000"/>
          <w:sz w:val="24"/>
          <w:szCs w:val="24"/>
        </w:rPr>
        <w:t xml:space="preserve">: </w:t>
      </w:r>
    </w:p>
    <w:p w14:paraId="244EF47B" w14:textId="77777777" w:rsidR="001A43DF" w:rsidRPr="00D106C7" w:rsidRDefault="001A43DF" w:rsidP="001A43DF">
      <w:pPr>
        <w:autoSpaceDE w:val="0"/>
        <w:autoSpaceDN w:val="0"/>
        <w:adjustRightInd w:val="0"/>
        <w:spacing w:after="0"/>
        <w:ind w:left="720"/>
        <w:rPr>
          <w:rFonts w:asciiTheme="majorHAnsi" w:hAnsiTheme="majorHAnsi" w:cs="Calibri"/>
          <w:color w:val="000000"/>
          <w:sz w:val="24"/>
          <w:szCs w:val="24"/>
          <w:lang w:val="sr-Cyrl-RS"/>
        </w:rPr>
      </w:pPr>
    </w:p>
    <w:p w14:paraId="0405D932" w14:textId="77777777" w:rsidR="001A43DF" w:rsidRPr="00D106C7" w:rsidRDefault="001A43DF" w:rsidP="001A43DF">
      <w:pPr>
        <w:numPr>
          <w:ilvl w:val="0"/>
          <w:numId w:val="14"/>
        </w:num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color w:val="000000"/>
          <w:sz w:val="24"/>
          <w:szCs w:val="24"/>
        </w:rPr>
        <w:t xml:space="preserve">циљеве школског програма; </w:t>
      </w:r>
    </w:p>
    <w:p w14:paraId="6F6A03B7" w14:textId="77777777" w:rsidR="001A43DF" w:rsidRPr="00D106C7" w:rsidRDefault="001A43DF" w:rsidP="001A43DF">
      <w:pPr>
        <w:numPr>
          <w:ilvl w:val="0"/>
          <w:numId w:val="14"/>
        </w:num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color w:val="000000"/>
          <w:sz w:val="24"/>
          <w:szCs w:val="24"/>
        </w:rPr>
        <w:t xml:space="preserve">назив, врсту и трајање свих програма образовања и васпитања које школа остварује; </w:t>
      </w:r>
    </w:p>
    <w:p w14:paraId="511D784B" w14:textId="77777777" w:rsidR="001A43DF" w:rsidRPr="00D106C7" w:rsidRDefault="001A43DF" w:rsidP="001A43DF">
      <w:pPr>
        <w:numPr>
          <w:ilvl w:val="0"/>
          <w:numId w:val="14"/>
        </w:num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color w:val="000000"/>
          <w:sz w:val="24"/>
          <w:szCs w:val="24"/>
        </w:rPr>
        <w:t xml:space="preserve">обавезне предмете, изборне програме и модуле по образовним профилима и разредима; </w:t>
      </w:r>
    </w:p>
    <w:p w14:paraId="729CB5FA" w14:textId="77777777" w:rsidR="001A43DF" w:rsidRPr="00D106C7" w:rsidRDefault="001A43DF" w:rsidP="001A43DF">
      <w:pPr>
        <w:numPr>
          <w:ilvl w:val="0"/>
          <w:numId w:val="14"/>
        </w:num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bCs/>
          <w:sz w:val="24"/>
          <w:szCs w:val="24"/>
        </w:rPr>
        <w:lastRenderedPageBreak/>
        <w:t>начин остваривања принципа, циљева и исхода образовања и стандарда постигнућа, начин и поступак остваривања прописаних планова и програма наставе и учења, програма других облика стручног образовања и врсте активности у образовно-васпитном раду</w:t>
      </w:r>
      <w:r w:rsidRPr="00D106C7">
        <w:rPr>
          <w:rFonts w:asciiTheme="majorHAnsi" w:hAnsiTheme="majorHAnsi" w:cs="Calibri"/>
          <w:bCs/>
          <w:sz w:val="24"/>
          <w:szCs w:val="24"/>
          <w:lang w:val="sr-Cyrl-RS"/>
        </w:rPr>
        <w:t>;</w:t>
      </w:r>
    </w:p>
    <w:p w14:paraId="00FE24C5" w14:textId="77777777" w:rsidR="001A43DF" w:rsidRPr="00D106C7" w:rsidRDefault="001A43DF" w:rsidP="001A43DF">
      <w:pPr>
        <w:numPr>
          <w:ilvl w:val="0"/>
          <w:numId w:val="14"/>
        </w:numPr>
        <w:autoSpaceDE w:val="0"/>
        <w:autoSpaceDN w:val="0"/>
        <w:adjustRightInd w:val="0"/>
        <w:spacing w:after="0"/>
        <w:rPr>
          <w:rFonts w:asciiTheme="majorHAnsi" w:hAnsiTheme="majorHAnsi" w:cs="Calibri"/>
          <w:color w:val="000000"/>
          <w:sz w:val="24"/>
          <w:szCs w:val="24"/>
        </w:rPr>
      </w:pPr>
      <w:r w:rsidRPr="00D106C7">
        <w:rPr>
          <w:rFonts w:asciiTheme="majorHAnsi" w:hAnsiTheme="majorHAnsi" w:cs="Calibri"/>
          <w:sz w:val="24"/>
          <w:szCs w:val="24"/>
          <w:lang w:val="sr-Cyrl-RS"/>
        </w:rPr>
        <w:t>програм додатне,допунске и припремне наставе;</w:t>
      </w:r>
    </w:p>
    <w:p w14:paraId="30D5513D"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програме и активности којима се развијају способности за решавање проблема, комуникација, тимски рад, самоиницијатива и подстицање предузетничког духа; </w:t>
      </w:r>
    </w:p>
    <w:p w14:paraId="029A696E"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факултативне наставне предмете, њихове програмске садржаје и активности којима се остварују; </w:t>
      </w:r>
    </w:p>
    <w:p w14:paraId="78CB5EE3"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културних активности школе; </w:t>
      </w:r>
    </w:p>
    <w:p w14:paraId="2D041C52"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слободних активности; </w:t>
      </w:r>
    </w:p>
    <w:p w14:paraId="11BF53AD"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каријерног вођења и саветовања; </w:t>
      </w:r>
    </w:p>
    <w:p w14:paraId="73F9DE2C"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заштите животне средине; </w:t>
      </w:r>
    </w:p>
    <w:p w14:paraId="53CD4561"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bCs/>
          <w:sz w:val="24"/>
          <w:szCs w:val="24"/>
        </w:rPr>
        <w:t xml:space="preserve">програме заштите од насиља, злостављања и занемаривања и програме превенције других облика ризичног понашања и програм заштите од дискриминације; </w:t>
      </w:r>
    </w:p>
    <w:p w14:paraId="04EB7CC6"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школског спорта; </w:t>
      </w:r>
    </w:p>
    <w:p w14:paraId="591E65EF"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сарадње са локалном самоуправом; </w:t>
      </w:r>
    </w:p>
    <w:p w14:paraId="7E396FE4"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сарадње са породицом; </w:t>
      </w:r>
    </w:p>
    <w:p w14:paraId="7C867782"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излета и екскурзија; </w:t>
      </w:r>
    </w:p>
    <w:p w14:paraId="4DA3B5D4"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програм безбедности и здравља на раду; </w:t>
      </w:r>
    </w:p>
    <w:p w14:paraId="1C836CBF"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r w:rsidRPr="00D106C7">
        <w:rPr>
          <w:rFonts w:asciiTheme="majorHAnsi" w:hAnsiTheme="majorHAnsi" w:cs="Calibri"/>
          <w:sz w:val="24"/>
          <w:szCs w:val="24"/>
        </w:rPr>
        <w:t xml:space="preserve">смернице за прилагођавање и пружање додатне подршке; </w:t>
      </w:r>
    </w:p>
    <w:p w14:paraId="78EF8FFC" w14:textId="77777777" w:rsidR="001A43DF" w:rsidRPr="00D106C7" w:rsidRDefault="001A43DF" w:rsidP="001A43DF">
      <w:pPr>
        <w:numPr>
          <w:ilvl w:val="0"/>
          <w:numId w:val="14"/>
        </w:numPr>
        <w:autoSpaceDE w:val="0"/>
        <w:autoSpaceDN w:val="0"/>
        <w:adjustRightInd w:val="0"/>
        <w:spacing w:after="0"/>
        <w:rPr>
          <w:rFonts w:asciiTheme="majorHAnsi" w:hAnsiTheme="majorHAnsi" w:cs="Calibri"/>
          <w:sz w:val="24"/>
          <w:szCs w:val="24"/>
        </w:rPr>
      </w:pPr>
      <w:proofErr w:type="gramStart"/>
      <w:r w:rsidRPr="00D106C7">
        <w:rPr>
          <w:rFonts w:asciiTheme="majorHAnsi" w:hAnsiTheme="majorHAnsi" w:cs="Calibri"/>
          <w:sz w:val="24"/>
          <w:szCs w:val="24"/>
        </w:rPr>
        <w:t>друге</w:t>
      </w:r>
      <w:proofErr w:type="gramEnd"/>
      <w:r w:rsidRPr="00D106C7">
        <w:rPr>
          <w:rFonts w:asciiTheme="majorHAnsi" w:hAnsiTheme="majorHAnsi" w:cs="Calibri"/>
          <w:sz w:val="24"/>
          <w:szCs w:val="24"/>
        </w:rPr>
        <w:t xml:space="preserve"> програме од значаја за школу. </w:t>
      </w:r>
    </w:p>
    <w:p w14:paraId="1973A405" w14:textId="77777777" w:rsidR="001A43DF" w:rsidRPr="00D106C7" w:rsidRDefault="001A43DF" w:rsidP="001A43DF">
      <w:pPr>
        <w:ind w:left="1350"/>
        <w:rPr>
          <w:rFonts w:asciiTheme="majorHAnsi" w:hAnsiTheme="majorHAnsi" w:cs="Calibri"/>
          <w:sz w:val="24"/>
          <w:szCs w:val="24"/>
          <w:lang w:val="sr-Cyrl-RS"/>
        </w:rPr>
      </w:pPr>
    </w:p>
    <w:p w14:paraId="046815D5" w14:textId="77777777" w:rsidR="001A43DF" w:rsidRPr="00D106C7" w:rsidRDefault="001A43DF" w:rsidP="001A43DF">
      <w:pPr>
        <w:ind w:left="1350"/>
        <w:rPr>
          <w:rFonts w:asciiTheme="majorHAnsi" w:hAnsiTheme="majorHAnsi"/>
          <w:sz w:val="24"/>
          <w:szCs w:val="24"/>
          <w:lang w:val="sr-Cyrl-RS"/>
        </w:rPr>
      </w:pPr>
      <w:r w:rsidRPr="00D106C7">
        <w:rPr>
          <w:rFonts w:asciiTheme="majorHAnsi" w:hAnsiTheme="majorHAnsi" w:cs="Calibri"/>
          <w:sz w:val="24"/>
          <w:szCs w:val="24"/>
          <w:lang w:val="sr-Cyrl-RS"/>
        </w:rPr>
        <w:t>*</w:t>
      </w:r>
      <w:r w:rsidRPr="00D106C7">
        <w:rPr>
          <w:rFonts w:asciiTheme="majorHAnsi" w:hAnsiTheme="majorHAnsi" w:cs="Calibri"/>
          <w:sz w:val="24"/>
          <w:szCs w:val="24"/>
        </w:rPr>
        <w:t>Индивидуални образовни планови свих ученика који се образују по индивидуалном образовном плану чине прилог школског програма</w:t>
      </w:r>
      <w:r w:rsidRPr="00D106C7">
        <w:rPr>
          <w:rFonts w:asciiTheme="majorHAnsi" w:hAnsiTheme="majorHAnsi" w:cs="Calibri"/>
          <w:sz w:val="24"/>
          <w:szCs w:val="24"/>
          <w:lang w:val="sr-Cyrl-RS"/>
        </w:rPr>
        <w:t>.</w:t>
      </w:r>
    </w:p>
    <w:p w14:paraId="252ECED8" w14:textId="6619C040" w:rsidR="00167F4A" w:rsidRPr="00D106C7" w:rsidRDefault="00167F4A" w:rsidP="00D33336">
      <w:pPr>
        <w:pStyle w:val="Bezrazmaka"/>
        <w:spacing w:line="276" w:lineRule="auto"/>
        <w:rPr>
          <w:b/>
          <w:color w:val="002060"/>
          <w:szCs w:val="24"/>
          <w:lang w:val="sr-Cyrl-RS"/>
        </w:rPr>
      </w:pPr>
    </w:p>
    <w:p w14:paraId="1DB257AA" w14:textId="16681CC6" w:rsidR="00167F4A" w:rsidRPr="00D106C7" w:rsidRDefault="00167F4A" w:rsidP="00D33336">
      <w:pPr>
        <w:pStyle w:val="Bezrazmaka"/>
        <w:spacing w:line="276" w:lineRule="auto"/>
        <w:rPr>
          <w:b/>
          <w:color w:val="002060"/>
          <w:szCs w:val="24"/>
          <w:lang w:val="sr-Cyrl-RS"/>
        </w:rPr>
      </w:pPr>
    </w:p>
    <w:p w14:paraId="0A337152" w14:textId="7673CE31" w:rsidR="00167F4A" w:rsidRPr="00D106C7" w:rsidRDefault="00167F4A" w:rsidP="00D33336">
      <w:pPr>
        <w:pStyle w:val="Bezrazmaka"/>
        <w:spacing w:line="276" w:lineRule="auto"/>
        <w:rPr>
          <w:b/>
          <w:color w:val="002060"/>
          <w:szCs w:val="24"/>
          <w:lang w:val="sr-Cyrl-RS"/>
        </w:rPr>
      </w:pPr>
    </w:p>
    <w:p w14:paraId="76417096" w14:textId="49C4D882" w:rsidR="00167F4A" w:rsidRDefault="00167F4A" w:rsidP="00D33336">
      <w:pPr>
        <w:pStyle w:val="Bezrazmaka"/>
        <w:spacing w:line="276" w:lineRule="auto"/>
        <w:rPr>
          <w:b/>
          <w:color w:val="002060"/>
          <w:lang w:val="sr-Cyrl-RS"/>
        </w:rPr>
      </w:pPr>
    </w:p>
    <w:p w14:paraId="71A85DE5" w14:textId="5A03C822" w:rsidR="00167F4A" w:rsidRDefault="00167F4A" w:rsidP="00D33336">
      <w:pPr>
        <w:pStyle w:val="Bezrazmaka"/>
        <w:spacing w:line="276" w:lineRule="auto"/>
        <w:rPr>
          <w:b/>
          <w:color w:val="002060"/>
          <w:lang w:val="sr-Cyrl-RS"/>
        </w:rPr>
      </w:pPr>
    </w:p>
    <w:p w14:paraId="39A90823" w14:textId="77777777" w:rsidR="00376B52" w:rsidRPr="00376B52" w:rsidRDefault="00376B52" w:rsidP="007A7E57">
      <w:pPr>
        <w:pStyle w:val="Heading1"/>
        <w:rPr>
          <w:lang w:val="sr-Cyrl-RS"/>
        </w:rPr>
      </w:pPr>
      <w:bookmarkStart w:id="38" w:name="_Toc147241195"/>
      <w:r w:rsidRPr="00376B52">
        <w:rPr>
          <w:lang w:val="sr-Cyrl-RS"/>
        </w:rPr>
        <w:t>План наставе и учења</w:t>
      </w:r>
      <w:bookmarkEnd w:id="38"/>
    </w:p>
    <w:p w14:paraId="6C3B1CE2" w14:textId="77777777" w:rsidR="00167F4A" w:rsidRDefault="00167F4A" w:rsidP="00D33336">
      <w:pPr>
        <w:pStyle w:val="Bezrazmaka"/>
        <w:spacing w:line="276" w:lineRule="auto"/>
        <w:rPr>
          <w:b/>
          <w:color w:val="002060"/>
          <w:lang w:val="sr-Cyrl-RS"/>
        </w:rPr>
      </w:pPr>
    </w:p>
    <w:p w14:paraId="707AC32A" w14:textId="77777777" w:rsidR="00376B52" w:rsidRDefault="00376B52" w:rsidP="007A7E57">
      <w:pPr>
        <w:pStyle w:val="Heading1"/>
        <w:rPr>
          <w:lang w:val="sr-Cyrl-RS"/>
        </w:rPr>
      </w:pPr>
      <w:bookmarkStart w:id="39" w:name="_Toc147241196"/>
      <w:r>
        <w:rPr>
          <w:lang w:val="sr-Cyrl-RS"/>
        </w:rPr>
        <w:lastRenderedPageBreak/>
        <w:t>Општи смер</w:t>
      </w:r>
      <w:bookmarkEnd w:id="39"/>
    </w:p>
    <w:p w14:paraId="71C9486C" w14:textId="77777777" w:rsidR="00167F4A" w:rsidRDefault="00167F4A" w:rsidP="00D33336">
      <w:pPr>
        <w:pStyle w:val="Bezrazmaka"/>
        <w:spacing w:line="276" w:lineRule="auto"/>
        <w:rPr>
          <w:b/>
          <w:color w:val="002060"/>
          <w:lang w:val="sr-Cyrl-RS"/>
        </w:rPr>
      </w:pPr>
    </w:p>
    <w:p w14:paraId="724ADC5C" w14:textId="29919B0B" w:rsidR="00167F4A" w:rsidRDefault="006D7BB8" w:rsidP="00D33336">
      <w:pPr>
        <w:pStyle w:val="Bezrazmaka"/>
        <w:spacing w:line="276" w:lineRule="auto"/>
        <w:rPr>
          <w:b/>
          <w:color w:val="002060"/>
          <w:lang w:val="sr-Cyrl-RS"/>
        </w:rPr>
      </w:pPr>
      <w:r w:rsidRPr="006D7BB8">
        <w:rPr>
          <w:b/>
          <w:noProof/>
          <w:color w:val="002060"/>
        </w:rPr>
        <w:drawing>
          <wp:inline distT="0" distB="0" distL="0" distR="0" wp14:anchorId="760DCB24" wp14:editId="5D5AA577">
            <wp:extent cx="6572250" cy="3639447"/>
            <wp:effectExtent l="0" t="0" r="0" b="0"/>
            <wp:docPr id="1" name="Picture 1" descr="C:\Users\Nevena\Desktop\Општи тип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vena\Desktop\Општи тип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2250" cy="3639447"/>
                    </a:xfrm>
                    <a:prstGeom prst="rect">
                      <a:avLst/>
                    </a:prstGeom>
                    <a:noFill/>
                    <a:ln>
                      <a:noFill/>
                    </a:ln>
                  </pic:spPr>
                </pic:pic>
              </a:graphicData>
            </a:graphic>
          </wp:inline>
        </w:drawing>
      </w:r>
    </w:p>
    <w:p w14:paraId="132AA9FA" w14:textId="77777777" w:rsidR="00167F4A" w:rsidRDefault="00167F4A" w:rsidP="00D33336">
      <w:pPr>
        <w:pStyle w:val="Bezrazmaka"/>
        <w:spacing w:line="276" w:lineRule="auto"/>
        <w:rPr>
          <w:b/>
          <w:color w:val="002060"/>
          <w:lang w:val="sr-Cyrl-RS"/>
        </w:rPr>
      </w:pPr>
    </w:p>
    <w:p w14:paraId="1021D02C" w14:textId="77777777" w:rsidR="00167F4A" w:rsidRDefault="00167F4A" w:rsidP="00D33336">
      <w:pPr>
        <w:pStyle w:val="Bezrazmaka"/>
        <w:spacing w:line="276" w:lineRule="auto"/>
        <w:rPr>
          <w:b/>
          <w:color w:val="002060"/>
          <w:lang w:val="sr-Cyrl-RS"/>
        </w:rPr>
      </w:pPr>
    </w:p>
    <w:p w14:paraId="227B4BB8" w14:textId="77777777" w:rsidR="00167F4A" w:rsidRDefault="00167F4A" w:rsidP="00D33336">
      <w:pPr>
        <w:pStyle w:val="Bezrazmaka"/>
        <w:spacing w:line="276" w:lineRule="auto"/>
        <w:rPr>
          <w:b/>
          <w:color w:val="002060"/>
          <w:lang w:val="sr-Cyrl-RS"/>
        </w:rPr>
      </w:pPr>
    </w:p>
    <w:p w14:paraId="02A45CF2" w14:textId="77777777" w:rsidR="00167F4A" w:rsidRDefault="00167F4A" w:rsidP="00D33336">
      <w:pPr>
        <w:pStyle w:val="Bezrazmaka"/>
        <w:spacing w:line="276" w:lineRule="auto"/>
        <w:rPr>
          <w:b/>
          <w:color w:val="002060"/>
          <w:lang w:val="sr-Cyrl-RS"/>
        </w:rPr>
      </w:pPr>
    </w:p>
    <w:p w14:paraId="501D3E47" w14:textId="77777777" w:rsidR="00167F4A" w:rsidRDefault="00167F4A" w:rsidP="00D33336">
      <w:pPr>
        <w:pStyle w:val="Bezrazmaka"/>
        <w:spacing w:line="276" w:lineRule="auto"/>
        <w:rPr>
          <w:b/>
          <w:color w:val="002060"/>
          <w:lang w:val="sr-Cyrl-RS"/>
        </w:rPr>
      </w:pPr>
    </w:p>
    <w:p w14:paraId="2EFCEF44" w14:textId="77777777" w:rsidR="00167F4A" w:rsidRDefault="00167F4A" w:rsidP="00D33336">
      <w:pPr>
        <w:pStyle w:val="Bezrazmaka"/>
        <w:spacing w:line="276" w:lineRule="auto"/>
        <w:rPr>
          <w:b/>
          <w:color w:val="002060"/>
          <w:lang w:val="sr-Cyrl-RS"/>
        </w:rPr>
      </w:pPr>
    </w:p>
    <w:p w14:paraId="74A706FF" w14:textId="77777777" w:rsidR="00167F4A" w:rsidRDefault="00167F4A" w:rsidP="00D33336">
      <w:pPr>
        <w:pStyle w:val="Bezrazmaka"/>
        <w:spacing w:line="276" w:lineRule="auto"/>
        <w:rPr>
          <w:b/>
          <w:color w:val="002060"/>
          <w:lang w:val="sr-Cyrl-RS"/>
        </w:rPr>
      </w:pPr>
    </w:p>
    <w:p w14:paraId="756C144C" w14:textId="77777777" w:rsidR="00167F4A" w:rsidRDefault="00167F4A" w:rsidP="00D33336">
      <w:pPr>
        <w:pStyle w:val="Bezrazmaka"/>
        <w:spacing w:line="276" w:lineRule="auto"/>
        <w:rPr>
          <w:b/>
          <w:color w:val="002060"/>
          <w:lang w:val="sr-Cyrl-RS"/>
        </w:rPr>
      </w:pPr>
    </w:p>
    <w:p w14:paraId="79FACCA6" w14:textId="77777777" w:rsidR="00167F4A" w:rsidRDefault="00167F4A" w:rsidP="00D33336">
      <w:pPr>
        <w:pStyle w:val="Bezrazmaka"/>
        <w:spacing w:line="276" w:lineRule="auto"/>
        <w:rPr>
          <w:b/>
          <w:color w:val="002060"/>
          <w:lang w:val="sr-Cyrl-RS"/>
        </w:rPr>
      </w:pPr>
    </w:p>
    <w:p w14:paraId="39107FE7" w14:textId="77777777" w:rsidR="00167F4A" w:rsidRDefault="00167F4A" w:rsidP="00D33336">
      <w:pPr>
        <w:pStyle w:val="Bezrazmaka"/>
        <w:spacing w:line="276" w:lineRule="auto"/>
        <w:rPr>
          <w:b/>
          <w:color w:val="002060"/>
          <w:lang w:val="sr-Cyrl-RS"/>
        </w:rPr>
      </w:pPr>
    </w:p>
    <w:p w14:paraId="440AF32D" w14:textId="350B7D72" w:rsidR="00167F4A" w:rsidRDefault="00167F4A" w:rsidP="00D33336">
      <w:pPr>
        <w:pStyle w:val="Bezrazmaka"/>
        <w:spacing w:line="276" w:lineRule="auto"/>
        <w:rPr>
          <w:b/>
          <w:color w:val="002060"/>
          <w:lang w:val="sr-Cyrl-RS"/>
        </w:rPr>
      </w:pPr>
    </w:p>
    <w:p w14:paraId="25FC060E" w14:textId="18A83D33" w:rsidR="00167F4A" w:rsidRDefault="00167F4A" w:rsidP="00D33336">
      <w:pPr>
        <w:pStyle w:val="Bezrazmaka"/>
        <w:spacing w:line="276" w:lineRule="auto"/>
        <w:rPr>
          <w:b/>
          <w:color w:val="002060"/>
          <w:lang w:val="sr-Cyrl-RS"/>
        </w:rPr>
      </w:pPr>
    </w:p>
    <w:p w14:paraId="021B9554" w14:textId="77777777" w:rsidR="00167F4A" w:rsidRDefault="00167F4A" w:rsidP="00D33336">
      <w:pPr>
        <w:pStyle w:val="Bezrazmaka"/>
        <w:spacing w:line="276" w:lineRule="auto"/>
        <w:rPr>
          <w:b/>
          <w:color w:val="002060"/>
          <w:lang w:val="sr-Cyrl-RS"/>
        </w:rPr>
      </w:pPr>
    </w:p>
    <w:p w14:paraId="6C61BA5D" w14:textId="77777777" w:rsidR="00376B52" w:rsidRDefault="00376B52" w:rsidP="00D33336">
      <w:pPr>
        <w:pStyle w:val="Bezrazmaka"/>
        <w:spacing w:line="276" w:lineRule="auto"/>
        <w:rPr>
          <w:b/>
          <w:color w:val="002060"/>
          <w:lang w:val="sr-Cyrl-RS"/>
        </w:rPr>
      </w:pPr>
    </w:p>
    <w:p w14:paraId="74C283D9" w14:textId="77777777" w:rsidR="00376B52" w:rsidRDefault="00376B52" w:rsidP="00D33336">
      <w:pPr>
        <w:pStyle w:val="Bezrazmaka"/>
        <w:spacing w:line="276" w:lineRule="auto"/>
        <w:rPr>
          <w:b/>
          <w:color w:val="002060"/>
          <w:lang w:val="sr-Cyrl-RS"/>
        </w:rPr>
      </w:pPr>
    </w:p>
    <w:p w14:paraId="70E37264" w14:textId="7C3768F5" w:rsidR="00D0512C" w:rsidRPr="00167F4A" w:rsidRDefault="00167F4A" w:rsidP="007A7E57">
      <w:pPr>
        <w:pStyle w:val="Heading1"/>
        <w:rPr>
          <w:lang w:val="sr-Cyrl-RS"/>
        </w:rPr>
      </w:pPr>
      <w:bookmarkStart w:id="40" w:name="_Toc147241197"/>
      <w:r>
        <w:rPr>
          <w:lang w:val="sr-Cyrl-RS"/>
        </w:rPr>
        <w:t>Друштвено -језички смер</w:t>
      </w:r>
      <w:bookmarkEnd w:id="40"/>
      <w:r w:rsidR="00D0512C">
        <w:rPr>
          <w:lang w:val="sr-Cyrl-RS"/>
        </w:rPr>
        <w:t xml:space="preserve"> </w:t>
      </w:r>
    </w:p>
    <w:p w14:paraId="613D4E91" w14:textId="084296AE" w:rsidR="00167F4A" w:rsidRDefault="00167F4A" w:rsidP="00D33336">
      <w:pPr>
        <w:pStyle w:val="Bezrazmaka"/>
        <w:spacing w:line="276" w:lineRule="auto"/>
        <w:rPr>
          <w:sz w:val="22"/>
          <w:lang w:val="sr-Cyrl-RS"/>
        </w:rPr>
      </w:pPr>
    </w:p>
    <w:p w14:paraId="6B6E216D" w14:textId="2B57EE14" w:rsidR="00167F4A" w:rsidRDefault="00167F4A" w:rsidP="00D33336">
      <w:pPr>
        <w:pStyle w:val="Bezrazmaka"/>
        <w:spacing w:line="276" w:lineRule="auto"/>
        <w:rPr>
          <w:sz w:val="22"/>
          <w:lang w:val="sr-Cyrl-RS"/>
        </w:rPr>
      </w:pPr>
    </w:p>
    <w:p w14:paraId="1440EB80" w14:textId="151C6511" w:rsidR="00167F4A" w:rsidRDefault="00167F4A" w:rsidP="00D33336">
      <w:pPr>
        <w:pStyle w:val="Bezrazmaka"/>
        <w:spacing w:line="276" w:lineRule="auto"/>
        <w:rPr>
          <w:sz w:val="22"/>
          <w:lang w:val="sr-Cyrl-RS"/>
        </w:rPr>
      </w:pPr>
    </w:p>
    <w:p w14:paraId="5D8FE6DE" w14:textId="564C5B27" w:rsidR="00167F4A" w:rsidRDefault="006D7BB8" w:rsidP="00D33336">
      <w:pPr>
        <w:pStyle w:val="Bezrazmaka"/>
        <w:spacing w:line="276" w:lineRule="auto"/>
        <w:rPr>
          <w:sz w:val="22"/>
          <w:lang w:val="sr-Cyrl-RS"/>
        </w:rPr>
      </w:pPr>
      <w:r w:rsidRPr="006D7BB8">
        <w:rPr>
          <w:noProof/>
          <w:sz w:val="22"/>
        </w:rPr>
        <w:drawing>
          <wp:inline distT="0" distB="0" distL="0" distR="0" wp14:anchorId="1BB06A48" wp14:editId="00B5DB30">
            <wp:extent cx="6572250" cy="3716150"/>
            <wp:effectExtent l="0" t="0" r="0" b="0"/>
            <wp:docPr id="2" name="Picture 2" descr="C:\Users\Nevena\Desktop\Друштвено-језички смер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vena\Desktop\Друштвено-језички смер (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72250" cy="3716150"/>
                    </a:xfrm>
                    <a:prstGeom prst="rect">
                      <a:avLst/>
                    </a:prstGeom>
                    <a:noFill/>
                    <a:ln>
                      <a:noFill/>
                    </a:ln>
                  </pic:spPr>
                </pic:pic>
              </a:graphicData>
            </a:graphic>
          </wp:inline>
        </w:drawing>
      </w:r>
    </w:p>
    <w:p w14:paraId="6C6D255F" w14:textId="5F3D18E1" w:rsidR="00283821" w:rsidRDefault="00283821" w:rsidP="00D33336">
      <w:pPr>
        <w:pStyle w:val="Bezrazmaka"/>
        <w:spacing w:line="276" w:lineRule="auto"/>
        <w:rPr>
          <w:sz w:val="22"/>
          <w:lang w:val="sr-Cyrl-RS"/>
        </w:rPr>
      </w:pPr>
    </w:p>
    <w:p w14:paraId="4C773F94" w14:textId="15CEDE8B" w:rsidR="00283821" w:rsidRDefault="00283821" w:rsidP="00D33336">
      <w:pPr>
        <w:pStyle w:val="Bezrazmaka"/>
        <w:spacing w:line="276" w:lineRule="auto"/>
        <w:rPr>
          <w:sz w:val="22"/>
          <w:lang w:val="sr-Cyrl-RS"/>
        </w:rPr>
      </w:pPr>
    </w:p>
    <w:p w14:paraId="3C3C42CD" w14:textId="6356DE4B" w:rsidR="00283821" w:rsidRDefault="00283821" w:rsidP="00D33336">
      <w:pPr>
        <w:pStyle w:val="Bezrazmaka"/>
        <w:spacing w:line="276" w:lineRule="auto"/>
        <w:rPr>
          <w:sz w:val="22"/>
          <w:lang w:val="sr-Cyrl-RS"/>
        </w:rPr>
      </w:pPr>
    </w:p>
    <w:p w14:paraId="38C99C2D" w14:textId="5BC872DF" w:rsidR="001A15AD" w:rsidRDefault="001A15AD" w:rsidP="00D0512C">
      <w:pPr>
        <w:spacing w:before="93"/>
        <w:ind w:left="253" w:right="411"/>
        <w:jc w:val="center"/>
        <w:rPr>
          <w:b/>
          <w:sz w:val="18"/>
        </w:rPr>
      </w:pPr>
    </w:p>
    <w:p w14:paraId="2914DB53" w14:textId="3502B598" w:rsidR="001A15AD" w:rsidRDefault="001A15AD" w:rsidP="00D0512C">
      <w:pPr>
        <w:spacing w:before="93"/>
        <w:ind w:left="253" w:right="411"/>
        <w:jc w:val="center"/>
        <w:rPr>
          <w:b/>
          <w:sz w:val="18"/>
        </w:rPr>
      </w:pPr>
    </w:p>
    <w:p w14:paraId="3AE957C4" w14:textId="7F1B91C1" w:rsidR="001A15AD" w:rsidRDefault="001A15AD" w:rsidP="00D0512C">
      <w:pPr>
        <w:spacing w:before="93"/>
        <w:ind w:left="253" w:right="411"/>
        <w:jc w:val="center"/>
        <w:rPr>
          <w:b/>
          <w:sz w:val="18"/>
        </w:rPr>
      </w:pPr>
    </w:p>
    <w:p w14:paraId="133EE9A9" w14:textId="06E6D540" w:rsidR="00782B24" w:rsidRDefault="00782B24" w:rsidP="00D0512C">
      <w:pPr>
        <w:spacing w:before="93"/>
        <w:ind w:left="253" w:right="411"/>
        <w:jc w:val="center"/>
        <w:rPr>
          <w:b/>
          <w:sz w:val="18"/>
        </w:rPr>
      </w:pPr>
    </w:p>
    <w:p w14:paraId="16A2A4AC" w14:textId="0E0AB17D" w:rsidR="00782B24" w:rsidRDefault="00782B24" w:rsidP="00D0512C">
      <w:pPr>
        <w:spacing w:before="93"/>
        <w:ind w:left="253" w:right="411"/>
        <w:jc w:val="center"/>
        <w:rPr>
          <w:b/>
          <w:sz w:val="18"/>
        </w:rPr>
      </w:pPr>
    </w:p>
    <w:p w14:paraId="655B1758" w14:textId="4169A0A5" w:rsidR="00782B24" w:rsidRDefault="00782B24" w:rsidP="00D0512C">
      <w:pPr>
        <w:spacing w:before="93"/>
        <w:ind w:left="253" w:right="411"/>
        <w:jc w:val="center"/>
        <w:rPr>
          <w:b/>
          <w:sz w:val="18"/>
        </w:rPr>
      </w:pPr>
    </w:p>
    <w:p w14:paraId="53F1EBC2" w14:textId="090130D8" w:rsidR="00782B24" w:rsidRDefault="00782B24" w:rsidP="00D0512C">
      <w:pPr>
        <w:spacing w:before="93"/>
        <w:ind w:left="253" w:right="411"/>
        <w:jc w:val="center"/>
        <w:rPr>
          <w:b/>
          <w:sz w:val="18"/>
        </w:rPr>
      </w:pPr>
    </w:p>
    <w:p w14:paraId="4C7C89A9" w14:textId="7B287D2A" w:rsidR="00376B52" w:rsidRDefault="00376B52" w:rsidP="007A7E57">
      <w:pPr>
        <w:pStyle w:val="Heading1"/>
        <w:rPr>
          <w:lang w:val="sr-Cyrl-RS"/>
        </w:rPr>
      </w:pPr>
      <w:bookmarkStart w:id="41" w:name="_Toc147241198"/>
      <w:r>
        <w:rPr>
          <w:lang w:val="sr-Cyrl-RS"/>
        </w:rPr>
        <w:t>Природно математ</w:t>
      </w:r>
      <w:r w:rsidR="00FC00AC">
        <w:rPr>
          <w:lang w:val="sr-Cyrl-RS"/>
        </w:rPr>
        <w:t>и</w:t>
      </w:r>
      <w:r>
        <w:rPr>
          <w:lang w:val="sr-Cyrl-RS"/>
        </w:rPr>
        <w:t>чки смер</w:t>
      </w:r>
      <w:bookmarkEnd w:id="41"/>
      <w:r>
        <w:rPr>
          <w:lang w:val="sr-Cyrl-RS"/>
        </w:rPr>
        <w:t xml:space="preserve"> </w:t>
      </w:r>
    </w:p>
    <w:p w14:paraId="0E138E56" w14:textId="1F48448D" w:rsidR="00782B24" w:rsidRDefault="00782B24" w:rsidP="00D0512C">
      <w:pPr>
        <w:spacing w:before="93"/>
        <w:ind w:left="253" w:right="411"/>
        <w:jc w:val="center"/>
        <w:rPr>
          <w:b/>
          <w:sz w:val="18"/>
        </w:rPr>
      </w:pPr>
    </w:p>
    <w:p w14:paraId="327A8E65" w14:textId="187404A0" w:rsidR="00782B24" w:rsidRDefault="006D7BB8" w:rsidP="00D0512C">
      <w:pPr>
        <w:spacing w:before="93"/>
        <w:ind w:left="253" w:right="411"/>
        <w:jc w:val="center"/>
        <w:rPr>
          <w:b/>
          <w:sz w:val="18"/>
        </w:rPr>
      </w:pPr>
      <w:r w:rsidRPr="006D7BB8">
        <w:rPr>
          <w:b/>
          <w:noProof/>
          <w:sz w:val="18"/>
        </w:rPr>
        <w:lastRenderedPageBreak/>
        <w:drawing>
          <wp:inline distT="0" distB="0" distL="0" distR="0" wp14:anchorId="6DD3DA65" wp14:editId="67809C0C">
            <wp:extent cx="6572250" cy="4173149"/>
            <wp:effectExtent l="0" t="0" r="0" b="0"/>
            <wp:docPr id="3" name="Picture 3" descr="C:\Users\Nevena\Desktop\Природно-математички смер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vena\Desktop\Природно-математички смер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0" cy="4173149"/>
                    </a:xfrm>
                    <a:prstGeom prst="rect">
                      <a:avLst/>
                    </a:prstGeom>
                    <a:noFill/>
                    <a:ln>
                      <a:noFill/>
                    </a:ln>
                  </pic:spPr>
                </pic:pic>
              </a:graphicData>
            </a:graphic>
          </wp:inline>
        </w:drawing>
      </w:r>
    </w:p>
    <w:p w14:paraId="6E0F210C" w14:textId="5573C8A9" w:rsidR="00003DE6" w:rsidRDefault="00003DE6" w:rsidP="00D106C7">
      <w:pPr>
        <w:spacing w:before="93"/>
        <w:ind w:right="411"/>
        <w:rPr>
          <w:b/>
          <w:sz w:val="18"/>
        </w:rPr>
      </w:pPr>
    </w:p>
    <w:p w14:paraId="58CFDA7D" w14:textId="77777777" w:rsidR="00003DE6" w:rsidRPr="00D106C7" w:rsidRDefault="00003DE6" w:rsidP="00003DE6">
      <w:pPr>
        <w:pStyle w:val="Bezrazmaka"/>
        <w:spacing w:line="276" w:lineRule="auto"/>
        <w:rPr>
          <w:szCs w:val="24"/>
          <w:lang w:val="sr-Cyrl-RS"/>
        </w:rPr>
      </w:pPr>
      <w:r w:rsidRPr="00D106C7">
        <w:rPr>
          <w:szCs w:val="24"/>
          <w:lang w:val="sr-Cyrl-RS"/>
        </w:rPr>
        <w:t>План и програм наставе и учења за Гимназију уводи нову парадигму образовања, поред досадашљег традиционалног, предметног организовања наставе и развијања предметних знања, способности и компетенција уводи кроз изборне програме , међупредметну повезаност, развија међупредметне и трансвезалне компетенције.</w:t>
      </w:r>
    </w:p>
    <w:p w14:paraId="38FDC90C" w14:textId="77777777" w:rsidR="00003DE6" w:rsidRPr="00D106C7" w:rsidRDefault="00003DE6" w:rsidP="00003DE6">
      <w:pPr>
        <w:spacing w:before="100" w:beforeAutospacing="1" w:after="100" w:afterAutospacing="1" w:line="240" w:lineRule="auto"/>
        <w:jc w:val="both"/>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Ученик</w:t>
      </w:r>
      <w:r w:rsidRPr="00D106C7">
        <w:rPr>
          <w:rFonts w:asciiTheme="majorHAnsi" w:eastAsia="Times New Roman" w:hAnsiTheme="majorHAnsi"/>
          <w:color w:val="333333"/>
          <w:sz w:val="24"/>
          <w:szCs w:val="24"/>
          <w:lang w:val="sr-Cyrl-RS"/>
        </w:rPr>
        <w:t xml:space="preserve"> </w:t>
      </w:r>
      <w:r w:rsidRPr="00D106C7">
        <w:rPr>
          <w:rFonts w:asciiTheme="majorHAnsi" w:eastAsia="Times New Roman" w:hAnsiTheme="majorHAnsi"/>
          <w:color w:val="333333"/>
          <w:sz w:val="24"/>
          <w:szCs w:val="24"/>
        </w:rPr>
        <w:t>почев од првог разреда, а закључно са четвртим разредом бира изборне програме</w:t>
      </w:r>
      <w:r w:rsidRPr="00D106C7">
        <w:rPr>
          <w:rFonts w:asciiTheme="majorHAnsi" w:eastAsia="Times New Roman" w:hAnsiTheme="majorHAnsi"/>
          <w:color w:val="333333"/>
          <w:sz w:val="24"/>
          <w:szCs w:val="24"/>
          <w:lang w:val="sr-Cyrl-RS"/>
        </w:rPr>
        <w:t xml:space="preserve">, на тај начин ученик </w:t>
      </w:r>
      <w:r w:rsidRPr="00D106C7">
        <w:rPr>
          <w:rFonts w:asciiTheme="majorHAnsi" w:eastAsia="Times New Roman" w:hAnsiTheme="majorHAnsi"/>
          <w:color w:val="333333"/>
          <w:sz w:val="24"/>
          <w:szCs w:val="24"/>
        </w:rPr>
        <w:t xml:space="preserve">самостално креира део свог образовања у складу са својим интересовањима и потребама. </w:t>
      </w:r>
    </w:p>
    <w:p w14:paraId="7B16B0D1" w14:textId="77777777" w:rsidR="00003DE6" w:rsidRPr="00D106C7" w:rsidRDefault="00003DE6" w:rsidP="00003DE6">
      <w:pPr>
        <w:spacing w:before="100" w:beforeAutospacing="1" w:after="100" w:afterAutospacing="1" w:line="240" w:lineRule="auto"/>
        <w:jc w:val="both"/>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 xml:space="preserve">Постоји шест понуђених изборних програма са по једним часом недељно за први и други разред. </w:t>
      </w:r>
      <w:r w:rsidRPr="00D106C7">
        <w:rPr>
          <w:rFonts w:asciiTheme="majorHAnsi" w:eastAsia="Times New Roman" w:hAnsiTheme="majorHAnsi"/>
          <w:color w:val="333333"/>
          <w:sz w:val="24"/>
          <w:szCs w:val="24"/>
          <w:lang w:val="sr-Cyrl-RS"/>
        </w:rPr>
        <w:t xml:space="preserve">Школа </w:t>
      </w:r>
      <w:r w:rsidRPr="00D106C7">
        <w:rPr>
          <w:rFonts w:asciiTheme="majorHAnsi" w:eastAsia="Times New Roman" w:hAnsiTheme="majorHAnsi"/>
          <w:color w:val="333333"/>
          <w:sz w:val="24"/>
          <w:szCs w:val="24"/>
        </w:rPr>
        <w:t>бира четири изборна програма које нуди ђацима у првом и другом разреду а ученици бирају два изборна програма. Изборне програме које су изабрали у првом разреду ученици не морају похађати у другом разреду, него их могу у зависности од њиховог интересовања променити.</w:t>
      </w:r>
    </w:p>
    <w:p w14:paraId="2F588E1B" w14:textId="77777777" w:rsidR="00FC00AC" w:rsidRDefault="00FC00AC" w:rsidP="00003DE6">
      <w:pPr>
        <w:spacing w:before="100" w:beforeAutospacing="1" w:after="100" w:afterAutospacing="1" w:line="240" w:lineRule="auto"/>
        <w:jc w:val="both"/>
        <w:rPr>
          <w:rFonts w:asciiTheme="majorHAnsi" w:eastAsia="Times New Roman" w:hAnsiTheme="majorHAnsi"/>
          <w:color w:val="333333"/>
        </w:rPr>
      </w:pPr>
    </w:p>
    <w:p w14:paraId="308A2B80" w14:textId="3EDC954D" w:rsidR="00003DE6" w:rsidRPr="00D106C7" w:rsidRDefault="00003DE6" w:rsidP="007A7E57">
      <w:pPr>
        <w:pStyle w:val="Heading1"/>
      </w:pPr>
      <w:bookmarkStart w:id="42" w:name="_Toc147241199"/>
      <w:r w:rsidRPr="00D106C7">
        <w:lastRenderedPageBreak/>
        <w:t>Изборни програми за први и други разред гимназија су:</w:t>
      </w:r>
      <w:bookmarkEnd w:id="42"/>
    </w:p>
    <w:p w14:paraId="3FB3A4CB" w14:textId="77777777" w:rsidR="00003DE6" w:rsidRPr="00D106C7" w:rsidRDefault="00003DE6" w:rsidP="00003DE6">
      <w:pPr>
        <w:numPr>
          <w:ilvl w:val="0"/>
          <w:numId w:val="30"/>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Језик, медији и комуникација</w:t>
      </w:r>
    </w:p>
    <w:p w14:paraId="69C5CAAC" w14:textId="77777777" w:rsidR="00003DE6" w:rsidRPr="00D106C7" w:rsidRDefault="00003DE6" w:rsidP="00003DE6">
      <w:pPr>
        <w:numPr>
          <w:ilvl w:val="0"/>
          <w:numId w:val="30"/>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Појединац, група, друштво</w:t>
      </w:r>
    </w:p>
    <w:p w14:paraId="63FD1AE6" w14:textId="77777777" w:rsidR="00003DE6" w:rsidRPr="00D106C7" w:rsidRDefault="00003DE6" w:rsidP="00003DE6">
      <w:pPr>
        <w:numPr>
          <w:ilvl w:val="0"/>
          <w:numId w:val="30"/>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Здравље и спорт</w:t>
      </w:r>
    </w:p>
    <w:p w14:paraId="7FFDD167" w14:textId="77777777" w:rsidR="00003DE6" w:rsidRPr="00D106C7" w:rsidRDefault="00003DE6" w:rsidP="00003DE6">
      <w:pPr>
        <w:numPr>
          <w:ilvl w:val="0"/>
          <w:numId w:val="30"/>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Образовање за одржив развој</w:t>
      </w:r>
    </w:p>
    <w:p w14:paraId="4757532E" w14:textId="77777777" w:rsidR="00003DE6" w:rsidRPr="00D106C7" w:rsidRDefault="00003DE6" w:rsidP="00003DE6">
      <w:pPr>
        <w:numPr>
          <w:ilvl w:val="0"/>
          <w:numId w:val="30"/>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Примењене науке</w:t>
      </w:r>
    </w:p>
    <w:p w14:paraId="7C1EE1CD" w14:textId="77777777" w:rsidR="00003DE6" w:rsidRPr="00D106C7" w:rsidRDefault="00003DE6" w:rsidP="00003DE6">
      <w:pPr>
        <w:numPr>
          <w:ilvl w:val="0"/>
          <w:numId w:val="30"/>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Уметност и дизајн</w:t>
      </w:r>
    </w:p>
    <w:p w14:paraId="5FC44ED5" w14:textId="77777777" w:rsidR="002F55D2" w:rsidRDefault="002F55D2" w:rsidP="007A7E57">
      <w:pPr>
        <w:pStyle w:val="Heading1"/>
        <w:rPr>
          <w:lang w:val="sr-Cyrl-RS"/>
        </w:rPr>
      </w:pPr>
      <w:bookmarkStart w:id="43" w:name="_Toc147241200"/>
      <w:r>
        <w:rPr>
          <w:lang w:val="sr-Cyrl-RS"/>
        </w:rPr>
        <w:t>Изборни програми у трећем и четвртом разреду</w:t>
      </w:r>
      <w:bookmarkEnd w:id="43"/>
      <w:r>
        <w:rPr>
          <w:lang w:val="sr-Cyrl-RS"/>
        </w:rPr>
        <w:t xml:space="preserve">  </w:t>
      </w:r>
    </w:p>
    <w:p w14:paraId="47C96A5C" w14:textId="3E5F0EB7" w:rsidR="00003DE6" w:rsidRPr="00D106C7" w:rsidRDefault="002F55D2" w:rsidP="002F55D2">
      <w:pPr>
        <w:pStyle w:val="Bezrazmaka"/>
      </w:pPr>
      <w:r>
        <w:rPr>
          <w:lang w:val="sr-Cyrl-RS"/>
        </w:rPr>
        <w:t>(</w:t>
      </w:r>
      <w:r w:rsidR="00003DE6" w:rsidRPr="00D106C7">
        <w:t>са по два часа недељно:</w:t>
      </w:r>
    </w:p>
    <w:p w14:paraId="1502330D"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Образовање за одржив развој</w:t>
      </w:r>
    </w:p>
    <w:p w14:paraId="106D3538"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Уметност и дизајн</w:t>
      </w:r>
    </w:p>
    <w:p w14:paraId="489F615C"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Примењене науке 1 за усмерење ка медицинским наукама</w:t>
      </w:r>
    </w:p>
    <w:p w14:paraId="2566F338"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Примењене науке 2 за усмерење ка техничким наукама</w:t>
      </w:r>
    </w:p>
    <w:p w14:paraId="798D7B4A"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Основи геополитике</w:t>
      </w:r>
    </w:p>
    <w:p w14:paraId="43BFBED1"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Економија и бизнис</w:t>
      </w:r>
    </w:p>
    <w:p w14:paraId="2E08385C"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Религије и цивилизација</w:t>
      </w:r>
    </w:p>
    <w:p w14:paraId="0C66F27F"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Методологија научног истраживања</w:t>
      </w:r>
    </w:p>
    <w:p w14:paraId="6471BA24" w14:textId="77777777" w:rsidR="00003DE6" w:rsidRPr="00D106C7" w:rsidRDefault="00003DE6" w:rsidP="00003DE6">
      <w:pPr>
        <w:numPr>
          <w:ilvl w:val="0"/>
          <w:numId w:val="31"/>
        </w:numPr>
        <w:spacing w:before="100" w:beforeAutospacing="1" w:after="100" w:afterAutospacing="1" w:line="240" w:lineRule="auto"/>
        <w:rPr>
          <w:rFonts w:asciiTheme="majorHAnsi" w:eastAsia="Times New Roman" w:hAnsiTheme="majorHAnsi"/>
          <w:color w:val="333333"/>
          <w:sz w:val="24"/>
          <w:szCs w:val="24"/>
        </w:rPr>
      </w:pPr>
      <w:r w:rsidRPr="00D106C7">
        <w:rPr>
          <w:rFonts w:asciiTheme="majorHAnsi" w:eastAsia="Times New Roman" w:hAnsiTheme="majorHAnsi"/>
          <w:color w:val="333333"/>
          <w:sz w:val="24"/>
          <w:szCs w:val="24"/>
        </w:rPr>
        <w:t>Савремене технологије</w:t>
      </w:r>
    </w:p>
    <w:p w14:paraId="0B031C4F" w14:textId="2491B744" w:rsidR="00003DE6" w:rsidRPr="00D106C7" w:rsidRDefault="00003DE6" w:rsidP="00FC00AC">
      <w:pPr>
        <w:spacing w:before="100" w:beforeAutospacing="1" w:after="100" w:afterAutospacing="1" w:line="240" w:lineRule="auto"/>
        <w:jc w:val="both"/>
        <w:rPr>
          <w:rFonts w:asciiTheme="majorHAnsi" w:eastAsia="Times New Roman" w:hAnsiTheme="majorHAnsi"/>
          <w:color w:val="333333"/>
          <w:sz w:val="24"/>
          <w:szCs w:val="24"/>
          <w:lang w:val="sr-Cyrl-RS"/>
        </w:rPr>
      </w:pPr>
      <w:r w:rsidRPr="00D106C7">
        <w:rPr>
          <w:rFonts w:asciiTheme="majorHAnsi" w:eastAsia="Times New Roman" w:hAnsiTheme="majorHAnsi"/>
          <w:color w:val="333333"/>
          <w:sz w:val="24"/>
          <w:szCs w:val="24"/>
        </w:rPr>
        <w:t xml:space="preserve">Од понуђених девет изборних програма, </w:t>
      </w:r>
      <w:r w:rsidRPr="00D106C7">
        <w:rPr>
          <w:rFonts w:asciiTheme="majorHAnsi" w:eastAsia="Times New Roman" w:hAnsiTheme="majorHAnsi"/>
          <w:color w:val="333333"/>
          <w:sz w:val="24"/>
          <w:szCs w:val="24"/>
          <w:lang w:val="sr-Cyrl-RS"/>
        </w:rPr>
        <w:t xml:space="preserve">школа </w:t>
      </w:r>
      <w:r w:rsidRPr="00D106C7">
        <w:rPr>
          <w:rFonts w:asciiTheme="majorHAnsi" w:eastAsia="Times New Roman" w:hAnsiTheme="majorHAnsi"/>
          <w:color w:val="333333"/>
          <w:sz w:val="24"/>
          <w:szCs w:val="24"/>
        </w:rPr>
        <w:t>ученику нуди пет изборних програма а ученик бира два изборна програма у трећем разреду, које мора наставити и у четвртом разреду</w:t>
      </w:r>
      <w:r w:rsidR="00FC00AC" w:rsidRPr="00D106C7">
        <w:rPr>
          <w:rFonts w:asciiTheme="majorHAnsi" w:eastAsia="Times New Roman" w:hAnsiTheme="majorHAnsi"/>
          <w:color w:val="333333"/>
          <w:sz w:val="24"/>
          <w:szCs w:val="24"/>
          <w:lang w:val="sr-Cyrl-RS"/>
        </w:rPr>
        <w:t>.</w:t>
      </w:r>
    </w:p>
    <w:p w14:paraId="5BD377C3" w14:textId="77777777" w:rsidR="00FA7014" w:rsidRPr="00FC00AC" w:rsidRDefault="00FA7014" w:rsidP="00FC00AC">
      <w:pPr>
        <w:spacing w:before="100" w:beforeAutospacing="1" w:after="100" w:afterAutospacing="1" w:line="240" w:lineRule="auto"/>
        <w:jc w:val="both"/>
        <w:rPr>
          <w:rFonts w:asciiTheme="majorHAnsi" w:eastAsia="Times New Roman" w:hAnsiTheme="majorHAnsi"/>
          <w:color w:val="333333"/>
          <w:lang w:val="sr-Cyrl-RS"/>
        </w:rPr>
      </w:pPr>
    </w:p>
    <w:p w14:paraId="57D5F2DD" w14:textId="5199876D" w:rsidR="009D1700" w:rsidRDefault="009D1700" w:rsidP="007A7E57">
      <w:pPr>
        <w:pStyle w:val="Heading1"/>
      </w:pPr>
      <w:bookmarkStart w:id="44" w:name="_Toc147241201"/>
      <w:r>
        <w:rPr>
          <w:lang w:val="sr-Cyrl-RS"/>
        </w:rPr>
        <w:t>Л</w:t>
      </w:r>
      <w:r>
        <w:t>иста</w:t>
      </w:r>
      <w:r>
        <w:rPr>
          <w:spacing w:val="-5"/>
        </w:rPr>
        <w:t xml:space="preserve"> </w:t>
      </w:r>
      <w:r>
        <w:t>изборних</w:t>
      </w:r>
      <w:r>
        <w:rPr>
          <w:spacing w:val="-4"/>
        </w:rPr>
        <w:t xml:space="preserve"> </w:t>
      </w:r>
      <w:r>
        <w:t>програма</w:t>
      </w:r>
      <w:bookmarkEnd w:id="44"/>
    </w:p>
    <w:p w14:paraId="09ED3605" w14:textId="77777777" w:rsidR="00FC00AC" w:rsidRPr="00FC00AC" w:rsidRDefault="00FC00AC" w:rsidP="00FC00AC"/>
    <w:p w14:paraId="45D2F754" w14:textId="77777777" w:rsidR="009D1700" w:rsidRDefault="009D1700" w:rsidP="009D1700">
      <w:pPr>
        <w:pStyle w:val="BodyText"/>
        <w:spacing w:before="7"/>
        <w:jc w:val="left"/>
        <w:rPr>
          <w:b/>
          <w:sz w:val="21"/>
        </w:rPr>
      </w:pPr>
    </w:p>
    <w:tbl>
      <w:tblPr>
        <w:tblW w:w="0" w:type="auto"/>
        <w:tblInd w:w="1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4314"/>
        <w:gridCol w:w="873"/>
        <w:gridCol w:w="887"/>
        <w:gridCol w:w="887"/>
        <w:gridCol w:w="684"/>
      </w:tblGrid>
      <w:tr w:rsidR="009D1700" w:rsidRPr="00FC00AC" w14:paraId="79B14F9B" w14:textId="77777777" w:rsidTr="00FC00AC">
        <w:trPr>
          <w:trHeight w:val="201"/>
        </w:trPr>
        <w:tc>
          <w:tcPr>
            <w:tcW w:w="4878" w:type="dxa"/>
            <w:gridSpan w:val="2"/>
            <w:vMerge w:val="restart"/>
          </w:tcPr>
          <w:p w14:paraId="496732B3" w14:textId="77777777" w:rsidR="009D1700" w:rsidRPr="00FC00AC" w:rsidRDefault="009D1700" w:rsidP="006D7BB8">
            <w:pPr>
              <w:pStyle w:val="TableParagraph"/>
              <w:spacing w:before="123"/>
              <w:ind w:left="1660" w:right="1651"/>
              <w:jc w:val="center"/>
              <w:rPr>
                <w:rFonts w:asciiTheme="majorHAnsi" w:hAnsiTheme="majorHAnsi"/>
              </w:rPr>
            </w:pPr>
            <w:r w:rsidRPr="00FC00AC">
              <w:rPr>
                <w:rFonts w:asciiTheme="majorHAnsi" w:hAnsiTheme="majorHAnsi"/>
              </w:rPr>
              <w:t>Изборни</w:t>
            </w:r>
            <w:r w:rsidRPr="00FC00AC">
              <w:rPr>
                <w:rFonts w:asciiTheme="majorHAnsi" w:hAnsiTheme="majorHAnsi"/>
                <w:spacing w:val="-7"/>
              </w:rPr>
              <w:t xml:space="preserve"> </w:t>
            </w:r>
            <w:r w:rsidRPr="00FC00AC">
              <w:rPr>
                <w:rFonts w:asciiTheme="majorHAnsi" w:hAnsiTheme="majorHAnsi"/>
              </w:rPr>
              <w:t>програми</w:t>
            </w:r>
          </w:p>
        </w:tc>
        <w:tc>
          <w:tcPr>
            <w:tcW w:w="3331" w:type="dxa"/>
            <w:gridSpan w:val="4"/>
          </w:tcPr>
          <w:p w14:paraId="1710C70F" w14:textId="77777777" w:rsidR="009D1700" w:rsidRPr="00FC00AC" w:rsidRDefault="009D1700" w:rsidP="00003DE6">
            <w:pPr>
              <w:pStyle w:val="TableParagraph"/>
              <w:spacing w:before="18"/>
              <w:ind w:left="0" w:right="1244"/>
              <w:rPr>
                <w:rFonts w:asciiTheme="majorHAnsi" w:hAnsiTheme="majorHAnsi"/>
              </w:rPr>
            </w:pPr>
            <w:r w:rsidRPr="00FC00AC">
              <w:rPr>
                <w:rFonts w:asciiTheme="majorHAnsi" w:hAnsiTheme="majorHAnsi"/>
              </w:rPr>
              <w:t>РАЗРЕД</w:t>
            </w:r>
          </w:p>
        </w:tc>
      </w:tr>
      <w:tr w:rsidR="009D1700" w:rsidRPr="00FC00AC" w14:paraId="1CF67795" w14:textId="77777777" w:rsidTr="00FC00AC">
        <w:trPr>
          <w:trHeight w:val="201"/>
        </w:trPr>
        <w:tc>
          <w:tcPr>
            <w:tcW w:w="4878" w:type="dxa"/>
            <w:gridSpan w:val="2"/>
            <w:vMerge/>
            <w:tcBorders>
              <w:top w:val="nil"/>
            </w:tcBorders>
          </w:tcPr>
          <w:p w14:paraId="2247E040" w14:textId="77777777" w:rsidR="009D1700" w:rsidRPr="00FC00AC" w:rsidRDefault="009D1700" w:rsidP="006D7BB8">
            <w:pPr>
              <w:rPr>
                <w:rFonts w:asciiTheme="majorHAnsi" w:hAnsiTheme="majorHAnsi"/>
              </w:rPr>
            </w:pPr>
          </w:p>
        </w:tc>
        <w:tc>
          <w:tcPr>
            <w:tcW w:w="873" w:type="dxa"/>
          </w:tcPr>
          <w:p w14:paraId="3A72C34E" w14:textId="77777777" w:rsidR="009D1700" w:rsidRPr="00FC00AC" w:rsidRDefault="009D1700" w:rsidP="006D7BB8">
            <w:pPr>
              <w:pStyle w:val="TableParagraph"/>
              <w:spacing w:before="18"/>
              <w:ind w:left="0" w:right="365"/>
              <w:jc w:val="right"/>
              <w:rPr>
                <w:rFonts w:asciiTheme="majorHAnsi" w:hAnsiTheme="majorHAnsi"/>
              </w:rPr>
            </w:pPr>
            <w:r w:rsidRPr="00FC00AC">
              <w:rPr>
                <w:rFonts w:asciiTheme="majorHAnsi" w:hAnsiTheme="majorHAnsi"/>
              </w:rPr>
              <w:t>I</w:t>
            </w:r>
          </w:p>
        </w:tc>
        <w:tc>
          <w:tcPr>
            <w:tcW w:w="887" w:type="dxa"/>
          </w:tcPr>
          <w:p w14:paraId="5FBB48D2" w14:textId="77777777" w:rsidR="009D1700" w:rsidRPr="00FC00AC" w:rsidRDefault="009D1700" w:rsidP="006D7BB8">
            <w:pPr>
              <w:pStyle w:val="TableParagraph"/>
              <w:spacing w:before="18"/>
              <w:ind w:left="0" w:right="348"/>
              <w:jc w:val="right"/>
              <w:rPr>
                <w:rFonts w:asciiTheme="majorHAnsi" w:hAnsiTheme="majorHAnsi"/>
              </w:rPr>
            </w:pPr>
            <w:r w:rsidRPr="00FC00AC">
              <w:rPr>
                <w:rFonts w:asciiTheme="majorHAnsi" w:hAnsiTheme="majorHAnsi"/>
              </w:rPr>
              <w:t>II</w:t>
            </w:r>
          </w:p>
        </w:tc>
        <w:tc>
          <w:tcPr>
            <w:tcW w:w="887" w:type="dxa"/>
          </w:tcPr>
          <w:p w14:paraId="2EE5970D" w14:textId="77777777" w:rsidR="009D1700" w:rsidRPr="00FC00AC" w:rsidRDefault="009D1700" w:rsidP="006D7BB8">
            <w:pPr>
              <w:pStyle w:val="TableParagraph"/>
              <w:spacing w:before="18"/>
              <w:ind w:left="316" w:right="307"/>
              <w:jc w:val="center"/>
              <w:rPr>
                <w:rFonts w:asciiTheme="majorHAnsi" w:hAnsiTheme="majorHAnsi"/>
              </w:rPr>
            </w:pPr>
            <w:r w:rsidRPr="00FC00AC">
              <w:rPr>
                <w:rFonts w:asciiTheme="majorHAnsi" w:hAnsiTheme="majorHAnsi"/>
              </w:rPr>
              <w:t>III</w:t>
            </w:r>
          </w:p>
        </w:tc>
        <w:tc>
          <w:tcPr>
            <w:tcW w:w="683" w:type="dxa"/>
          </w:tcPr>
          <w:p w14:paraId="38E0A3BE" w14:textId="77777777" w:rsidR="009D1700" w:rsidRPr="00FC00AC" w:rsidRDefault="009D1700" w:rsidP="006D7BB8">
            <w:pPr>
              <w:pStyle w:val="TableParagraph"/>
              <w:spacing w:before="18"/>
              <w:ind w:left="220" w:right="208"/>
              <w:jc w:val="center"/>
              <w:rPr>
                <w:rFonts w:asciiTheme="majorHAnsi" w:hAnsiTheme="majorHAnsi"/>
              </w:rPr>
            </w:pPr>
            <w:r w:rsidRPr="00FC00AC">
              <w:rPr>
                <w:rFonts w:asciiTheme="majorHAnsi" w:hAnsiTheme="majorHAnsi"/>
              </w:rPr>
              <w:t>IV</w:t>
            </w:r>
          </w:p>
        </w:tc>
      </w:tr>
      <w:tr w:rsidR="009D1700" w:rsidRPr="00FC00AC" w14:paraId="1743DE4D" w14:textId="77777777" w:rsidTr="00FC00AC">
        <w:trPr>
          <w:trHeight w:val="201"/>
        </w:trPr>
        <w:tc>
          <w:tcPr>
            <w:tcW w:w="564" w:type="dxa"/>
          </w:tcPr>
          <w:p w14:paraId="36565483" w14:textId="77777777" w:rsidR="009D1700" w:rsidRPr="00FC00AC" w:rsidRDefault="009D1700" w:rsidP="006D7BB8">
            <w:pPr>
              <w:pStyle w:val="TableParagraph"/>
              <w:spacing w:before="18"/>
              <w:ind w:left="206"/>
              <w:rPr>
                <w:rFonts w:asciiTheme="majorHAnsi" w:hAnsiTheme="majorHAnsi"/>
              </w:rPr>
            </w:pPr>
            <w:r w:rsidRPr="00FC00AC">
              <w:rPr>
                <w:rFonts w:asciiTheme="majorHAnsi" w:hAnsiTheme="majorHAnsi"/>
              </w:rPr>
              <w:t>1.</w:t>
            </w:r>
          </w:p>
        </w:tc>
        <w:tc>
          <w:tcPr>
            <w:tcW w:w="4313" w:type="dxa"/>
          </w:tcPr>
          <w:p w14:paraId="28F50713" w14:textId="77777777" w:rsidR="009D1700" w:rsidRPr="00FC00AC" w:rsidRDefault="009D1700" w:rsidP="006D7BB8">
            <w:pPr>
              <w:pStyle w:val="TableParagraph"/>
              <w:spacing w:before="18"/>
              <w:rPr>
                <w:rFonts w:asciiTheme="majorHAnsi" w:hAnsiTheme="majorHAnsi"/>
              </w:rPr>
            </w:pPr>
            <w:r w:rsidRPr="00FC00AC">
              <w:rPr>
                <w:rFonts w:asciiTheme="majorHAnsi" w:hAnsiTheme="majorHAnsi"/>
              </w:rPr>
              <w:t>Језик,</w:t>
            </w:r>
            <w:r w:rsidRPr="00FC00AC">
              <w:rPr>
                <w:rFonts w:asciiTheme="majorHAnsi" w:hAnsiTheme="majorHAnsi"/>
                <w:spacing w:val="-4"/>
              </w:rPr>
              <w:t xml:space="preserve"> </w:t>
            </w:r>
            <w:r w:rsidRPr="00FC00AC">
              <w:rPr>
                <w:rFonts w:asciiTheme="majorHAnsi" w:hAnsiTheme="majorHAnsi"/>
              </w:rPr>
              <w:t>медији</w:t>
            </w:r>
            <w:r w:rsidRPr="00FC00AC">
              <w:rPr>
                <w:rFonts w:asciiTheme="majorHAnsi" w:hAnsiTheme="majorHAnsi"/>
                <w:spacing w:val="-3"/>
              </w:rPr>
              <w:t xml:space="preserve"> </w:t>
            </w:r>
            <w:r w:rsidRPr="00FC00AC">
              <w:rPr>
                <w:rFonts w:asciiTheme="majorHAnsi" w:hAnsiTheme="majorHAnsi"/>
              </w:rPr>
              <w:t>и</w:t>
            </w:r>
            <w:r w:rsidRPr="00FC00AC">
              <w:rPr>
                <w:rFonts w:asciiTheme="majorHAnsi" w:hAnsiTheme="majorHAnsi"/>
                <w:spacing w:val="-3"/>
              </w:rPr>
              <w:t xml:space="preserve"> </w:t>
            </w:r>
            <w:r w:rsidRPr="00FC00AC">
              <w:rPr>
                <w:rFonts w:asciiTheme="majorHAnsi" w:hAnsiTheme="majorHAnsi"/>
              </w:rPr>
              <w:t>култура</w:t>
            </w:r>
          </w:p>
        </w:tc>
        <w:tc>
          <w:tcPr>
            <w:tcW w:w="873" w:type="dxa"/>
          </w:tcPr>
          <w:p w14:paraId="5B1D2371" w14:textId="77777777" w:rsidR="009D1700" w:rsidRPr="00FC00AC" w:rsidRDefault="009D1700" w:rsidP="006D7BB8">
            <w:pPr>
              <w:pStyle w:val="TableParagraph"/>
              <w:spacing w:before="18"/>
              <w:ind w:left="0" w:right="353"/>
              <w:jc w:val="right"/>
              <w:rPr>
                <w:rFonts w:asciiTheme="majorHAnsi" w:hAnsiTheme="majorHAnsi"/>
              </w:rPr>
            </w:pPr>
            <w:r w:rsidRPr="00FC00AC">
              <w:rPr>
                <w:rFonts w:asciiTheme="majorHAnsi" w:hAnsiTheme="majorHAnsi"/>
              </w:rPr>
              <w:t>1</w:t>
            </w:r>
          </w:p>
        </w:tc>
        <w:tc>
          <w:tcPr>
            <w:tcW w:w="887" w:type="dxa"/>
          </w:tcPr>
          <w:p w14:paraId="07E58118" w14:textId="77777777" w:rsidR="009D1700" w:rsidRPr="00FC00AC" w:rsidRDefault="009D1700" w:rsidP="006D7BB8">
            <w:pPr>
              <w:pStyle w:val="TableParagraph"/>
              <w:spacing w:before="18"/>
              <w:ind w:left="0" w:right="360"/>
              <w:jc w:val="right"/>
              <w:rPr>
                <w:rFonts w:asciiTheme="majorHAnsi" w:hAnsiTheme="majorHAnsi"/>
              </w:rPr>
            </w:pPr>
            <w:r w:rsidRPr="00FC00AC">
              <w:rPr>
                <w:rFonts w:asciiTheme="majorHAnsi" w:hAnsiTheme="majorHAnsi"/>
              </w:rPr>
              <w:t>1</w:t>
            </w:r>
          </w:p>
        </w:tc>
        <w:tc>
          <w:tcPr>
            <w:tcW w:w="887" w:type="dxa"/>
          </w:tcPr>
          <w:p w14:paraId="0A961D6F" w14:textId="77777777" w:rsidR="009D1700" w:rsidRPr="00FC00AC" w:rsidRDefault="009D1700" w:rsidP="006D7BB8">
            <w:pPr>
              <w:pStyle w:val="TableParagraph"/>
              <w:ind w:left="0"/>
              <w:rPr>
                <w:rFonts w:asciiTheme="majorHAnsi" w:hAnsiTheme="majorHAnsi"/>
              </w:rPr>
            </w:pPr>
          </w:p>
        </w:tc>
        <w:tc>
          <w:tcPr>
            <w:tcW w:w="683" w:type="dxa"/>
          </w:tcPr>
          <w:p w14:paraId="3BF3E924" w14:textId="77777777" w:rsidR="009D1700" w:rsidRPr="00FC00AC" w:rsidRDefault="009D1700" w:rsidP="006D7BB8">
            <w:pPr>
              <w:pStyle w:val="TableParagraph"/>
              <w:ind w:left="0"/>
              <w:rPr>
                <w:rFonts w:asciiTheme="majorHAnsi" w:hAnsiTheme="majorHAnsi"/>
              </w:rPr>
            </w:pPr>
          </w:p>
        </w:tc>
      </w:tr>
      <w:tr w:rsidR="009D1700" w:rsidRPr="00FC00AC" w14:paraId="50C29B52" w14:textId="77777777" w:rsidTr="00FC00AC">
        <w:trPr>
          <w:trHeight w:val="201"/>
        </w:trPr>
        <w:tc>
          <w:tcPr>
            <w:tcW w:w="564" w:type="dxa"/>
          </w:tcPr>
          <w:p w14:paraId="21B3E9BF" w14:textId="77777777" w:rsidR="009D1700" w:rsidRPr="00FC00AC" w:rsidRDefault="009D1700" w:rsidP="006D7BB8">
            <w:pPr>
              <w:pStyle w:val="TableParagraph"/>
              <w:spacing w:before="18"/>
              <w:ind w:left="206"/>
              <w:rPr>
                <w:rFonts w:asciiTheme="majorHAnsi" w:hAnsiTheme="majorHAnsi"/>
              </w:rPr>
            </w:pPr>
            <w:r w:rsidRPr="00FC00AC">
              <w:rPr>
                <w:rFonts w:asciiTheme="majorHAnsi" w:hAnsiTheme="majorHAnsi"/>
              </w:rPr>
              <w:t>2.</w:t>
            </w:r>
          </w:p>
        </w:tc>
        <w:tc>
          <w:tcPr>
            <w:tcW w:w="4313" w:type="dxa"/>
          </w:tcPr>
          <w:p w14:paraId="0E1AF997" w14:textId="77777777" w:rsidR="009D1700" w:rsidRPr="00FC00AC" w:rsidRDefault="009D1700" w:rsidP="006D7BB8">
            <w:pPr>
              <w:pStyle w:val="TableParagraph"/>
              <w:spacing w:before="18"/>
              <w:rPr>
                <w:rFonts w:asciiTheme="majorHAnsi" w:hAnsiTheme="majorHAnsi"/>
              </w:rPr>
            </w:pPr>
            <w:r w:rsidRPr="00FC00AC">
              <w:rPr>
                <w:rFonts w:asciiTheme="majorHAnsi" w:hAnsiTheme="majorHAnsi"/>
              </w:rPr>
              <w:t>Појединац,</w:t>
            </w:r>
            <w:r w:rsidRPr="00FC00AC">
              <w:rPr>
                <w:rFonts w:asciiTheme="majorHAnsi" w:hAnsiTheme="majorHAnsi"/>
                <w:spacing w:val="-3"/>
              </w:rPr>
              <w:t xml:space="preserve"> </w:t>
            </w:r>
            <w:r w:rsidRPr="00FC00AC">
              <w:rPr>
                <w:rFonts w:asciiTheme="majorHAnsi" w:hAnsiTheme="majorHAnsi"/>
              </w:rPr>
              <w:t>група</w:t>
            </w:r>
            <w:r w:rsidRPr="00FC00AC">
              <w:rPr>
                <w:rFonts w:asciiTheme="majorHAnsi" w:hAnsiTheme="majorHAnsi"/>
                <w:spacing w:val="-3"/>
              </w:rPr>
              <w:t xml:space="preserve"> </w:t>
            </w:r>
            <w:r w:rsidRPr="00FC00AC">
              <w:rPr>
                <w:rFonts w:asciiTheme="majorHAnsi" w:hAnsiTheme="majorHAnsi"/>
              </w:rPr>
              <w:t>и</w:t>
            </w:r>
            <w:r w:rsidRPr="00FC00AC">
              <w:rPr>
                <w:rFonts w:asciiTheme="majorHAnsi" w:hAnsiTheme="majorHAnsi"/>
                <w:spacing w:val="-3"/>
              </w:rPr>
              <w:t xml:space="preserve"> </w:t>
            </w:r>
            <w:r w:rsidRPr="00FC00AC">
              <w:rPr>
                <w:rFonts w:asciiTheme="majorHAnsi" w:hAnsiTheme="majorHAnsi"/>
              </w:rPr>
              <w:t>друштво</w:t>
            </w:r>
          </w:p>
        </w:tc>
        <w:tc>
          <w:tcPr>
            <w:tcW w:w="873" w:type="dxa"/>
          </w:tcPr>
          <w:p w14:paraId="3BE5C7FC" w14:textId="77777777" w:rsidR="009D1700" w:rsidRPr="00FC00AC" w:rsidRDefault="009D1700" w:rsidP="006D7BB8">
            <w:pPr>
              <w:pStyle w:val="TableParagraph"/>
              <w:spacing w:before="18"/>
              <w:ind w:left="0" w:right="353"/>
              <w:jc w:val="right"/>
              <w:rPr>
                <w:rFonts w:asciiTheme="majorHAnsi" w:hAnsiTheme="majorHAnsi"/>
              </w:rPr>
            </w:pPr>
            <w:r w:rsidRPr="00FC00AC">
              <w:rPr>
                <w:rFonts w:asciiTheme="majorHAnsi" w:hAnsiTheme="majorHAnsi"/>
              </w:rPr>
              <w:t>1</w:t>
            </w:r>
          </w:p>
        </w:tc>
        <w:tc>
          <w:tcPr>
            <w:tcW w:w="887" w:type="dxa"/>
          </w:tcPr>
          <w:p w14:paraId="7935D5E0" w14:textId="77777777" w:rsidR="009D1700" w:rsidRPr="00FC00AC" w:rsidRDefault="009D1700" w:rsidP="006D7BB8">
            <w:pPr>
              <w:pStyle w:val="TableParagraph"/>
              <w:spacing w:before="18"/>
              <w:ind w:left="0" w:right="360"/>
              <w:jc w:val="right"/>
              <w:rPr>
                <w:rFonts w:asciiTheme="majorHAnsi" w:hAnsiTheme="majorHAnsi"/>
              </w:rPr>
            </w:pPr>
            <w:r w:rsidRPr="00FC00AC">
              <w:rPr>
                <w:rFonts w:asciiTheme="majorHAnsi" w:hAnsiTheme="majorHAnsi"/>
              </w:rPr>
              <w:t>1</w:t>
            </w:r>
          </w:p>
        </w:tc>
        <w:tc>
          <w:tcPr>
            <w:tcW w:w="887" w:type="dxa"/>
          </w:tcPr>
          <w:p w14:paraId="215AEF95" w14:textId="77777777" w:rsidR="009D1700" w:rsidRPr="00FC00AC" w:rsidRDefault="009D1700" w:rsidP="006D7BB8">
            <w:pPr>
              <w:pStyle w:val="TableParagraph"/>
              <w:ind w:left="0"/>
              <w:rPr>
                <w:rFonts w:asciiTheme="majorHAnsi" w:hAnsiTheme="majorHAnsi"/>
              </w:rPr>
            </w:pPr>
          </w:p>
        </w:tc>
        <w:tc>
          <w:tcPr>
            <w:tcW w:w="683" w:type="dxa"/>
          </w:tcPr>
          <w:p w14:paraId="38A5EEB0" w14:textId="77777777" w:rsidR="009D1700" w:rsidRPr="00FC00AC" w:rsidRDefault="009D1700" w:rsidP="006D7BB8">
            <w:pPr>
              <w:pStyle w:val="TableParagraph"/>
              <w:ind w:left="0"/>
              <w:rPr>
                <w:rFonts w:asciiTheme="majorHAnsi" w:hAnsiTheme="majorHAnsi"/>
              </w:rPr>
            </w:pPr>
          </w:p>
        </w:tc>
      </w:tr>
      <w:tr w:rsidR="009D1700" w:rsidRPr="00FC00AC" w14:paraId="44EF99B9" w14:textId="77777777" w:rsidTr="00FC00AC">
        <w:trPr>
          <w:trHeight w:val="201"/>
        </w:trPr>
        <w:tc>
          <w:tcPr>
            <w:tcW w:w="564" w:type="dxa"/>
          </w:tcPr>
          <w:p w14:paraId="54CD7A45" w14:textId="77777777" w:rsidR="009D1700" w:rsidRPr="00FC00AC" w:rsidRDefault="009D1700" w:rsidP="006D7BB8">
            <w:pPr>
              <w:pStyle w:val="TableParagraph"/>
              <w:spacing w:before="18"/>
              <w:ind w:left="206"/>
              <w:rPr>
                <w:rFonts w:asciiTheme="majorHAnsi" w:hAnsiTheme="majorHAnsi"/>
              </w:rPr>
            </w:pPr>
            <w:r w:rsidRPr="00FC00AC">
              <w:rPr>
                <w:rFonts w:asciiTheme="majorHAnsi" w:hAnsiTheme="majorHAnsi"/>
              </w:rPr>
              <w:t>3.</w:t>
            </w:r>
          </w:p>
        </w:tc>
        <w:tc>
          <w:tcPr>
            <w:tcW w:w="4313" w:type="dxa"/>
          </w:tcPr>
          <w:p w14:paraId="69D88EF7" w14:textId="77777777" w:rsidR="009D1700" w:rsidRPr="00FC00AC" w:rsidRDefault="009D1700" w:rsidP="006D7BB8">
            <w:pPr>
              <w:pStyle w:val="TableParagraph"/>
              <w:spacing w:before="18"/>
              <w:rPr>
                <w:rFonts w:asciiTheme="majorHAnsi" w:hAnsiTheme="majorHAnsi"/>
              </w:rPr>
            </w:pPr>
            <w:r w:rsidRPr="00FC00AC">
              <w:rPr>
                <w:rFonts w:asciiTheme="majorHAnsi" w:hAnsiTheme="majorHAnsi"/>
              </w:rPr>
              <w:t>Здравље</w:t>
            </w:r>
            <w:r w:rsidRPr="00FC00AC">
              <w:rPr>
                <w:rFonts w:asciiTheme="majorHAnsi" w:hAnsiTheme="majorHAnsi"/>
                <w:spacing w:val="-2"/>
              </w:rPr>
              <w:t xml:space="preserve"> </w:t>
            </w:r>
            <w:r w:rsidRPr="00FC00AC">
              <w:rPr>
                <w:rFonts w:asciiTheme="majorHAnsi" w:hAnsiTheme="majorHAnsi"/>
              </w:rPr>
              <w:t>и</w:t>
            </w:r>
            <w:r w:rsidRPr="00FC00AC">
              <w:rPr>
                <w:rFonts w:asciiTheme="majorHAnsi" w:hAnsiTheme="majorHAnsi"/>
                <w:spacing w:val="-3"/>
              </w:rPr>
              <w:t xml:space="preserve"> </w:t>
            </w:r>
            <w:r w:rsidRPr="00FC00AC">
              <w:rPr>
                <w:rFonts w:asciiTheme="majorHAnsi" w:hAnsiTheme="majorHAnsi"/>
              </w:rPr>
              <w:t>спорт</w:t>
            </w:r>
          </w:p>
        </w:tc>
        <w:tc>
          <w:tcPr>
            <w:tcW w:w="873" w:type="dxa"/>
          </w:tcPr>
          <w:p w14:paraId="33F19B22" w14:textId="77777777" w:rsidR="009D1700" w:rsidRPr="00FC00AC" w:rsidRDefault="009D1700" w:rsidP="006D7BB8">
            <w:pPr>
              <w:pStyle w:val="TableParagraph"/>
              <w:spacing w:before="18"/>
              <w:ind w:left="0" w:right="353"/>
              <w:jc w:val="right"/>
              <w:rPr>
                <w:rFonts w:asciiTheme="majorHAnsi" w:hAnsiTheme="majorHAnsi"/>
              </w:rPr>
            </w:pPr>
            <w:r w:rsidRPr="00FC00AC">
              <w:rPr>
                <w:rFonts w:asciiTheme="majorHAnsi" w:hAnsiTheme="majorHAnsi"/>
              </w:rPr>
              <w:t>1</w:t>
            </w:r>
          </w:p>
        </w:tc>
        <w:tc>
          <w:tcPr>
            <w:tcW w:w="887" w:type="dxa"/>
          </w:tcPr>
          <w:p w14:paraId="56D9356D" w14:textId="77777777" w:rsidR="009D1700" w:rsidRPr="00FC00AC" w:rsidRDefault="009D1700" w:rsidP="006D7BB8">
            <w:pPr>
              <w:pStyle w:val="TableParagraph"/>
              <w:spacing w:before="18"/>
              <w:ind w:left="0" w:right="360"/>
              <w:jc w:val="right"/>
              <w:rPr>
                <w:rFonts w:asciiTheme="majorHAnsi" w:hAnsiTheme="majorHAnsi"/>
              </w:rPr>
            </w:pPr>
            <w:r w:rsidRPr="00FC00AC">
              <w:rPr>
                <w:rFonts w:asciiTheme="majorHAnsi" w:hAnsiTheme="majorHAnsi"/>
              </w:rPr>
              <w:t>1</w:t>
            </w:r>
          </w:p>
        </w:tc>
        <w:tc>
          <w:tcPr>
            <w:tcW w:w="887" w:type="dxa"/>
          </w:tcPr>
          <w:p w14:paraId="65E37AC6" w14:textId="77777777" w:rsidR="009D1700" w:rsidRPr="00FC00AC" w:rsidRDefault="009D1700" w:rsidP="006D7BB8">
            <w:pPr>
              <w:pStyle w:val="TableParagraph"/>
              <w:ind w:left="0"/>
              <w:rPr>
                <w:rFonts w:asciiTheme="majorHAnsi" w:hAnsiTheme="majorHAnsi"/>
              </w:rPr>
            </w:pPr>
          </w:p>
        </w:tc>
        <w:tc>
          <w:tcPr>
            <w:tcW w:w="683" w:type="dxa"/>
          </w:tcPr>
          <w:p w14:paraId="62E9F883" w14:textId="77777777" w:rsidR="009D1700" w:rsidRPr="00FC00AC" w:rsidRDefault="009D1700" w:rsidP="006D7BB8">
            <w:pPr>
              <w:pStyle w:val="TableParagraph"/>
              <w:ind w:left="0"/>
              <w:rPr>
                <w:rFonts w:asciiTheme="majorHAnsi" w:hAnsiTheme="majorHAnsi"/>
              </w:rPr>
            </w:pPr>
          </w:p>
        </w:tc>
      </w:tr>
      <w:tr w:rsidR="009D1700" w:rsidRPr="00FC00AC" w14:paraId="6640B4B6" w14:textId="77777777" w:rsidTr="00FC00AC">
        <w:trPr>
          <w:trHeight w:val="201"/>
        </w:trPr>
        <w:tc>
          <w:tcPr>
            <w:tcW w:w="564" w:type="dxa"/>
          </w:tcPr>
          <w:p w14:paraId="36E929C5" w14:textId="77777777" w:rsidR="009D1700" w:rsidRPr="00FC00AC" w:rsidRDefault="009D1700" w:rsidP="006D7BB8">
            <w:pPr>
              <w:pStyle w:val="TableParagraph"/>
              <w:spacing w:before="18"/>
              <w:ind w:left="206"/>
              <w:rPr>
                <w:rFonts w:asciiTheme="majorHAnsi" w:hAnsiTheme="majorHAnsi"/>
              </w:rPr>
            </w:pPr>
            <w:r w:rsidRPr="00FC00AC">
              <w:rPr>
                <w:rFonts w:asciiTheme="majorHAnsi" w:hAnsiTheme="majorHAnsi"/>
              </w:rPr>
              <w:t>4.</w:t>
            </w:r>
          </w:p>
        </w:tc>
        <w:tc>
          <w:tcPr>
            <w:tcW w:w="4313" w:type="dxa"/>
          </w:tcPr>
          <w:p w14:paraId="29F4430F" w14:textId="77777777" w:rsidR="009D1700" w:rsidRPr="00FC00AC" w:rsidRDefault="009D1700" w:rsidP="006D7BB8">
            <w:pPr>
              <w:pStyle w:val="TableParagraph"/>
              <w:spacing w:before="18"/>
              <w:rPr>
                <w:rFonts w:asciiTheme="majorHAnsi" w:hAnsiTheme="majorHAnsi"/>
              </w:rPr>
            </w:pPr>
            <w:r w:rsidRPr="00FC00AC">
              <w:rPr>
                <w:rFonts w:asciiTheme="majorHAnsi" w:hAnsiTheme="majorHAnsi"/>
              </w:rPr>
              <w:t>Образовање</w:t>
            </w:r>
            <w:r w:rsidRPr="00FC00AC">
              <w:rPr>
                <w:rFonts w:asciiTheme="majorHAnsi" w:hAnsiTheme="majorHAnsi"/>
                <w:spacing w:val="-3"/>
              </w:rPr>
              <w:t xml:space="preserve"> </w:t>
            </w:r>
            <w:r w:rsidRPr="00FC00AC">
              <w:rPr>
                <w:rFonts w:asciiTheme="majorHAnsi" w:hAnsiTheme="majorHAnsi"/>
              </w:rPr>
              <w:t>за</w:t>
            </w:r>
            <w:r w:rsidRPr="00FC00AC">
              <w:rPr>
                <w:rFonts w:asciiTheme="majorHAnsi" w:hAnsiTheme="majorHAnsi"/>
                <w:spacing w:val="-3"/>
              </w:rPr>
              <w:t xml:space="preserve"> </w:t>
            </w:r>
            <w:r w:rsidRPr="00FC00AC">
              <w:rPr>
                <w:rFonts w:asciiTheme="majorHAnsi" w:hAnsiTheme="majorHAnsi"/>
              </w:rPr>
              <w:t>одрживи</w:t>
            </w:r>
            <w:r w:rsidRPr="00FC00AC">
              <w:rPr>
                <w:rFonts w:asciiTheme="majorHAnsi" w:hAnsiTheme="majorHAnsi"/>
                <w:spacing w:val="-3"/>
              </w:rPr>
              <w:t xml:space="preserve"> </w:t>
            </w:r>
            <w:r w:rsidRPr="00FC00AC">
              <w:rPr>
                <w:rFonts w:asciiTheme="majorHAnsi" w:hAnsiTheme="majorHAnsi"/>
              </w:rPr>
              <w:t>развој</w:t>
            </w:r>
          </w:p>
        </w:tc>
        <w:tc>
          <w:tcPr>
            <w:tcW w:w="873" w:type="dxa"/>
          </w:tcPr>
          <w:p w14:paraId="1ABD5DC9" w14:textId="77777777" w:rsidR="009D1700" w:rsidRPr="00FC00AC" w:rsidRDefault="009D1700" w:rsidP="006D7BB8">
            <w:pPr>
              <w:pStyle w:val="TableParagraph"/>
              <w:spacing w:before="18"/>
              <w:ind w:left="0" w:right="353"/>
              <w:jc w:val="right"/>
              <w:rPr>
                <w:rFonts w:asciiTheme="majorHAnsi" w:hAnsiTheme="majorHAnsi"/>
              </w:rPr>
            </w:pPr>
            <w:r w:rsidRPr="00FC00AC">
              <w:rPr>
                <w:rFonts w:asciiTheme="majorHAnsi" w:hAnsiTheme="majorHAnsi"/>
              </w:rPr>
              <w:t>1</w:t>
            </w:r>
          </w:p>
        </w:tc>
        <w:tc>
          <w:tcPr>
            <w:tcW w:w="887" w:type="dxa"/>
          </w:tcPr>
          <w:p w14:paraId="6DC3987F" w14:textId="77777777" w:rsidR="009D1700" w:rsidRPr="00FC00AC" w:rsidRDefault="009D1700" w:rsidP="006D7BB8">
            <w:pPr>
              <w:pStyle w:val="TableParagraph"/>
              <w:spacing w:before="18"/>
              <w:ind w:left="0" w:right="360"/>
              <w:jc w:val="right"/>
              <w:rPr>
                <w:rFonts w:asciiTheme="majorHAnsi" w:hAnsiTheme="majorHAnsi"/>
              </w:rPr>
            </w:pPr>
            <w:r w:rsidRPr="00FC00AC">
              <w:rPr>
                <w:rFonts w:asciiTheme="majorHAnsi" w:hAnsiTheme="majorHAnsi"/>
              </w:rPr>
              <w:t>1</w:t>
            </w:r>
          </w:p>
        </w:tc>
        <w:tc>
          <w:tcPr>
            <w:tcW w:w="887" w:type="dxa"/>
          </w:tcPr>
          <w:p w14:paraId="03BE2DFC" w14:textId="77777777" w:rsidR="009D1700" w:rsidRPr="00FC00AC" w:rsidRDefault="009D1700" w:rsidP="006D7BB8">
            <w:pPr>
              <w:pStyle w:val="TableParagraph"/>
              <w:spacing w:before="18"/>
              <w:ind w:left="9"/>
              <w:jc w:val="center"/>
              <w:rPr>
                <w:rFonts w:asciiTheme="majorHAnsi" w:hAnsiTheme="majorHAnsi"/>
              </w:rPr>
            </w:pPr>
            <w:r w:rsidRPr="00FC00AC">
              <w:rPr>
                <w:rFonts w:asciiTheme="majorHAnsi" w:hAnsiTheme="majorHAnsi"/>
              </w:rPr>
              <w:t>2</w:t>
            </w:r>
          </w:p>
        </w:tc>
        <w:tc>
          <w:tcPr>
            <w:tcW w:w="683" w:type="dxa"/>
          </w:tcPr>
          <w:p w14:paraId="31F6DB1D" w14:textId="77777777" w:rsidR="009D1700" w:rsidRPr="00FC00AC" w:rsidRDefault="009D1700" w:rsidP="006D7BB8">
            <w:pPr>
              <w:pStyle w:val="TableParagraph"/>
              <w:spacing w:before="18"/>
              <w:ind w:left="9"/>
              <w:jc w:val="center"/>
              <w:rPr>
                <w:rFonts w:asciiTheme="majorHAnsi" w:hAnsiTheme="majorHAnsi"/>
              </w:rPr>
            </w:pPr>
            <w:r w:rsidRPr="00FC00AC">
              <w:rPr>
                <w:rFonts w:asciiTheme="majorHAnsi" w:hAnsiTheme="majorHAnsi"/>
              </w:rPr>
              <w:t>2</w:t>
            </w:r>
          </w:p>
        </w:tc>
      </w:tr>
      <w:tr w:rsidR="009D1700" w:rsidRPr="00FC00AC" w14:paraId="3B938247" w14:textId="77777777" w:rsidTr="00FC00AC">
        <w:trPr>
          <w:trHeight w:val="201"/>
        </w:trPr>
        <w:tc>
          <w:tcPr>
            <w:tcW w:w="564" w:type="dxa"/>
          </w:tcPr>
          <w:p w14:paraId="5B618767" w14:textId="77777777" w:rsidR="009D1700" w:rsidRPr="00FC00AC" w:rsidRDefault="009D1700" w:rsidP="006D7BB8">
            <w:pPr>
              <w:pStyle w:val="TableParagraph"/>
              <w:spacing w:before="17"/>
              <w:ind w:left="206"/>
              <w:rPr>
                <w:rFonts w:asciiTheme="majorHAnsi" w:hAnsiTheme="majorHAnsi"/>
              </w:rPr>
            </w:pPr>
            <w:r w:rsidRPr="00FC00AC">
              <w:rPr>
                <w:rFonts w:asciiTheme="majorHAnsi" w:hAnsiTheme="majorHAnsi"/>
              </w:rPr>
              <w:t>5.</w:t>
            </w:r>
          </w:p>
        </w:tc>
        <w:tc>
          <w:tcPr>
            <w:tcW w:w="4313" w:type="dxa"/>
          </w:tcPr>
          <w:p w14:paraId="479459BA" w14:textId="77777777" w:rsidR="009D1700" w:rsidRPr="00FC00AC" w:rsidRDefault="009D1700" w:rsidP="006D7BB8">
            <w:pPr>
              <w:pStyle w:val="TableParagraph"/>
              <w:spacing w:before="17"/>
              <w:rPr>
                <w:rFonts w:asciiTheme="majorHAnsi" w:hAnsiTheme="majorHAnsi"/>
              </w:rPr>
            </w:pPr>
            <w:r w:rsidRPr="00FC00AC">
              <w:rPr>
                <w:rFonts w:asciiTheme="majorHAnsi" w:hAnsiTheme="majorHAnsi"/>
              </w:rPr>
              <w:t>Уметност</w:t>
            </w:r>
            <w:r w:rsidRPr="00FC00AC">
              <w:rPr>
                <w:rFonts w:asciiTheme="majorHAnsi" w:hAnsiTheme="majorHAnsi"/>
                <w:spacing w:val="-4"/>
              </w:rPr>
              <w:t xml:space="preserve"> </w:t>
            </w:r>
            <w:r w:rsidRPr="00FC00AC">
              <w:rPr>
                <w:rFonts w:asciiTheme="majorHAnsi" w:hAnsiTheme="majorHAnsi"/>
              </w:rPr>
              <w:t>и</w:t>
            </w:r>
            <w:r w:rsidRPr="00FC00AC">
              <w:rPr>
                <w:rFonts w:asciiTheme="majorHAnsi" w:hAnsiTheme="majorHAnsi"/>
                <w:spacing w:val="-3"/>
              </w:rPr>
              <w:t xml:space="preserve"> </w:t>
            </w:r>
            <w:r w:rsidRPr="00FC00AC">
              <w:rPr>
                <w:rFonts w:asciiTheme="majorHAnsi" w:hAnsiTheme="majorHAnsi"/>
              </w:rPr>
              <w:t>дизајн</w:t>
            </w:r>
          </w:p>
        </w:tc>
        <w:tc>
          <w:tcPr>
            <w:tcW w:w="873" w:type="dxa"/>
          </w:tcPr>
          <w:p w14:paraId="21431036" w14:textId="77777777" w:rsidR="009D1700" w:rsidRPr="00FC00AC" w:rsidRDefault="009D1700" w:rsidP="006D7BB8">
            <w:pPr>
              <w:pStyle w:val="TableParagraph"/>
              <w:spacing w:before="17"/>
              <w:ind w:left="0" w:right="353"/>
              <w:jc w:val="right"/>
              <w:rPr>
                <w:rFonts w:asciiTheme="majorHAnsi" w:hAnsiTheme="majorHAnsi"/>
              </w:rPr>
            </w:pPr>
            <w:r w:rsidRPr="00FC00AC">
              <w:rPr>
                <w:rFonts w:asciiTheme="majorHAnsi" w:hAnsiTheme="majorHAnsi"/>
              </w:rPr>
              <w:t>1</w:t>
            </w:r>
          </w:p>
        </w:tc>
        <w:tc>
          <w:tcPr>
            <w:tcW w:w="887" w:type="dxa"/>
          </w:tcPr>
          <w:p w14:paraId="24D1A0B7" w14:textId="77777777" w:rsidR="009D1700" w:rsidRPr="00FC00AC" w:rsidRDefault="009D1700" w:rsidP="006D7BB8">
            <w:pPr>
              <w:pStyle w:val="TableParagraph"/>
              <w:spacing w:before="17"/>
              <w:ind w:left="0" w:right="360"/>
              <w:jc w:val="right"/>
              <w:rPr>
                <w:rFonts w:asciiTheme="majorHAnsi" w:hAnsiTheme="majorHAnsi"/>
              </w:rPr>
            </w:pPr>
            <w:r w:rsidRPr="00FC00AC">
              <w:rPr>
                <w:rFonts w:asciiTheme="majorHAnsi" w:hAnsiTheme="majorHAnsi"/>
              </w:rPr>
              <w:t>1</w:t>
            </w:r>
          </w:p>
        </w:tc>
        <w:tc>
          <w:tcPr>
            <w:tcW w:w="887" w:type="dxa"/>
          </w:tcPr>
          <w:p w14:paraId="190F4FB2" w14:textId="77777777" w:rsidR="009D1700" w:rsidRPr="00FC00AC" w:rsidRDefault="009D1700" w:rsidP="006D7BB8">
            <w:pPr>
              <w:pStyle w:val="TableParagraph"/>
              <w:spacing w:before="17"/>
              <w:ind w:left="9"/>
              <w:jc w:val="center"/>
              <w:rPr>
                <w:rFonts w:asciiTheme="majorHAnsi" w:hAnsiTheme="majorHAnsi"/>
              </w:rPr>
            </w:pPr>
            <w:r w:rsidRPr="00FC00AC">
              <w:rPr>
                <w:rFonts w:asciiTheme="majorHAnsi" w:hAnsiTheme="majorHAnsi"/>
              </w:rPr>
              <w:t>2</w:t>
            </w:r>
          </w:p>
        </w:tc>
        <w:tc>
          <w:tcPr>
            <w:tcW w:w="683" w:type="dxa"/>
          </w:tcPr>
          <w:p w14:paraId="7B711084" w14:textId="77777777" w:rsidR="009D1700" w:rsidRPr="00FC00AC" w:rsidRDefault="009D1700" w:rsidP="006D7BB8">
            <w:pPr>
              <w:pStyle w:val="TableParagraph"/>
              <w:spacing w:before="17"/>
              <w:ind w:left="9"/>
              <w:jc w:val="center"/>
              <w:rPr>
                <w:rFonts w:asciiTheme="majorHAnsi" w:hAnsiTheme="majorHAnsi"/>
              </w:rPr>
            </w:pPr>
            <w:r w:rsidRPr="00FC00AC">
              <w:rPr>
                <w:rFonts w:asciiTheme="majorHAnsi" w:hAnsiTheme="majorHAnsi"/>
              </w:rPr>
              <w:t>2</w:t>
            </w:r>
          </w:p>
        </w:tc>
      </w:tr>
      <w:tr w:rsidR="009D1700" w:rsidRPr="00FC00AC" w14:paraId="2236633E" w14:textId="77777777" w:rsidTr="00FC00AC">
        <w:trPr>
          <w:trHeight w:val="201"/>
        </w:trPr>
        <w:tc>
          <w:tcPr>
            <w:tcW w:w="564" w:type="dxa"/>
          </w:tcPr>
          <w:p w14:paraId="24F9AE0B" w14:textId="77777777" w:rsidR="009D1700" w:rsidRPr="00FC00AC" w:rsidRDefault="009D1700" w:rsidP="006D7BB8">
            <w:pPr>
              <w:pStyle w:val="TableParagraph"/>
              <w:spacing w:before="17"/>
              <w:ind w:left="206"/>
              <w:rPr>
                <w:rFonts w:asciiTheme="majorHAnsi" w:hAnsiTheme="majorHAnsi"/>
              </w:rPr>
            </w:pPr>
            <w:r w:rsidRPr="00FC00AC">
              <w:rPr>
                <w:rFonts w:asciiTheme="majorHAnsi" w:hAnsiTheme="majorHAnsi"/>
              </w:rPr>
              <w:t>6.</w:t>
            </w:r>
          </w:p>
        </w:tc>
        <w:tc>
          <w:tcPr>
            <w:tcW w:w="4313" w:type="dxa"/>
          </w:tcPr>
          <w:p w14:paraId="1996A414" w14:textId="77777777" w:rsidR="009D1700" w:rsidRPr="00FC00AC" w:rsidRDefault="009D1700" w:rsidP="006D7BB8">
            <w:pPr>
              <w:pStyle w:val="TableParagraph"/>
              <w:spacing w:before="17"/>
              <w:rPr>
                <w:rFonts w:asciiTheme="majorHAnsi" w:hAnsiTheme="majorHAnsi"/>
              </w:rPr>
            </w:pPr>
            <w:r w:rsidRPr="00FC00AC">
              <w:rPr>
                <w:rFonts w:asciiTheme="majorHAnsi" w:hAnsiTheme="majorHAnsi"/>
                <w:spacing w:val="-1"/>
              </w:rPr>
              <w:t>Примењене</w:t>
            </w:r>
            <w:r w:rsidRPr="00FC00AC">
              <w:rPr>
                <w:rFonts w:asciiTheme="majorHAnsi" w:hAnsiTheme="majorHAnsi"/>
                <w:spacing w:val="-7"/>
              </w:rPr>
              <w:t xml:space="preserve"> </w:t>
            </w:r>
            <w:r w:rsidRPr="00FC00AC">
              <w:rPr>
                <w:rFonts w:asciiTheme="majorHAnsi" w:hAnsiTheme="majorHAnsi"/>
              </w:rPr>
              <w:t>науке</w:t>
            </w:r>
          </w:p>
        </w:tc>
        <w:tc>
          <w:tcPr>
            <w:tcW w:w="873" w:type="dxa"/>
          </w:tcPr>
          <w:p w14:paraId="43216310" w14:textId="77777777" w:rsidR="009D1700" w:rsidRPr="00FC00AC" w:rsidRDefault="009D1700" w:rsidP="006D7BB8">
            <w:pPr>
              <w:pStyle w:val="TableParagraph"/>
              <w:spacing w:before="17"/>
              <w:ind w:left="0" w:right="353"/>
              <w:jc w:val="right"/>
              <w:rPr>
                <w:rFonts w:asciiTheme="majorHAnsi" w:hAnsiTheme="majorHAnsi"/>
              </w:rPr>
            </w:pPr>
            <w:r w:rsidRPr="00FC00AC">
              <w:rPr>
                <w:rFonts w:asciiTheme="majorHAnsi" w:hAnsiTheme="majorHAnsi"/>
              </w:rPr>
              <w:t>1</w:t>
            </w:r>
          </w:p>
        </w:tc>
        <w:tc>
          <w:tcPr>
            <w:tcW w:w="887" w:type="dxa"/>
          </w:tcPr>
          <w:p w14:paraId="72E247CF" w14:textId="77777777" w:rsidR="009D1700" w:rsidRPr="00FC00AC" w:rsidRDefault="009D1700" w:rsidP="006D7BB8">
            <w:pPr>
              <w:pStyle w:val="TableParagraph"/>
              <w:spacing w:before="17"/>
              <w:ind w:left="0" w:right="360"/>
              <w:jc w:val="right"/>
              <w:rPr>
                <w:rFonts w:asciiTheme="majorHAnsi" w:hAnsiTheme="majorHAnsi"/>
              </w:rPr>
            </w:pPr>
            <w:r w:rsidRPr="00FC00AC">
              <w:rPr>
                <w:rFonts w:asciiTheme="majorHAnsi" w:hAnsiTheme="majorHAnsi"/>
              </w:rPr>
              <w:t>1</w:t>
            </w:r>
          </w:p>
        </w:tc>
        <w:tc>
          <w:tcPr>
            <w:tcW w:w="887" w:type="dxa"/>
          </w:tcPr>
          <w:p w14:paraId="6DE9B8B9" w14:textId="77777777" w:rsidR="009D1700" w:rsidRPr="00FC00AC" w:rsidRDefault="009D1700" w:rsidP="006D7BB8">
            <w:pPr>
              <w:pStyle w:val="TableParagraph"/>
              <w:ind w:left="0"/>
              <w:rPr>
                <w:rFonts w:asciiTheme="majorHAnsi" w:hAnsiTheme="majorHAnsi"/>
              </w:rPr>
            </w:pPr>
          </w:p>
        </w:tc>
        <w:tc>
          <w:tcPr>
            <w:tcW w:w="683" w:type="dxa"/>
          </w:tcPr>
          <w:p w14:paraId="3A607A08" w14:textId="77777777" w:rsidR="009D1700" w:rsidRPr="00FC00AC" w:rsidRDefault="009D1700" w:rsidP="006D7BB8">
            <w:pPr>
              <w:pStyle w:val="TableParagraph"/>
              <w:ind w:left="0"/>
              <w:rPr>
                <w:rFonts w:asciiTheme="majorHAnsi" w:hAnsiTheme="majorHAnsi"/>
              </w:rPr>
            </w:pPr>
          </w:p>
        </w:tc>
      </w:tr>
      <w:tr w:rsidR="009D1700" w:rsidRPr="00FC00AC" w14:paraId="7DCF6B75" w14:textId="77777777" w:rsidTr="00FC00AC">
        <w:trPr>
          <w:trHeight w:val="201"/>
        </w:trPr>
        <w:tc>
          <w:tcPr>
            <w:tcW w:w="564" w:type="dxa"/>
          </w:tcPr>
          <w:p w14:paraId="1B8A0F4D" w14:textId="77777777" w:rsidR="009D1700" w:rsidRPr="00FC00AC" w:rsidRDefault="009D1700" w:rsidP="006D7BB8">
            <w:pPr>
              <w:pStyle w:val="TableParagraph"/>
              <w:spacing w:before="17"/>
              <w:ind w:left="206"/>
              <w:rPr>
                <w:rFonts w:asciiTheme="majorHAnsi" w:hAnsiTheme="majorHAnsi"/>
              </w:rPr>
            </w:pPr>
            <w:r w:rsidRPr="00FC00AC">
              <w:rPr>
                <w:rFonts w:asciiTheme="majorHAnsi" w:hAnsiTheme="majorHAnsi"/>
              </w:rPr>
              <w:t>7.</w:t>
            </w:r>
          </w:p>
        </w:tc>
        <w:tc>
          <w:tcPr>
            <w:tcW w:w="4313" w:type="dxa"/>
          </w:tcPr>
          <w:p w14:paraId="1A79C548" w14:textId="77777777" w:rsidR="009D1700" w:rsidRPr="00FC00AC" w:rsidRDefault="009D1700" w:rsidP="006D7BB8">
            <w:pPr>
              <w:pStyle w:val="TableParagraph"/>
              <w:spacing w:before="17"/>
              <w:rPr>
                <w:rFonts w:asciiTheme="majorHAnsi" w:hAnsiTheme="majorHAnsi"/>
              </w:rPr>
            </w:pPr>
            <w:r w:rsidRPr="00FC00AC">
              <w:rPr>
                <w:rFonts w:asciiTheme="majorHAnsi" w:hAnsiTheme="majorHAnsi"/>
              </w:rPr>
              <w:t>Примењене</w:t>
            </w:r>
            <w:r w:rsidRPr="00FC00AC">
              <w:rPr>
                <w:rFonts w:asciiTheme="majorHAnsi" w:hAnsiTheme="majorHAnsi"/>
                <w:spacing w:val="-8"/>
              </w:rPr>
              <w:t xml:space="preserve"> </w:t>
            </w:r>
            <w:r w:rsidRPr="00FC00AC">
              <w:rPr>
                <w:rFonts w:asciiTheme="majorHAnsi" w:hAnsiTheme="majorHAnsi"/>
              </w:rPr>
              <w:t>науке</w:t>
            </w:r>
            <w:r w:rsidRPr="00FC00AC">
              <w:rPr>
                <w:rFonts w:asciiTheme="majorHAnsi" w:hAnsiTheme="majorHAnsi"/>
                <w:spacing w:val="-6"/>
              </w:rPr>
              <w:t xml:space="preserve"> </w:t>
            </w:r>
            <w:r w:rsidRPr="00FC00AC">
              <w:rPr>
                <w:rFonts w:asciiTheme="majorHAnsi" w:hAnsiTheme="majorHAnsi"/>
              </w:rPr>
              <w:t>1</w:t>
            </w:r>
          </w:p>
        </w:tc>
        <w:tc>
          <w:tcPr>
            <w:tcW w:w="873" w:type="dxa"/>
          </w:tcPr>
          <w:p w14:paraId="4C92197F" w14:textId="77777777" w:rsidR="009D1700" w:rsidRPr="00FC00AC" w:rsidRDefault="009D1700" w:rsidP="006D7BB8">
            <w:pPr>
              <w:pStyle w:val="TableParagraph"/>
              <w:ind w:left="0"/>
              <w:rPr>
                <w:rFonts w:asciiTheme="majorHAnsi" w:hAnsiTheme="majorHAnsi"/>
              </w:rPr>
            </w:pPr>
          </w:p>
        </w:tc>
        <w:tc>
          <w:tcPr>
            <w:tcW w:w="887" w:type="dxa"/>
          </w:tcPr>
          <w:p w14:paraId="1BE8FBC6" w14:textId="77777777" w:rsidR="009D1700" w:rsidRPr="00FC00AC" w:rsidRDefault="009D1700" w:rsidP="006D7BB8">
            <w:pPr>
              <w:pStyle w:val="TableParagraph"/>
              <w:ind w:left="0"/>
              <w:rPr>
                <w:rFonts w:asciiTheme="majorHAnsi" w:hAnsiTheme="majorHAnsi"/>
              </w:rPr>
            </w:pPr>
          </w:p>
        </w:tc>
        <w:tc>
          <w:tcPr>
            <w:tcW w:w="887" w:type="dxa"/>
          </w:tcPr>
          <w:p w14:paraId="540F9E37" w14:textId="77777777" w:rsidR="009D1700" w:rsidRPr="00FC00AC" w:rsidRDefault="009D1700" w:rsidP="006D7BB8">
            <w:pPr>
              <w:pStyle w:val="TableParagraph"/>
              <w:spacing w:before="17"/>
              <w:ind w:left="9"/>
              <w:jc w:val="center"/>
              <w:rPr>
                <w:rFonts w:asciiTheme="majorHAnsi" w:hAnsiTheme="majorHAnsi"/>
              </w:rPr>
            </w:pPr>
            <w:r w:rsidRPr="00FC00AC">
              <w:rPr>
                <w:rFonts w:asciiTheme="majorHAnsi" w:hAnsiTheme="majorHAnsi"/>
              </w:rPr>
              <w:t>2</w:t>
            </w:r>
          </w:p>
        </w:tc>
        <w:tc>
          <w:tcPr>
            <w:tcW w:w="683" w:type="dxa"/>
          </w:tcPr>
          <w:p w14:paraId="7635822A" w14:textId="77777777" w:rsidR="009D1700" w:rsidRPr="00FC00AC" w:rsidRDefault="009D1700" w:rsidP="006D7BB8">
            <w:pPr>
              <w:pStyle w:val="TableParagraph"/>
              <w:spacing w:before="17"/>
              <w:ind w:left="9"/>
              <w:jc w:val="center"/>
              <w:rPr>
                <w:rFonts w:asciiTheme="majorHAnsi" w:hAnsiTheme="majorHAnsi"/>
              </w:rPr>
            </w:pPr>
            <w:r w:rsidRPr="00FC00AC">
              <w:rPr>
                <w:rFonts w:asciiTheme="majorHAnsi" w:hAnsiTheme="majorHAnsi"/>
              </w:rPr>
              <w:t>2</w:t>
            </w:r>
          </w:p>
        </w:tc>
      </w:tr>
      <w:tr w:rsidR="009D1700" w:rsidRPr="00FC00AC" w14:paraId="4F92D291" w14:textId="77777777" w:rsidTr="00FC00AC">
        <w:trPr>
          <w:trHeight w:val="201"/>
        </w:trPr>
        <w:tc>
          <w:tcPr>
            <w:tcW w:w="564" w:type="dxa"/>
          </w:tcPr>
          <w:p w14:paraId="195A5E6B" w14:textId="77777777" w:rsidR="009D1700" w:rsidRPr="00FC00AC" w:rsidRDefault="009D1700" w:rsidP="006D7BB8">
            <w:pPr>
              <w:pStyle w:val="TableParagraph"/>
              <w:spacing w:before="17"/>
              <w:ind w:left="205"/>
              <w:rPr>
                <w:rFonts w:asciiTheme="majorHAnsi" w:hAnsiTheme="majorHAnsi"/>
              </w:rPr>
            </w:pPr>
            <w:r w:rsidRPr="00FC00AC">
              <w:rPr>
                <w:rFonts w:asciiTheme="majorHAnsi" w:hAnsiTheme="majorHAnsi"/>
              </w:rPr>
              <w:t>8.</w:t>
            </w:r>
          </w:p>
        </w:tc>
        <w:tc>
          <w:tcPr>
            <w:tcW w:w="4313" w:type="dxa"/>
          </w:tcPr>
          <w:p w14:paraId="3AE4EC8A" w14:textId="77777777" w:rsidR="009D1700" w:rsidRPr="00FC00AC" w:rsidRDefault="009D1700" w:rsidP="006D7BB8">
            <w:pPr>
              <w:pStyle w:val="TableParagraph"/>
              <w:spacing w:before="17"/>
              <w:rPr>
                <w:rFonts w:asciiTheme="majorHAnsi" w:hAnsiTheme="majorHAnsi"/>
              </w:rPr>
            </w:pPr>
            <w:r w:rsidRPr="00FC00AC">
              <w:rPr>
                <w:rFonts w:asciiTheme="majorHAnsi" w:hAnsiTheme="majorHAnsi"/>
              </w:rPr>
              <w:t>Примењене</w:t>
            </w:r>
            <w:r w:rsidRPr="00FC00AC">
              <w:rPr>
                <w:rFonts w:asciiTheme="majorHAnsi" w:hAnsiTheme="majorHAnsi"/>
                <w:spacing w:val="-8"/>
              </w:rPr>
              <w:t xml:space="preserve"> </w:t>
            </w:r>
            <w:r w:rsidRPr="00FC00AC">
              <w:rPr>
                <w:rFonts w:asciiTheme="majorHAnsi" w:hAnsiTheme="majorHAnsi"/>
              </w:rPr>
              <w:t>науке</w:t>
            </w:r>
            <w:r w:rsidRPr="00FC00AC">
              <w:rPr>
                <w:rFonts w:asciiTheme="majorHAnsi" w:hAnsiTheme="majorHAnsi"/>
                <w:spacing w:val="-6"/>
              </w:rPr>
              <w:t xml:space="preserve"> </w:t>
            </w:r>
            <w:r w:rsidRPr="00FC00AC">
              <w:rPr>
                <w:rFonts w:asciiTheme="majorHAnsi" w:hAnsiTheme="majorHAnsi"/>
              </w:rPr>
              <w:t>2</w:t>
            </w:r>
          </w:p>
        </w:tc>
        <w:tc>
          <w:tcPr>
            <w:tcW w:w="873" w:type="dxa"/>
          </w:tcPr>
          <w:p w14:paraId="7B53306A" w14:textId="77777777" w:rsidR="009D1700" w:rsidRPr="00FC00AC" w:rsidRDefault="009D1700" w:rsidP="006D7BB8">
            <w:pPr>
              <w:pStyle w:val="TableParagraph"/>
              <w:ind w:left="0"/>
              <w:rPr>
                <w:rFonts w:asciiTheme="majorHAnsi" w:hAnsiTheme="majorHAnsi"/>
              </w:rPr>
            </w:pPr>
          </w:p>
        </w:tc>
        <w:tc>
          <w:tcPr>
            <w:tcW w:w="887" w:type="dxa"/>
          </w:tcPr>
          <w:p w14:paraId="41753AE2" w14:textId="77777777" w:rsidR="009D1700" w:rsidRPr="00FC00AC" w:rsidRDefault="009D1700" w:rsidP="006D7BB8">
            <w:pPr>
              <w:pStyle w:val="TableParagraph"/>
              <w:ind w:left="0"/>
              <w:rPr>
                <w:rFonts w:asciiTheme="majorHAnsi" w:hAnsiTheme="majorHAnsi"/>
              </w:rPr>
            </w:pPr>
          </w:p>
        </w:tc>
        <w:tc>
          <w:tcPr>
            <w:tcW w:w="887" w:type="dxa"/>
          </w:tcPr>
          <w:p w14:paraId="4960CAFD" w14:textId="77777777" w:rsidR="009D1700" w:rsidRPr="00FC00AC" w:rsidRDefault="009D1700" w:rsidP="006D7BB8">
            <w:pPr>
              <w:pStyle w:val="TableParagraph"/>
              <w:spacing w:before="17"/>
              <w:ind w:left="8"/>
              <w:jc w:val="center"/>
              <w:rPr>
                <w:rFonts w:asciiTheme="majorHAnsi" w:hAnsiTheme="majorHAnsi"/>
              </w:rPr>
            </w:pPr>
            <w:r w:rsidRPr="00FC00AC">
              <w:rPr>
                <w:rFonts w:asciiTheme="majorHAnsi" w:hAnsiTheme="majorHAnsi"/>
              </w:rPr>
              <w:t>2</w:t>
            </w:r>
          </w:p>
        </w:tc>
        <w:tc>
          <w:tcPr>
            <w:tcW w:w="683" w:type="dxa"/>
          </w:tcPr>
          <w:p w14:paraId="2158326A" w14:textId="77777777" w:rsidR="009D1700" w:rsidRPr="00FC00AC" w:rsidRDefault="009D1700" w:rsidP="006D7BB8">
            <w:pPr>
              <w:pStyle w:val="TableParagraph"/>
              <w:spacing w:before="17"/>
              <w:ind w:left="8"/>
              <w:jc w:val="center"/>
              <w:rPr>
                <w:rFonts w:asciiTheme="majorHAnsi" w:hAnsiTheme="majorHAnsi"/>
              </w:rPr>
            </w:pPr>
            <w:r w:rsidRPr="00FC00AC">
              <w:rPr>
                <w:rFonts w:asciiTheme="majorHAnsi" w:hAnsiTheme="majorHAnsi"/>
              </w:rPr>
              <w:t>2</w:t>
            </w:r>
          </w:p>
        </w:tc>
      </w:tr>
      <w:tr w:rsidR="009D1700" w:rsidRPr="00FC00AC" w14:paraId="3B683602" w14:textId="77777777" w:rsidTr="00FC00AC">
        <w:trPr>
          <w:trHeight w:val="201"/>
        </w:trPr>
        <w:tc>
          <w:tcPr>
            <w:tcW w:w="564" w:type="dxa"/>
          </w:tcPr>
          <w:p w14:paraId="4EA4D825" w14:textId="77777777" w:rsidR="009D1700" w:rsidRPr="00FC00AC" w:rsidRDefault="009D1700" w:rsidP="006D7BB8">
            <w:pPr>
              <w:pStyle w:val="TableParagraph"/>
              <w:spacing w:before="17"/>
              <w:ind w:left="205"/>
              <w:rPr>
                <w:rFonts w:asciiTheme="majorHAnsi" w:hAnsiTheme="majorHAnsi"/>
              </w:rPr>
            </w:pPr>
            <w:r w:rsidRPr="00FC00AC">
              <w:rPr>
                <w:rFonts w:asciiTheme="majorHAnsi" w:hAnsiTheme="majorHAnsi"/>
              </w:rPr>
              <w:t>9.</w:t>
            </w:r>
          </w:p>
        </w:tc>
        <w:tc>
          <w:tcPr>
            <w:tcW w:w="4313" w:type="dxa"/>
          </w:tcPr>
          <w:p w14:paraId="2504EA9F" w14:textId="77777777" w:rsidR="009D1700" w:rsidRPr="00FC00AC" w:rsidRDefault="009D1700" w:rsidP="006D7BB8">
            <w:pPr>
              <w:pStyle w:val="TableParagraph"/>
              <w:spacing w:before="17"/>
              <w:rPr>
                <w:rFonts w:asciiTheme="majorHAnsi" w:hAnsiTheme="majorHAnsi"/>
              </w:rPr>
            </w:pPr>
            <w:r w:rsidRPr="00FC00AC">
              <w:rPr>
                <w:rFonts w:asciiTheme="majorHAnsi" w:hAnsiTheme="majorHAnsi"/>
              </w:rPr>
              <w:t>Основи</w:t>
            </w:r>
            <w:r w:rsidRPr="00FC00AC">
              <w:rPr>
                <w:rFonts w:asciiTheme="majorHAnsi" w:hAnsiTheme="majorHAnsi"/>
                <w:spacing w:val="-7"/>
              </w:rPr>
              <w:t xml:space="preserve"> </w:t>
            </w:r>
            <w:r w:rsidRPr="00FC00AC">
              <w:rPr>
                <w:rFonts w:asciiTheme="majorHAnsi" w:hAnsiTheme="majorHAnsi"/>
              </w:rPr>
              <w:t>геополитике</w:t>
            </w:r>
          </w:p>
        </w:tc>
        <w:tc>
          <w:tcPr>
            <w:tcW w:w="873" w:type="dxa"/>
          </w:tcPr>
          <w:p w14:paraId="48A98DCF" w14:textId="77777777" w:rsidR="009D1700" w:rsidRPr="00FC00AC" w:rsidRDefault="009D1700" w:rsidP="006D7BB8">
            <w:pPr>
              <w:pStyle w:val="TableParagraph"/>
              <w:ind w:left="0"/>
              <w:rPr>
                <w:rFonts w:asciiTheme="majorHAnsi" w:hAnsiTheme="majorHAnsi"/>
              </w:rPr>
            </w:pPr>
          </w:p>
        </w:tc>
        <w:tc>
          <w:tcPr>
            <w:tcW w:w="887" w:type="dxa"/>
          </w:tcPr>
          <w:p w14:paraId="2BB212F2" w14:textId="77777777" w:rsidR="009D1700" w:rsidRPr="00FC00AC" w:rsidRDefault="009D1700" w:rsidP="006D7BB8">
            <w:pPr>
              <w:pStyle w:val="TableParagraph"/>
              <w:ind w:left="0"/>
              <w:rPr>
                <w:rFonts w:asciiTheme="majorHAnsi" w:hAnsiTheme="majorHAnsi"/>
              </w:rPr>
            </w:pPr>
          </w:p>
        </w:tc>
        <w:tc>
          <w:tcPr>
            <w:tcW w:w="887" w:type="dxa"/>
          </w:tcPr>
          <w:p w14:paraId="698D9219" w14:textId="77777777" w:rsidR="009D1700" w:rsidRPr="00FC00AC" w:rsidRDefault="009D1700" w:rsidP="006D7BB8">
            <w:pPr>
              <w:pStyle w:val="TableParagraph"/>
              <w:spacing w:before="17"/>
              <w:ind w:left="8"/>
              <w:jc w:val="center"/>
              <w:rPr>
                <w:rFonts w:asciiTheme="majorHAnsi" w:hAnsiTheme="majorHAnsi"/>
              </w:rPr>
            </w:pPr>
            <w:r w:rsidRPr="00FC00AC">
              <w:rPr>
                <w:rFonts w:asciiTheme="majorHAnsi" w:hAnsiTheme="majorHAnsi"/>
              </w:rPr>
              <w:t>2</w:t>
            </w:r>
          </w:p>
        </w:tc>
        <w:tc>
          <w:tcPr>
            <w:tcW w:w="683" w:type="dxa"/>
          </w:tcPr>
          <w:p w14:paraId="772AAE28" w14:textId="77777777" w:rsidR="009D1700" w:rsidRPr="00FC00AC" w:rsidRDefault="009D1700" w:rsidP="006D7BB8">
            <w:pPr>
              <w:pStyle w:val="TableParagraph"/>
              <w:spacing w:before="17"/>
              <w:ind w:left="8"/>
              <w:jc w:val="center"/>
              <w:rPr>
                <w:rFonts w:asciiTheme="majorHAnsi" w:hAnsiTheme="majorHAnsi"/>
              </w:rPr>
            </w:pPr>
            <w:r w:rsidRPr="00FC00AC">
              <w:rPr>
                <w:rFonts w:asciiTheme="majorHAnsi" w:hAnsiTheme="majorHAnsi"/>
              </w:rPr>
              <w:t>2</w:t>
            </w:r>
          </w:p>
        </w:tc>
      </w:tr>
      <w:tr w:rsidR="009D1700" w:rsidRPr="00FC00AC" w14:paraId="57CD0085" w14:textId="77777777" w:rsidTr="00FC00AC">
        <w:trPr>
          <w:trHeight w:val="201"/>
        </w:trPr>
        <w:tc>
          <w:tcPr>
            <w:tcW w:w="564" w:type="dxa"/>
          </w:tcPr>
          <w:p w14:paraId="27ECBFC6" w14:textId="77777777" w:rsidR="009D1700" w:rsidRPr="00FC00AC" w:rsidRDefault="009D1700" w:rsidP="006D7BB8">
            <w:pPr>
              <w:pStyle w:val="TableParagraph"/>
              <w:spacing w:before="17"/>
              <w:ind w:left="170"/>
              <w:rPr>
                <w:rFonts w:asciiTheme="majorHAnsi" w:hAnsiTheme="majorHAnsi"/>
              </w:rPr>
            </w:pPr>
            <w:r w:rsidRPr="00FC00AC">
              <w:rPr>
                <w:rFonts w:asciiTheme="majorHAnsi" w:hAnsiTheme="majorHAnsi"/>
              </w:rPr>
              <w:lastRenderedPageBreak/>
              <w:t>10.</w:t>
            </w:r>
          </w:p>
        </w:tc>
        <w:tc>
          <w:tcPr>
            <w:tcW w:w="4313" w:type="dxa"/>
          </w:tcPr>
          <w:p w14:paraId="4085C8A0" w14:textId="77777777" w:rsidR="009D1700" w:rsidRPr="00FC00AC" w:rsidRDefault="009D1700" w:rsidP="006D7BB8">
            <w:pPr>
              <w:pStyle w:val="TableParagraph"/>
              <w:spacing w:before="17"/>
              <w:ind w:left="55"/>
              <w:rPr>
                <w:rFonts w:asciiTheme="majorHAnsi" w:hAnsiTheme="majorHAnsi"/>
              </w:rPr>
            </w:pPr>
            <w:r w:rsidRPr="00FC00AC">
              <w:rPr>
                <w:rFonts w:asciiTheme="majorHAnsi" w:hAnsiTheme="majorHAnsi"/>
              </w:rPr>
              <w:t>Економија</w:t>
            </w:r>
            <w:r w:rsidRPr="00FC00AC">
              <w:rPr>
                <w:rFonts w:asciiTheme="majorHAnsi" w:hAnsiTheme="majorHAnsi"/>
                <w:spacing w:val="-4"/>
              </w:rPr>
              <w:t xml:space="preserve"> </w:t>
            </w:r>
            <w:r w:rsidRPr="00FC00AC">
              <w:rPr>
                <w:rFonts w:asciiTheme="majorHAnsi" w:hAnsiTheme="majorHAnsi"/>
              </w:rPr>
              <w:t>и</w:t>
            </w:r>
            <w:r w:rsidRPr="00FC00AC">
              <w:rPr>
                <w:rFonts w:asciiTheme="majorHAnsi" w:hAnsiTheme="majorHAnsi"/>
                <w:spacing w:val="-4"/>
              </w:rPr>
              <w:t xml:space="preserve"> </w:t>
            </w:r>
            <w:r w:rsidRPr="00FC00AC">
              <w:rPr>
                <w:rFonts w:asciiTheme="majorHAnsi" w:hAnsiTheme="majorHAnsi"/>
              </w:rPr>
              <w:t>бизнис</w:t>
            </w:r>
          </w:p>
        </w:tc>
        <w:tc>
          <w:tcPr>
            <w:tcW w:w="873" w:type="dxa"/>
          </w:tcPr>
          <w:p w14:paraId="676E76B8" w14:textId="77777777" w:rsidR="009D1700" w:rsidRPr="00FC00AC" w:rsidRDefault="009D1700" w:rsidP="006D7BB8">
            <w:pPr>
              <w:pStyle w:val="TableParagraph"/>
              <w:ind w:left="0"/>
              <w:rPr>
                <w:rFonts w:asciiTheme="majorHAnsi" w:hAnsiTheme="majorHAnsi"/>
              </w:rPr>
            </w:pPr>
          </w:p>
        </w:tc>
        <w:tc>
          <w:tcPr>
            <w:tcW w:w="887" w:type="dxa"/>
          </w:tcPr>
          <w:p w14:paraId="13CD4D75" w14:textId="77777777" w:rsidR="009D1700" w:rsidRPr="00FC00AC" w:rsidRDefault="009D1700" w:rsidP="006D7BB8">
            <w:pPr>
              <w:pStyle w:val="TableParagraph"/>
              <w:ind w:left="0"/>
              <w:rPr>
                <w:rFonts w:asciiTheme="majorHAnsi" w:hAnsiTheme="majorHAnsi"/>
              </w:rPr>
            </w:pPr>
          </w:p>
        </w:tc>
        <w:tc>
          <w:tcPr>
            <w:tcW w:w="887" w:type="dxa"/>
          </w:tcPr>
          <w:p w14:paraId="46214876" w14:textId="77777777" w:rsidR="009D1700" w:rsidRPr="00FC00AC" w:rsidRDefault="009D1700" w:rsidP="006D7BB8">
            <w:pPr>
              <w:pStyle w:val="TableParagraph"/>
              <w:spacing w:before="17"/>
              <w:ind w:left="8"/>
              <w:jc w:val="center"/>
              <w:rPr>
                <w:rFonts w:asciiTheme="majorHAnsi" w:hAnsiTheme="majorHAnsi"/>
              </w:rPr>
            </w:pPr>
            <w:r w:rsidRPr="00FC00AC">
              <w:rPr>
                <w:rFonts w:asciiTheme="majorHAnsi" w:hAnsiTheme="majorHAnsi"/>
              </w:rPr>
              <w:t>2</w:t>
            </w:r>
          </w:p>
        </w:tc>
        <w:tc>
          <w:tcPr>
            <w:tcW w:w="683" w:type="dxa"/>
          </w:tcPr>
          <w:p w14:paraId="05E5B13C" w14:textId="77777777" w:rsidR="009D1700" w:rsidRPr="00FC00AC" w:rsidRDefault="009D1700" w:rsidP="006D7BB8">
            <w:pPr>
              <w:pStyle w:val="TableParagraph"/>
              <w:spacing w:before="17"/>
              <w:ind w:left="8"/>
              <w:jc w:val="center"/>
              <w:rPr>
                <w:rFonts w:asciiTheme="majorHAnsi" w:hAnsiTheme="majorHAnsi"/>
              </w:rPr>
            </w:pPr>
            <w:r w:rsidRPr="00FC00AC">
              <w:rPr>
                <w:rFonts w:asciiTheme="majorHAnsi" w:hAnsiTheme="majorHAnsi"/>
              </w:rPr>
              <w:t>2</w:t>
            </w:r>
          </w:p>
        </w:tc>
      </w:tr>
      <w:tr w:rsidR="009D1700" w:rsidRPr="00FC00AC" w14:paraId="583C91FE" w14:textId="77777777" w:rsidTr="00FC00AC">
        <w:trPr>
          <w:trHeight w:val="201"/>
        </w:trPr>
        <w:tc>
          <w:tcPr>
            <w:tcW w:w="564" w:type="dxa"/>
          </w:tcPr>
          <w:p w14:paraId="6E99D138" w14:textId="77777777" w:rsidR="009D1700" w:rsidRPr="00FC00AC" w:rsidRDefault="009D1700" w:rsidP="006D7BB8">
            <w:pPr>
              <w:pStyle w:val="TableParagraph"/>
              <w:spacing w:before="17"/>
              <w:ind w:left="173"/>
              <w:rPr>
                <w:rFonts w:asciiTheme="majorHAnsi" w:hAnsiTheme="majorHAnsi"/>
              </w:rPr>
            </w:pPr>
            <w:r w:rsidRPr="00FC00AC">
              <w:rPr>
                <w:rFonts w:asciiTheme="majorHAnsi" w:hAnsiTheme="majorHAnsi"/>
              </w:rPr>
              <w:t>11.</w:t>
            </w:r>
          </w:p>
        </w:tc>
        <w:tc>
          <w:tcPr>
            <w:tcW w:w="4313" w:type="dxa"/>
          </w:tcPr>
          <w:p w14:paraId="1DFC488F" w14:textId="77777777" w:rsidR="009D1700" w:rsidRPr="00FC00AC" w:rsidRDefault="009D1700" w:rsidP="006D7BB8">
            <w:pPr>
              <w:pStyle w:val="TableParagraph"/>
              <w:spacing w:before="17"/>
              <w:ind w:left="55"/>
              <w:rPr>
                <w:rFonts w:asciiTheme="majorHAnsi" w:hAnsiTheme="majorHAnsi"/>
              </w:rPr>
            </w:pPr>
            <w:r w:rsidRPr="00FC00AC">
              <w:rPr>
                <w:rFonts w:asciiTheme="majorHAnsi" w:hAnsiTheme="majorHAnsi"/>
              </w:rPr>
              <w:t>Религије</w:t>
            </w:r>
            <w:r w:rsidRPr="00FC00AC">
              <w:rPr>
                <w:rFonts w:asciiTheme="majorHAnsi" w:hAnsiTheme="majorHAnsi"/>
                <w:spacing w:val="-5"/>
              </w:rPr>
              <w:t xml:space="preserve"> </w:t>
            </w:r>
            <w:r w:rsidRPr="00FC00AC">
              <w:rPr>
                <w:rFonts w:asciiTheme="majorHAnsi" w:hAnsiTheme="majorHAnsi"/>
              </w:rPr>
              <w:t>и</w:t>
            </w:r>
            <w:r w:rsidRPr="00FC00AC">
              <w:rPr>
                <w:rFonts w:asciiTheme="majorHAnsi" w:hAnsiTheme="majorHAnsi"/>
                <w:spacing w:val="-5"/>
              </w:rPr>
              <w:t xml:space="preserve"> </w:t>
            </w:r>
            <w:r w:rsidRPr="00FC00AC">
              <w:rPr>
                <w:rFonts w:asciiTheme="majorHAnsi" w:hAnsiTheme="majorHAnsi"/>
              </w:rPr>
              <w:t>цивилизације</w:t>
            </w:r>
          </w:p>
        </w:tc>
        <w:tc>
          <w:tcPr>
            <w:tcW w:w="873" w:type="dxa"/>
          </w:tcPr>
          <w:p w14:paraId="7278491F" w14:textId="77777777" w:rsidR="009D1700" w:rsidRPr="00FC00AC" w:rsidRDefault="009D1700" w:rsidP="006D7BB8">
            <w:pPr>
              <w:pStyle w:val="TableParagraph"/>
              <w:ind w:left="0"/>
              <w:rPr>
                <w:rFonts w:asciiTheme="majorHAnsi" w:hAnsiTheme="majorHAnsi"/>
              </w:rPr>
            </w:pPr>
          </w:p>
        </w:tc>
        <w:tc>
          <w:tcPr>
            <w:tcW w:w="887" w:type="dxa"/>
          </w:tcPr>
          <w:p w14:paraId="0B9A2CCA" w14:textId="77777777" w:rsidR="009D1700" w:rsidRPr="00FC00AC" w:rsidRDefault="009D1700" w:rsidP="006D7BB8">
            <w:pPr>
              <w:pStyle w:val="TableParagraph"/>
              <w:ind w:left="0"/>
              <w:rPr>
                <w:rFonts w:asciiTheme="majorHAnsi" w:hAnsiTheme="majorHAnsi"/>
              </w:rPr>
            </w:pPr>
          </w:p>
        </w:tc>
        <w:tc>
          <w:tcPr>
            <w:tcW w:w="887" w:type="dxa"/>
          </w:tcPr>
          <w:p w14:paraId="34B5050B" w14:textId="77777777" w:rsidR="009D1700" w:rsidRPr="00FC00AC" w:rsidRDefault="009D1700" w:rsidP="006D7BB8">
            <w:pPr>
              <w:pStyle w:val="TableParagraph"/>
              <w:spacing w:before="17"/>
              <w:ind w:left="8"/>
              <w:jc w:val="center"/>
              <w:rPr>
                <w:rFonts w:asciiTheme="majorHAnsi" w:hAnsiTheme="majorHAnsi"/>
              </w:rPr>
            </w:pPr>
            <w:r w:rsidRPr="00FC00AC">
              <w:rPr>
                <w:rFonts w:asciiTheme="majorHAnsi" w:hAnsiTheme="majorHAnsi"/>
              </w:rPr>
              <w:t>2</w:t>
            </w:r>
          </w:p>
        </w:tc>
        <w:tc>
          <w:tcPr>
            <w:tcW w:w="683" w:type="dxa"/>
          </w:tcPr>
          <w:p w14:paraId="1F8F51A9" w14:textId="77777777" w:rsidR="009D1700" w:rsidRPr="00FC00AC" w:rsidRDefault="009D1700" w:rsidP="006D7BB8">
            <w:pPr>
              <w:pStyle w:val="TableParagraph"/>
              <w:spacing w:before="17"/>
              <w:ind w:left="8"/>
              <w:jc w:val="center"/>
              <w:rPr>
                <w:rFonts w:asciiTheme="majorHAnsi" w:hAnsiTheme="majorHAnsi"/>
              </w:rPr>
            </w:pPr>
            <w:r w:rsidRPr="00FC00AC">
              <w:rPr>
                <w:rFonts w:asciiTheme="majorHAnsi" w:hAnsiTheme="majorHAnsi"/>
              </w:rPr>
              <w:t>2</w:t>
            </w:r>
          </w:p>
        </w:tc>
      </w:tr>
      <w:tr w:rsidR="009D1700" w:rsidRPr="00FC00AC" w14:paraId="320B74AE" w14:textId="77777777" w:rsidTr="00FC00AC">
        <w:trPr>
          <w:trHeight w:val="201"/>
        </w:trPr>
        <w:tc>
          <w:tcPr>
            <w:tcW w:w="564" w:type="dxa"/>
          </w:tcPr>
          <w:p w14:paraId="26B98FB2" w14:textId="77777777" w:rsidR="009D1700" w:rsidRPr="00FC00AC" w:rsidRDefault="009D1700" w:rsidP="006D7BB8">
            <w:pPr>
              <w:pStyle w:val="TableParagraph"/>
              <w:spacing w:before="17"/>
              <w:ind w:left="170"/>
              <w:rPr>
                <w:rFonts w:asciiTheme="majorHAnsi" w:hAnsiTheme="majorHAnsi"/>
              </w:rPr>
            </w:pPr>
            <w:r w:rsidRPr="00FC00AC">
              <w:rPr>
                <w:rFonts w:asciiTheme="majorHAnsi" w:hAnsiTheme="majorHAnsi"/>
              </w:rPr>
              <w:t>12.</w:t>
            </w:r>
          </w:p>
        </w:tc>
        <w:tc>
          <w:tcPr>
            <w:tcW w:w="4313" w:type="dxa"/>
          </w:tcPr>
          <w:p w14:paraId="37CA7203" w14:textId="77777777" w:rsidR="009D1700" w:rsidRPr="00FC00AC" w:rsidRDefault="009D1700" w:rsidP="006D7BB8">
            <w:pPr>
              <w:pStyle w:val="TableParagraph"/>
              <w:spacing w:before="17"/>
              <w:ind w:left="55"/>
              <w:rPr>
                <w:rFonts w:asciiTheme="majorHAnsi" w:hAnsiTheme="majorHAnsi"/>
              </w:rPr>
            </w:pPr>
            <w:r w:rsidRPr="00FC00AC">
              <w:rPr>
                <w:rFonts w:asciiTheme="majorHAnsi" w:hAnsiTheme="majorHAnsi"/>
              </w:rPr>
              <w:t>Методологија</w:t>
            </w:r>
            <w:r w:rsidRPr="00FC00AC">
              <w:rPr>
                <w:rFonts w:asciiTheme="majorHAnsi" w:hAnsiTheme="majorHAnsi"/>
                <w:spacing w:val="-7"/>
              </w:rPr>
              <w:t xml:space="preserve"> </w:t>
            </w:r>
            <w:r w:rsidRPr="00FC00AC">
              <w:rPr>
                <w:rFonts w:asciiTheme="majorHAnsi" w:hAnsiTheme="majorHAnsi"/>
              </w:rPr>
              <w:t>научног</w:t>
            </w:r>
            <w:r w:rsidRPr="00FC00AC">
              <w:rPr>
                <w:rFonts w:asciiTheme="majorHAnsi" w:hAnsiTheme="majorHAnsi"/>
                <w:spacing w:val="-7"/>
              </w:rPr>
              <w:t xml:space="preserve"> </w:t>
            </w:r>
            <w:r w:rsidRPr="00FC00AC">
              <w:rPr>
                <w:rFonts w:asciiTheme="majorHAnsi" w:hAnsiTheme="majorHAnsi"/>
              </w:rPr>
              <w:t>истраживања</w:t>
            </w:r>
          </w:p>
        </w:tc>
        <w:tc>
          <w:tcPr>
            <w:tcW w:w="873" w:type="dxa"/>
          </w:tcPr>
          <w:p w14:paraId="6C84A877" w14:textId="77777777" w:rsidR="009D1700" w:rsidRPr="00FC00AC" w:rsidRDefault="009D1700" w:rsidP="006D7BB8">
            <w:pPr>
              <w:pStyle w:val="TableParagraph"/>
              <w:ind w:left="0"/>
              <w:rPr>
                <w:rFonts w:asciiTheme="majorHAnsi" w:hAnsiTheme="majorHAnsi"/>
              </w:rPr>
            </w:pPr>
          </w:p>
        </w:tc>
        <w:tc>
          <w:tcPr>
            <w:tcW w:w="887" w:type="dxa"/>
          </w:tcPr>
          <w:p w14:paraId="383FD318" w14:textId="77777777" w:rsidR="009D1700" w:rsidRPr="00FC00AC" w:rsidRDefault="009D1700" w:rsidP="006D7BB8">
            <w:pPr>
              <w:pStyle w:val="TableParagraph"/>
              <w:ind w:left="0"/>
              <w:rPr>
                <w:rFonts w:asciiTheme="majorHAnsi" w:hAnsiTheme="majorHAnsi"/>
              </w:rPr>
            </w:pPr>
          </w:p>
        </w:tc>
        <w:tc>
          <w:tcPr>
            <w:tcW w:w="887" w:type="dxa"/>
          </w:tcPr>
          <w:p w14:paraId="03920EEC" w14:textId="77777777" w:rsidR="009D1700" w:rsidRPr="00FC00AC" w:rsidRDefault="009D1700" w:rsidP="006D7BB8">
            <w:pPr>
              <w:pStyle w:val="TableParagraph"/>
              <w:spacing w:before="17"/>
              <w:ind w:left="7"/>
              <w:jc w:val="center"/>
              <w:rPr>
                <w:rFonts w:asciiTheme="majorHAnsi" w:hAnsiTheme="majorHAnsi"/>
              </w:rPr>
            </w:pPr>
            <w:r w:rsidRPr="00FC00AC">
              <w:rPr>
                <w:rFonts w:asciiTheme="majorHAnsi" w:hAnsiTheme="majorHAnsi"/>
              </w:rPr>
              <w:t>2</w:t>
            </w:r>
          </w:p>
        </w:tc>
        <w:tc>
          <w:tcPr>
            <w:tcW w:w="683" w:type="dxa"/>
          </w:tcPr>
          <w:p w14:paraId="155326FD" w14:textId="77777777" w:rsidR="009D1700" w:rsidRPr="00FC00AC" w:rsidRDefault="009D1700" w:rsidP="006D7BB8">
            <w:pPr>
              <w:pStyle w:val="TableParagraph"/>
              <w:spacing w:before="17"/>
              <w:ind w:left="7"/>
              <w:jc w:val="center"/>
              <w:rPr>
                <w:rFonts w:asciiTheme="majorHAnsi" w:hAnsiTheme="majorHAnsi"/>
              </w:rPr>
            </w:pPr>
            <w:r w:rsidRPr="00FC00AC">
              <w:rPr>
                <w:rFonts w:asciiTheme="majorHAnsi" w:hAnsiTheme="majorHAnsi"/>
              </w:rPr>
              <w:t>2</w:t>
            </w:r>
          </w:p>
        </w:tc>
      </w:tr>
      <w:tr w:rsidR="009D1700" w:rsidRPr="00FC00AC" w14:paraId="69BC235C" w14:textId="77777777" w:rsidTr="00FC00AC">
        <w:trPr>
          <w:trHeight w:val="201"/>
        </w:trPr>
        <w:tc>
          <w:tcPr>
            <w:tcW w:w="564" w:type="dxa"/>
          </w:tcPr>
          <w:p w14:paraId="7C87F699" w14:textId="77777777" w:rsidR="009D1700" w:rsidRPr="00FC00AC" w:rsidRDefault="009D1700" w:rsidP="006D7BB8">
            <w:pPr>
              <w:pStyle w:val="TableParagraph"/>
              <w:spacing w:before="17"/>
              <w:ind w:left="170"/>
              <w:rPr>
                <w:rFonts w:asciiTheme="majorHAnsi" w:hAnsiTheme="majorHAnsi"/>
              </w:rPr>
            </w:pPr>
            <w:r w:rsidRPr="00FC00AC">
              <w:rPr>
                <w:rFonts w:asciiTheme="majorHAnsi" w:hAnsiTheme="majorHAnsi"/>
              </w:rPr>
              <w:t>13.</w:t>
            </w:r>
          </w:p>
        </w:tc>
        <w:tc>
          <w:tcPr>
            <w:tcW w:w="4313" w:type="dxa"/>
          </w:tcPr>
          <w:p w14:paraId="070C3F0D" w14:textId="77777777" w:rsidR="009D1700" w:rsidRPr="00FC00AC" w:rsidRDefault="009D1700" w:rsidP="006D7BB8">
            <w:pPr>
              <w:pStyle w:val="TableParagraph"/>
              <w:spacing w:before="17"/>
              <w:ind w:left="55"/>
              <w:rPr>
                <w:rFonts w:asciiTheme="majorHAnsi" w:hAnsiTheme="majorHAnsi"/>
              </w:rPr>
            </w:pPr>
            <w:r w:rsidRPr="00FC00AC">
              <w:rPr>
                <w:rFonts w:asciiTheme="majorHAnsi" w:hAnsiTheme="majorHAnsi"/>
              </w:rPr>
              <w:t>Савремене</w:t>
            </w:r>
            <w:r w:rsidRPr="00FC00AC">
              <w:rPr>
                <w:rFonts w:asciiTheme="majorHAnsi" w:hAnsiTheme="majorHAnsi"/>
                <w:spacing w:val="-2"/>
              </w:rPr>
              <w:t xml:space="preserve"> </w:t>
            </w:r>
            <w:r w:rsidRPr="00FC00AC">
              <w:rPr>
                <w:rFonts w:asciiTheme="majorHAnsi" w:hAnsiTheme="majorHAnsi"/>
              </w:rPr>
              <w:t>технологије</w:t>
            </w:r>
          </w:p>
        </w:tc>
        <w:tc>
          <w:tcPr>
            <w:tcW w:w="873" w:type="dxa"/>
          </w:tcPr>
          <w:p w14:paraId="7BDB85C0" w14:textId="77777777" w:rsidR="009D1700" w:rsidRPr="00FC00AC" w:rsidRDefault="009D1700" w:rsidP="006D7BB8">
            <w:pPr>
              <w:pStyle w:val="TableParagraph"/>
              <w:ind w:left="0"/>
              <w:rPr>
                <w:rFonts w:asciiTheme="majorHAnsi" w:hAnsiTheme="majorHAnsi"/>
              </w:rPr>
            </w:pPr>
          </w:p>
        </w:tc>
        <w:tc>
          <w:tcPr>
            <w:tcW w:w="887" w:type="dxa"/>
          </w:tcPr>
          <w:p w14:paraId="2FA70126" w14:textId="77777777" w:rsidR="009D1700" w:rsidRPr="00FC00AC" w:rsidRDefault="009D1700" w:rsidP="006D7BB8">
            <w:pPr>
              <w:pStyle w:val="TableParagraph"/>
              <w:ind w:left="0"/>
              <w:rPr>
                <w:rFonts w:asciiTheme="majorHAnsi" w:hAnsiTheme="majorHAnsi"/>
              </w:rPr>
            </w:pPr>
          </w:p>
        </w:tc>
        <w:tc>
          <w:tcPr>
            <w:tcW w:w="887" w:type="dxa"/>
          </w:tcPr>
          <w:p w14:paraId="34E3E5F3" w14:textId="77777777" w:rsidR="009D1700" w:rsidRPr="00FC00AC" w:rsidRDefault="009D1700" w:rsidP="006D7BB8">
            <w:pPr>
              <w:pStyle w:val="TableParagraph"/>
              <w:spacing w:before="17"/>
              <w:ind w:left="7"/>
              <w:jc w:val="center"/>
              <w:rPr>
                <w:rFonts w:asciiTheme="majorHAnsi" w:hAnsiTheme="majorHAnsi"/>
              </w:rPr>
            </w:pPr>
            <w:r w:rsidRPr="00FC00AC">
              <w:rPr>
                <w:rFonts w:asciiTheme="majorHAnsi" w:hAnsiTheme="majorHAnsi"/>
              </w:rPr>
              <w:t>2</w:t>
            </w:r>
          </w:p>
        </w:tc>
        <w:tc>
          <w:tcPr>
            <w:tcW w:w="683" w:type="dxa"/>
          </w:tcPr>
          <w:p w14:paraId="25F95845" w14:textId="77777777" w:rsidR="009D1700" w:rsidRPr="00FC00AC" w:rsidRDefault="009D1700" w:rsidP="006D7BB8">
            <w:pPr>
              <w:pStyle w:val="TableParagraph"/>
              <w:spacing w:before="17"/>
              <w:ind w:left="7"/>
              <w:jc w:val="center"/>
              <w:rPr>
                <w:rFonts w:asciiTheme="majorHAnsi" w:hAnsiTheme="majorHAnsi"/>
              </w:rPr>
            </w:pPr>
            <w:r w:rsidRPr="00FC00AC">
              <w:rPr>
                <w:rFonts w:asciiTheme="majorHAnsi" w:hAnsiTheme="majorHAnsi"/>
              </w:rPr>
              <w:t>2</w:t>
            </w:r>
          </w:p>
        </w:tc>
      </w:tr>
    </w:tbl>
    <w:p w14:paraId="26FA38C7" w14:textId="77777777" w:rsidR="00EB1970" w:rsidRDefault="00EB1970" w:rsidP="00AA2699">
      <w:pPr>
        <w:pStyle w:val="Bezrazmaka"/>
      </w:pPr>
    </w:p>
    <w:p w14:paraId="65BCDCD7" w14:textId="77777777" w:rsidR="00B46344" w:rsidRDefault="00B46344" w:rsidP="00AA2699">
      <w:pPr>
        <w:pStyle w:val="Bezrazmaka"/>
      </w:pPr>
    </w:p>
    <w:p w14:paraId="206EABB5" w14:textId="77777777" w:rsidR="00B46344" w:rsidRDefault="00B46344" w:rsidP="00AA2699">
      <w:pPr>
        <w:pStyle w:val="Bezrazmaka"/>
      </w:pPr>
    </w:p>
    <w:p w14:paraId="1DB16D8B" w14:textId="50BDFDEB" w:rsidR="00EB1970" w:rsidRDefault="00EB1970" w:rsidP="00AA2699">
      <w:pPr>
        <w:pStyle w:val="Bezrazmaka"/>
      </w:pPr>
      <w:r>
        <w:t>Остваривање</w:t>
      </w:r>
      <w:r>
        <w:rPr>
          <w:spacing w:val="-2"/>
        </w:rPr>
        <w:t xml:space="preserve"> </w:t>
      </w:r>
      <w:r>
        <w:t>плана</w:t>
      </w:r>
      <w:r>
        <w:rPr>
          <w:spacing w:val="-3"/>
        </w:rPr>
        <w:t xml:space="preserve"> </w:t>
      </w:r>
      <w:r>
        <w:t>и</w:t>
      </w:r>
      <w:r>
        <w:rPr>
          <w:spacing w:val="-3"/>
        </w:rPr>
        <w:t xml:space="preserve"> </w:t>
      </w:r>
      <w:r>
        <w:t>програма</w:t>
      </w:r>
      <w:r>
        <w:rPr>
          <w:spacing w:val="-2"/>
        </w:rPr>
        <w:t xml:space="preserve"> </w:t>
      </w:r>
      <w:r>
        <w:t>наставе</w:t>
      </w:r>
      <w:r>
        <w:rPr>
          <w:spacing w:val="-1"/>
        </w:rPr>
        <w:t xml:space="preserve"> </w:t>
      </w:r>
      <w:r>
        <w:t>и</w:t>
      </w:r>
      <w:r>
        <w:rPr>
          <w:spacing w:val="-3"/>
        </w:rPr>
        <w:t xml:space="preserve"> </w:t>
      </w:r>
      <w:r>
        <w:t>учења</w:t>
      </w:r>
    </w:p>
    <w:p w14:paraId="23C2FEEF" w14:textId="77777777" w:rsidR="00B46344" w:rsidRPr="00B46344" w:rsidRDefault="00B46344" w:rsidP="00B46344"/>
    <w:p w14:paraId="65162EA3" w14:textId="0ABAD325" w:rsidR="009D1700" w:rsidRPr="00D106C7" w:rsidRDefault="009D1700" w:rsidP="00AA2699">
      <w:pPr>
        <w:pStyle w:val="Bezrazmaka"/>
      </w:pPr>
      <w:r w:rsidRPr="00D106C7">
        <w:t>Распоред</w:t>
      </w:r>
      <w:r w:rsidRPr="00D106C7">
        <w:rPr>
          <w:spacing w:val="-5"/>
        </w:rPr>
        <w:t xml:space="preserve"> </w:t>
      </w:r>
      <w:r w:rsidRPr="00D106C7">
        <w:t>радних</w:t>
      </w:r>
      <w:r w:rsidRPr="00D106C7">
        <w:rPr>
          <w:spacing w:val="-4"/>
        </w:rPr>
        <w:t xml:space="preserve"> </w:t>
      </w:r>
      <w:r w:rsidRPr="00D106C7">
        <w:t>недеља</w:t>
      </w:r>
      <w:r w:rsidRPr="00D106C7">
        <w:rPr>
          <w:spacing w:val="-4"/>
        </w:rPr>
        <w:t xml:space="preserve"> </w:t>
      </w:r>
      <w:r w:rsidRPr="00D106C7">
        <w:t>у</w:t>
      </w:r>
      <w:r w:rsidRPr="00D106C7">
        <w:rPr>
          <w:spacing w:val="-4"/>
        </w:rPr>
        <w:t xml:space="preserve"> </w:t>
      </w:r>
      <w:r w:rsidRPr="00D106C7">
        <w:t>току</w:t>
      </w:r>
      <w:r w:rsidRPr="00D106C7">
        <w:rPr>
          <w:spacing w:val="-5"/>
        </w:rPr>
        <w:t xml:space="preserve"> </w:t>
      </w:r>
      <w:r w:rsidRPr="00D106C7">
        <w:t>наставне</w:t>
      </w:r>
      <w:r w:rsidRPr="00D106C7">
        <w:rPr>
          <w:spacing w:val="-4"/>
        </w:rPr>
        <w:t xml:space="preserve"> </w:t>
      </w:r>
      <w:r w:rsidRPr="00D106C7">
        <w:t>године</w:t>
      </w:r>
    </w:p>
    <w:p w14:paraId="3C42EE62" w14:textId="77777777" w:rsidR="00B46344" w:rsidRPr="00D106C7" w:rsidRDefault="00B46344" w:rsidP="00B46344">
      <w:pPr>
        <w:rPr>
          <w:sz w:val="24"/>
          <w:szCs w:val="2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4"/>
        <w:gridCol w:w="1133"/>
        <w:gridCol w:w="1133"/>
        <w:gridCol w:w="1133"/>
        <w:gridCol w:w="1133"/>
      </w:tblGrid>
      <w:tr w:rsidR="009D1700" w:rsidRPr="00D106C7" w14:paraId="3A88E21F" w14:textId="77777777" w:rsidTr="006D7BB8">
        <w:trPr>
          <w:trHeight w:val="200"/>
        </w:trPr>
        <w:tc>
          <w:tcPr>
            <w:tcW w:w="6004" w:type="dxa"/>
          </w:tcPr>
          <w:p w14:paraId="1F0814F5" w14:textId="77777777" w:rsidR="009D1700" w:rsidRPr="00D106C7" w:rsidRDefault="009D1700" w:rsidP="006D7BB8">
            <w:pPr>
              <w:pStyle w:val="TableParagraph"/>
              <w:ind w:left="0"/>
              <w:rPr>
                <w:rFonts w:asciiTheme="majorHAnsi" w:hAnsiTheme="majorHAnsi"/>
                <w:sz w:val="24"/>
                <w:szCs w:val="24"/>
              </w:rPr>
            </w:pPr>
          </w:p>
        </w:tc>
        <w:tc>
          <w:tcPr>
            <w:tcW w:w="1133" w:type="dxa"/>
          </w:tcPr>
          <w:p w14:paraId="1418CA81" w14:textId="152D513E" w:rsidR="009D1700" w:rsidRPr="00D106C7" w:rsidRDefault="009D1700" w:rsidP="006D7BB8">
            <w:pPr>
              <w:pStyle w:val="TableParagraph"/>
              <w:spacing w:before="18"/>
              <w:ind w:left="41" w:right="30"/>
              <w:jc w:val="center"/>
              <w:rPr>
                <w:rFonts w:asciiTheme="majorHAnsi" w:hAnsiTheme="majorHAnsi"/>
                <w:sz w:val="24"/>
                <w:szCs w:val="24"/>
                <w:lang w:val="sr-Cyrl-RS"/>
              </w:rPr>
            </w:pPr>
            <w:r w:rsidRPr="00D106C7">
              <w:rPr>
                <w:rFonts w:asciiTheme="majorHAnsi" w:hAnsiTheme="majorHAnsi"/>
                <w:spacing w:val="-1"/>
                <w:sz w:val="24"/>
                <w:szCs w:val="24"/>
              </w:rPr>
              <w:t>I</w:t>
            </w:r>
            <w:r w:rsidRPr="00D106C7">
              <w:rPr>
                <w:rFonts w:asciiTheme="majorHAnsi" w:hAnsiTheme="majorHAnsi"/>
                <w:spacing w:val="-7"/>
                <w:sz w:val="24"/>
                <w:szCs w:val="24"/>
              </w:rPr>
              <w:t xml:space="preserve"> </w:t>
            </w:r>
            <w:r w:rsidRPr="00D106C7">
              <w:rPr>
                <w:rFonts w:asciiTheme="majorHAnsi" w:hAnsiTheme="majorHAnsi"/>
                <w:spacing w:val="-1"/>
                <w:sz w:val="24"/>
                <w:szCs w:val="24"/>
              </w:rPr>
              <w:t>Р</w:t>
            </w:r>
            <w:r w:rsidR="00FA7014" w:rsidRPr="00D106C7">
              <w:rPr>
                <w:rFonts w:asciiTheme="majorHAnsi" w:hAnsiTheme="majorHAnsi"/>
                <w:spacing w:val="-1"/>
                <w:sz w:val="24"/>
                <w:szCs w:val="24"/>
                <w:lang w:val="sr-Cyrl-RS"/>
              </w:rPr>
              <w:t>азред</w:t>
            </w:r>
          </w:p>
        </w:tc>
        <w:tc>
          <w:tcPr>
            <w:tcW w:w="1133" w:type="dxa"/>
          </w:tcPr>
          <w:p w14:paraId="161D85FE" w14:textId="30534AA5" w:rsidR="009D1700" w:rsidRPr="00D106C7" w:rsidRDefault="009D1700" w:rsidP="006D7BB8">
            <w:pPr>
              <w:pStyle w:val="TableParagraph"/>
              <w:spacing w:before="18"/>
              <w:ind w:left="41" w:right="28"/>
              <w:jc w:val="center"/>
              <w:rPr>
                <w:rFonts w:asciiTheme="majorHAnsi" w:hAnsiTheme="majorHAnsi"/>
                <w:sz w:val="24"/>
                <w:szCs w:val="24"/>
                <w:lang w:val="sr-Cyrl-RS"/>
              </w:rPr>
            </w:pPr>
            <w:r w:rsidRPr="00D106C7">
              <w:rPr>
                <w:rFonts w:asciiTheme="majorHAnsi" w:hAnsiTheme="majorHAnsi"/>
                <w:spacing w:val="-1"/>
                <w:sz w:val="24"/>
                <w:szCs w:val="24"/>
              </w:rPr>
              <w:t>II</w:t>
            </w:r>
            <w:r w:rsidRPr="00D106C7">
              <w:rPr>
                <w:rFonts w:asciiTheme="majorHAnsi" w:hAnsiTheme="majorHAnsi"/>
                <w:spacing w:val="-6"/>
                <w:sz w:val="24"/>
                <w:szCs w:val="24"/>
              </w:rPr>
              <w:t xml:space="preserve"> </w:t>
            </w:r>
            <w:r w:rsidRPr="00D106C7">
              <w:rPr>
                <w:rFonts w:asciiTheme="majorHAnsi" w:hAnsiTheme="majorHAnsi"/>
                <w:spacing w:val="-1"/>
                <w:sz w:val="24"/>
                <w:szCs w:val="24"/>
              </w:rPr>
              <w:t>Р</w:t>
            </w:r>
            <w:r w:rsidR="00FA7014" w:rsidRPr="00D106C7">
              <w:rPr>
                <w:rFonts w:asciiTheme="majorHAnsi" w:hAnsiTheme="majorHAnsi"/>
                <w:spacing w:val="-1"/>
                <w:sz w:val="24"/>
                <w:szCs w:val="24"/>
                <w:lang w:val="sr-Cyrl-RS"/>
              </w:rPr>
              <w:t>азред</w:t>
            </w:r>
          </w:p>
        </w:tc>
        <w:tc>
          <w:tcPr>
            <w:tcW w:w="1133" w:type="dxa"/>
          </w:tcPr>
          <w:p w14:paraId="05AA0D8F" w14:textId="6DCE056E" w:rsidR="009D1700" w:rsidRPr="00D106C7" w:rsidRDefault="009D1700" w:rsidP="006D7BB8">
            <w:pPr>
              <w:pStyle w:val="TableParagraph"/>
              <w:spacing w:before="18"/>
              <w:ind w:left="41" w:right="26"/>
              <w:jc w:val="center"/>
              <w:rPr>
                <w:rFonts w:asciiTheme="majorHAnsi" w:hAnsiTheme="majorHAnsi"/>
                <w:sz w:val="24"/>
                <w:szCs w:val="24"/>
                <w:lang w:val="sr-Cyrl-RS"/>
              </w:rPr>
            </w:pPr>
            <w:r w:rsidRPr="00D106C7">
              <w:rPr>
                <w:rFonts w:asciiTheme="majorHAnsi" w:hAnsiTheme="majorHAnsi"/>
                <w:spacing w:val="-1"/>
                <w:sz w:val="24"/>
                <w:szCs w:val="24"/>
              </w:rPr>
              <w:t>III</w:t>
            </w:r>
            <w:r w:rsidRPr="00D106C7">
              <w:rPr>
                <w:rFonts w:asciiTheme="majorHAnsi" w:hAnsiTheme="majorHAnsi"/>
                <w:spacing w:val="-6"/>
                <w:sz w:val="24"/>
                <w:szCs w:val="24"/>
              </w:rPr>
              <w:t xml:space="preserve"> </w:t>
            </w:r>
            <w:r w:rsidRPr="00D106C7">
              <w:rPr>
                <w:rFonts w:asciiTheme="majorHAnsi" w:hAnsiTheme="majorHAnsi"/>
                <w:spacing w:val="-1"/>
                <w:sz w:val="24"/>
                <w:szCs w:val="24"/>
              </w:rPr>
              <w:t>Р</w:t>
            </w:r>
            <w:r w:rsidR="00FA7014" w:rsidRPr="00D106C7">
              <w:rPr>
                <w:rFonts w:asciiTheme="majorHAnsi" w:hAnsiTheme="majorHAnsi"/>
                <w:spacing w:val="-1"/>
                <w:sz w:val="24"/>
                <w:szCs w:val="24"/>
                <w:lang w:val="sr-Cyrl-RS"/>
              </w:rPr>
              <w:t>азред</w:t>
            </w:r>
          </w:p>
        </w:tc>
        <w:tc>
          <w:tcPr>
            <w:tcW w:w="1133" w:type="dxa"/>
          </w:tcPr>
          <w:p w14:paraId="67D6E7D6" w14:textId="1C560C8A" w:rsidR="009D1700" w:rsidRPr="00D106C7" w:rsidRDefault="009D1700" w:rsidP="006D7BB8">
            <w:pPr>
              <w:pStyle w:val="TableParagraph"/>
              <w:spacing w:before="18"/>
              <w:ind w:left="41" w:right="25"/>
              <w:jc w:val="center"/>
              <w:rPr>
                <w:rFonts w:asciiTheme="majorHAnsi" w:hAnsiTheme="majorHAnsi"/>
                <w:sz w:val="24"/>
                <w:szCs w:val="24"/>
                <w:lang w:val="sr-Cyrl-RS"/>
              </w:rPr>
            </w:pPr>
            <w:r w:rsidRPr="00D106C7">
              <w:rPr>
                <w:rFonts w:asciiTheme="majorHAnsi" w:hAnsiTheme="majorHAnsi"/>
                <w:spacing w:val="-2"/>
                <w:sz w:val="24"/>
                <w:szCs w:val="24"/>
              </w:rPr>
              <w:t>IV</w:t>
            </w:r>
            <w:r w:rsidRPr="00D106C7">
              <w:rPr>
                <w:rFonts w:asciiTheme="majorHAnsi" w:hAnsiTheme="majorHAnsi"/>
                <w:spacing w:val="-6"/>
                <w:sz w:val="24"/>
                <w:szCs w:val="24"/>
              </w:rPr>
              <w:t xml:space="preserve"> </w:t>
            </w:r>
            <w:r w:rsidRPr="00D106C7">
              <w:rPr>
                <w:rFonts w:asciiTheme="majorHAnsi" w:hAnsiTheme="majorHAnsi"/>
                <w:spacing w:val="-2"/>
                <w:sz w:val="24"/>
                <w:szCs w:val="24"/>
              </w:rPr>
              <w:t>Р</w:t>
            </w:r>
            <w:r w:rsidR="00FA7014" w:rsidRPr="00D106C7">
              <w:rPr>
                <w:rFonts w:asciiTheme="majorHAnsi" w:hAnsiTheme="majorHAnsi"/>
                <w:spacing w:val="-2"/>
                <w:sz w:val="24"/>
                <w:szCs w:val="24"/>
                <w:lang w:val="sr-Cyrl-RS"/>
              </w:rPr>
              <w:t>азред</w:t>
            </w:r>
          </w:p>
        </w:tc>
      </w:tr>
      <w:tr w:rsidR="009D1700" w:rsidRPr="00D106C7" w14:paraId="536DA495" w14:textId="77777777" w:rsidTr="006D7BB8">
        <w:trPr>
          <w:trHeight w:val="200"/>
        </w:trPr>
        <w:tc>
          <w:tcPr>
            <w:tcW w:w="6004" w:type="dxa"/>
          </w:tcPr>
          <w:p w14:paraId="30578FE3" w14:textId="77777777" w:rsidR="009D1700" w:rsidRPr="00D106C7" w:rsidRDefault="009D1700" w:rsidP="006D7BB8">
            <w:pPr>
              <w:pStyle w:val="TableParagraph"/>
              <w:spacing w:before="18"/>
              <w:rPr>
                <w:rFonts w:asciiTheme="majorHAnsi" w:hAnsiTheme="majorHAnsi"/>
                <w:sz w:val="24"/>
                <w:szCs w:val="24"/>
              </w:rPr>
            </w:pPr>
            <w:r w:rsidRPr="00D106C7">
              <w:rPr>
                <w:rFonts w:asciiTheme="majorHAnsi" w:hAnsiTheme="majorHAnsi"/>
                <w:sz w:val="24"/>
                <w:szCs w:val="24"/>
              </w:rPr>
              <w:t>Разредно-часовна</w:t>
            </w:r>
            <w:r w:rsidRPr="00D106C7">
              <w:rPr>
                <w:rFonts w:asciiTheme="majorHAnsi" w:hAnsiTheme="majorHAnsi"/>
                <w:spacing w:val="-5"/>
                <w:sz w:val="24"/>
                <w:szCs w:val="24"/>
              </w:rPr>
              <w:t xml:space="preserve"> </w:t>
            </w:r>
            <w:r w:rsidRPr="00D106C7">
              <w:rPr>
                <w:rFonts w:asciiTheme="majorHAnsi" w:hAnsiTheme="majorHAnsi"/>
                <w:sz w:val="24"/>
                <w:szCs w:val="24"/>
              </w:rPr>
              <w:t>настава</w:t>
            </w:r>
          </w:p>
        </w:tc>
        <w:tc>
          <w:tcPr>
            <w:tcW w:w="1133" w:type="dxa"/>
          </w:tcPr>
          <w:p w14:paraId="2A37BC07" w14:textId="77777777" w:rsidR="009D1700" w:rsidRPr="00D106C7" w:rsidRDefault="009D1700" w:rsidP="006D7BB8">
            <w:pPr>
              <w:pStyle w:val="TableParagraph"/>
              <w:spacing w:before="18"/>
              <w:ind w:left="41" w:right="30"/>
              <w:jc w:val="center"/>
              <w:rPr>
                <w:rFonts w:asciiTheme="majorHAnsi" w:hAnsiTheme="majorHAnsi"/>
                <w:sz w:val="24"/>
                <w:szCs w:val="24"/>
              </w:rPr>
            </w:pPr>
            <w:r w:rsidRPr="00D106C7">
              <w:rPr>
                <w:rFonts w:asciiTheme="majorHAnsi" w:hAnsiTheme="majorHAnsi"/>
                <w:sz w:val="24"/>
                <w:szCs w:val="24"/>
              </w:rPr>
              <w:t>37</w:t>
            </w:r>
          </w:p>
        </w:tc>
        <w:tc>
          <w:tcPr>
            <w:tcW w:w="1133" w:type="dxa"/>
          </w:tcPr>
          <w:p w14:paraId="373513BD" w14:textId="77777777" w:rsidR="009D1700" w:rsidRPr="00D106C7" w:rsidRDefault="009D1700" w:rsidP="006D7BB8">
            <w:pPr>
              <w:pStyle w:val="TableParagraph"/>
              <w:spacing w:before="18"/>
              <w:ind w:left="41" w:right="28"/>
              <w:jc w:val="center"/>
              <w:rPr>
                <w:rFonts w:asciiTheme="majorHAnsi" w:hAnsiTheme="majorHAnsi"/>
                <w:sz w:val="24"/>
                <w:szCs w:val="24"/>
              </w:rPr>
            </w:pPr>
            <w:r w:rsidRPr="00D106C7">
              <w:rPr>
                <w:rFonts w:asciiTheme="majorHAnsi" w:hAnsiTheme="majorHAnsi"/>
                <w:sz w:val="24"/>
                <w:szCs w:val="24"/>
              </w:rPr>
              <w:t>37</w:t>
            </w:r>
          </w:p>
        </w:tc>
        <w:tc>
          <w:tcPr>
            <w:tcW w:w="1133" w:type="dxa"/>
          </w:tcPr>
          <w:p w14:paraId="0A43002C" w14:textId="77777777" w:rsidR="009D1700" w:rsidRPr="00D106C7" w:rsidRDefault="009D1700" w:rsidP="006D7BB8">
            <w:pPr>
              <w:pStyle w:val="TableParagraph"/>
              <w:spacing w:before="18"/>
              <w:ind w:left="41" w:right="27"/>
              <w:jc w:val="center"/>
              <w:rPr>
                <w:rFonts w:asciiTheme="majorHAnsi" w:hAnsiTheme="majorHAnsi"/>
                <w:sz w:val="24"/>
                <w:szCs w:val="24"/>
              </w:rPr>
            </w:pPr>
            <w:r w:rsidRPr="00D106C7">
              <w:rPr>
                <w:rFonts w:asciiTheme="majorHAnsi" w:hAnsiTheme="majorHAnsi"/>
                <w:sz w:val="24"/>
                <w:szCs w:val="24"/>
              </w:rPr>
              <w:t>37</w:t>
            </w:r>
          </w:p>
        </w:tc>
        <w:tc>
          <w:tcPr>
            <w:tcW w:w="1133" w:type="dxa"/>
          </w:tcPr>
          <w:p w14:paraId="476A488A" w14:textId="77777777" w:rsidR="009D1700" w:rsidRPr="00D106C7" w:rsidRDefault="009D1700" w:rsidP="006D7BB8">
            <w:pPr>
              <w:pStyle w:val="TableParagraph"/>
              <w:spacing w:before="18"/>
              <w:ind w:left="41" w:right="25"/>
              <w:jc w:val="center"/>
              <w:rPr>
                <w:rFonts w:asciiTheme="majorHAnsi" w:hAnsiTheme="majorHAnsi"/>
                <w:sz w:val="24"/>
                <w:szCs w:val="24"/>
              </w:rPr>
            </w:pPr>
            <w:r w:rsidRPr="00D106C7">
              <w:rPr>
                <w:rFonts w:asciiTheme="majorHAnsi" w:hAnsiTheme="majorHAnsi"/>
                <w:sz w:val="24"/>
                <w:szCs w:val="24"/>
              </w:rPr>
              <w:t>33</w:t>
            </w:r>
          </w:p>
        </w:tc>
      </w:tr>
      <w:tr w:rsidR="009D1700" w:rsidRPr="00D106C7" w14:paraId="348E7016" w14:textId="77777777" w:rsidTr="006D7BB8">
        <w:trPr>
          <w:trHeight w:val="200"/>
        </w:trPr>
        <w:tc>
          <w:tcPr>
            <w:tcW w:w="6004" w:type="dxa"/>
          </w:tcPr>
          <w:p w14:paraId="304FC8CA" w14:textId="77777777" w:rsidR="009D1700" w:rsidRPr="00D106C7" w:rsidRDefault="009D1700" w:rsidP="006D7BB8">
            <w:pPr>
              <w:pStyle w:val="TableParagraph"/>
              <w:spacing w:before="18"/>
              <w:rPr>
                <w:rFonts w:asciiTheme="majorHAnsi" w:hAnsiTheme="majorHAnsi"/>
                <w:sz w:val="24"/>
                <w:szCs w:val="24"/>
              </w:rPr>
            </w:pPr>
            <w:r w:rsidRPr="00D106C7">
              <w:rPr>
                <w:rFonts w:asciiTheme="majorHAnsi" w:hAnsiTheme="majorHAnsi"/>
                <w:sz w:val="24"/>
                <w:szCs w:val="24"/>
              </w:rPr>
              <w:t>Слободне</w:t>
            </w:r>
            <w:r w:rsidRPr="00D106C7">
              <w:rPr>
                <w:rFonts w:asciiTheme="majorHAnsi" w:hAnsiTheme="majorHAnsi"/>
                <w:spacing w:val="-1"/>
                <w:sz w:val="24"/>
                <w:szCs w:val="24"/>
              </w:rPr>
              <w:t xml:space="preserve"> </w:t>
            </w:r>
            <w:r w:rsidRPr="00D106C7">
              <w:rPr>
                <w:rFonts w:asciiTheme="majorHAnsi" w:hAnsiTheme="majorHAnsi"/>
                <w:sz w:val="24"/>
                <w:szCs w:val="24"/>
              </w:rPr>
              <w:t>активности</w:t>
            </w:r>
            <w:r w:rsidRPr="00D106C7">
              <w:rPr>
                <w:rFonts w:asciiTheme="majorHAnsi" w:hAnsiTheme="majorHAnsi"/>
                <w:spacing w:val="-1"/>
                <w:sz w:val="24"/>
                <w:szCs w:val="24"/>
              </w:rPr>
              <w:t xml:space="preserve"> </w:t>
            </w:r>
            <w:r w:rsidRPr="00D106C7">
              <w:rPr>
                <w:rFonts w:asciiTheme="majorHAnsi" w:hAnsiTheme="majorHAnsi"/>
                <w:sz w:val="24"/>
                <w:szCs w:val="24"/>
              </w:rPr>
              <w:t>(ваннаставне</w:t>
            </w:r>
            <w:r w:rsidRPr="00D106C7">
              <w:rPr>
                <w:rFonts w:asciiTheme="majorHAnsi" w:hAnsiTheme="majorHAnsi"/>
                <w:spacing w:val="-1"/>
                <w:sz w:val="24"/>
                <w:szCs w:val="24"/>
              </w:rPr>
              <w:t xml:space="preserve"> </w:t>
            </w:r>
            <w:r w:rsidRPr="00D106C7">
              <w:rPr>
                <w:rFonts w:asciiTheme="majorHAnsi" w:hAnsiTheme="majorHAnsi"/>
                <w:sz w:val="24"/>
                <w:szCs w:val="24"/>
              </w:rPr>
              <w:t>активности)</w:t>
            </w:r>
          </w:p>
        </w:tc>
        <w:tc>
          <w:tcPr>
            <w:tcW w:w="1133" w:type="dxa"/>
          </w:tcPr>
          <w:p w14:paraId="7FD6ACFE" w14:textId="77777777" w:rsidR="009D1700" w:rsidRPr="00D106C7" w:rsidRDefault="009D1700" w:rsidP="006D7BB8">
            <w:pPr>
              <w:pStyle w:val="TableParagraph"/>
              <w:spacing w:before="18"/>
              <w:ind w:left="11"/>
              <w:jc w:val="center"/>
              <w:rPr>
                <w:rFonts w:asciiTheme="majorHAnsi" w:hAnsiTheme="majorHAnsi"/>
                <w:sz w:val="24"/>
                <w:szCs w:val="24"/>
              </w:rPr>
            </w:pPr>
            <w:r w:rsidRPr="00D106C7">
              <w:rPr>
                <w:rFonts w:asciiTheme="majorHAnsi" w:hAnsiTheme="majorHAnsi"/>
                <w:sz w:val="24"/>
                <w:szCs w:val="24"/>
              </w:rPr>
              <w:t>2</w:t>
            </w:r>
          </w:p>
        </w:tc>
        <w:tc>
          <w:tcPr>
            <w:tcW w:w="1133" w:type="dxa"/>
          </w:tcPr>
          <w:p w14:paraId="69B794A4" w14:textId="77777777" w:rsidR="009D1700" w:rsidRPr="00D106C7" w:rsidRDefault="009D1700" w:rsidP="006D7BB8">
            <w:pPr>
              <w:pStyle w:val="TableParagraph"/>
              <w:spacing w:before="18"/>
              <w:ind w:left="13"/>
              <w:jc w:val="center"/>
              <w:rPr>
                <w:rFonts w:asciiTheme="majorHAnsi" w:hAnsiTheme="majorHAnsi"/>
                <w:sz w:val="24"/>
                <w:szCs w:val="24"/>
              </w:rPr>
            </w:pPr>
            <w:r w:rsidRPr="00D106C7">
              <w:rPr>
                <w:rFonts w:asciiTheme="majorHAnsi" w:hAnsiTheme="majorHAnsi"/>
                <w:sz w:val="24"/>
                <w:szCs w:val="24"/>
              </w:rPr>
              <w:t>2</w:t>
            </w:r>
          </w:p>
        </w:tc>
        <w:tc>
          <w:tcPr>
            <w:tcW w:w="1133" w:type="dxa"/>
          </w:tcPr>
          <w:p w14:paraId="42CE47E5" w14:textId="77777777" w:rsidR="009D1700" w:rsidRPr="00D106C7" w:rsidRDefault="009D1700" w:rsidP="006D7BB8">
            <w:pPr>
              <w:pStyle w:val="TableParagraph"/>
              <w:spacing w:before="18"/>
              <w:ind w:left="14"/>
              <w:jc w:val="center"/>
              <w:rPr>
                <w:rFonts w:asciiTheme="majorHAnsi" w:hAnsiTheme="majorHAnsi"/>
                <w:sz w:val="24"/>
                <w:szCs w:val="24"/>
              </w:rPr>
            </w:pPr>
            <w:r w:rsidRPr="00D106C7">
              <w:rPr>
                <w:rFonts w:asciiTheme="majorHAnsi" w:hAnsiTheme="majorHAnsi"/>
                <w:sz w:val="24"/>
                <w:szCs w:val="24"/>
              </w:rPr>
              <w:t>2</w:t>
            </w:r>
          </w:p>
        </w:tc>
        <w:tc>
          <w:tcPr>
            <w:tcW w:w="1133" w:type="dxa"/>
          </w:tcPr>
          <w:p w14:paraId="7EA900BE" w14:textId="77777777" w:rsidR="009D1700" w:rsidRPr="00D106C7" w:rsidRDefault="009D1700" w:rsidP="006D7BB8">
            <w:pPr>
              <w:pStyle w:val="TableParagraph"/>
              <w:spacing w:before="18"/>
              <w:ind w:left="16"/>
              <w:jc w:val="center"/>
              <w:rPr>
                <w:rFonts w:asciiTheme="majorHAnsi" w:hAnsiTheme="majorHAnsi"/>
                <w:sz w:val="24"/>
                <w:szCs w:val="24"/>
              </w:rPr>
            </w:pPr>
            <w:r w:rsidRPr="00D106C7">
              <w:rPr>
                <w:rFonts w:asciiTheme="majorHAnsi" w:hAnsiTheme="majorHAnsi"/>
                <w:sz w:val="24"/>
                <w:szCs w:val="24"/>
              </w:rPr>
              <w:t>2</w:t>
            </w:r>
          </w:p>
        </w:tc>
      </w:tr>
      <w:tr w:rsidR="009D1700" w:rsidRPr="00D106C7" w14:paraId="63E0AEF8" w14:textId="77777777" w:rsidTr="006D7BB8">
        <w:trPr>
          <w:trHeight w:val="200"/>
        </w:trPr>
        <w:tc>
          <w:tcPr>
            <w:tcW w:w="6004" w:type="dxa"/>
          </w:tcPr>
          <w:p w14:paraId="576EC798" w14:textId="77777777" w:rsidR="009D1700" w:rsidRPr="00D106C7" w:rsidRDefault="009D1700" w:rsidP="006D7BB8">
            <w:pPr>
              <w:pStyle w:val="TableParagraph"/>
              <w:spacing w:before="18"/>
              <w:rPr>
                <w:rFonts w:asciiTheme="majorHAnsi" w:hAnsiTheme="majorHAnsi"/>
                <w:sz w:val="24"/>
                <w:szCs w:val="24"/>
              </w:rPr>
            </w:pPr>
            <w:r w:rsidRPr="00D106C7">
              <w:rPr>
                <w:rFonts w:asciiTheme="majorHAnsi" w:hAnsiTheme="majorHAnsi"/>
                <w:sz w:val="24"/>
                <w:szCs w:val="24"/>
              </w:rPr>
              <w:t>Матурски</w:t>
            </w:r>
            <w:r w:rsidRPr="00D106C7">
              <w:rPr>
                <w:rFonts w:asciiTheme="majorHAnsi" w:hAnsiTheme="majorHAnsi"/>
                <w:spacing w:val="-6"/>
                <w:sz w:val="24"/>
                <w:szCs w:val="24"/>
              </w:rPr>
              <w:t xml:space="preserve"> </w:t>
            </w:r>
            <w:r w:rsidRPr="00D106C7">
              <w:rPr>
                <w:rFonts w:asciiTheme="majorHAnsi" w:hAnsiTheme="majorHAnsi"/>
                <w:sz w:val="24"/>
                <w:szCs w:val="24"/>
              </w:rPr>
              <w:t>испит</w:t>
            </w:r>
          </w:p>
        </w:tc>
        <w:tc>
          <w:tcPr>
            <w:tcW w:w="1133" w:type="dxa"/>
          </w:tcPr>
          <w:p w14:paraId="4FEBF69F" w14:textId="77777777" w:rsidR="009D1700" w:rsidRPr="00D106C7" w:rsidRDefault="009D1700" w:rsidP="006D7BB8">
            <w:pPr>
              <w:pStyle w:val="TableParagraph"/>
              <w:ind w:left="0"/>
              <w:rPr>
                <w:rFonts w:asciiTheme="majorHAnsi" w:hAnsiTheme="majorHAnsi"/>
                <w:sz w:val="24"/>
                <w:szCs w:val="24"/>
              </w:rPr>
            </w:pPr>
          </w:p>
        </w:tc>
        <w:tc>
          <w:tcPr>
            <w:tcW w:w="1133" w:type="dxa"/>
          </w:tcPr>
          <w:p w14:paraId="2A611AE3" w14:textId="77777777" w:rsidR="009D1700" w:rsidRPr="00D106C7" w:rsidRDefault="009D1700" w:rsidP="006D7BB8">
            <w:pPr>
              <w:pStyle w:val="TableParagraph"/>
              <w:ind w:left="0"/>
              <w:rPr>
                <w:rFonts w:asciiTheme="majorHAnsi" w:hAnsiTheme="majorHAnsi"/>
                <w:sz w:val="24"/>
                <w:szCs w:val="24"/>
              </w:rPr>
            </w:pPr>
          </w:p>
        </w:tc>
        <w:tc>
          <w:tcPr>
            <w:tcW w:w="1133" w:type="dxa"/>
          </w:tcPr>
          <w:p w14:paraId="6A514A3B" w14:textId="77777777" w:rsidR="009D1700" w:rsidRPr="00D106C7" w:rsidRDefault="009D1700" w:rsidP="006D7BB8">
            <w:pPr>
              <w:pStyle w:val="TableParagraph"/>
              <w:ind w:left="0"/>
              <w:rPr>
                <w:rFonts w:asciiTheme="majorHAnsi" w:hAnsiTheme="majorHAnsi"/>
                <w:sz w:val="24"/>
                <w:szCs w:val="24"/>
              </w:rPr>
            </w:pPr>
          </w:p>
        </w:tc>
        <w:tc>
          <w:tcPr>
            <w:tcW w:w="1133" w:type="dxa"/>
          </w:tcPr>
          <w:p w14:paraId="4B99BC7C" w14:textId="77777777" w:rsidR="009D1700" w:rsidRPr="00D106C7" w:rsidRDefault="009D1700" w:rsidP="006D7BB8">
            <w:pPr>
              <w:pStyle w:val="TableParagraph"/>
              <w:spacing w:before="18"/>
              <w:ind w:left="16"/>
              <w:jc w:val="center"/>
              <w:rPr>
                <w:rFonts w:asciiTheme="majorHAnsi" w:hAnsiTheme="majorHAnsi"/>
                <w:sz w:val="24"/>
                <w:szCs w:val="24"/>
              </w:rPr>
            </w:pPr>
            <w:r w:rsidRPr="00D106C7">
              <w:rPr>
                <w:rFonts w:asciiTheme="majorHAnsi" w:hAnsiTheme="majorHAnsi"/>
                <w:sz w:val="24"/>
                <w:szCs w:val="24"/>
              </w:rPr>
              <w:t>4</w:t>
            </w:r>
          </w:p>
        </w:tc>
      </w:tr>
      <w:tr w:rsidR="009D1700" w:rsidRPr="00D106C7" w14:paraId="0EA95FDC" w14:textId="77777777" w:rsidTr="006D7BB8">
        <w:trPr>
          <w:trHeight w:val="198"/>
        </w:trPr>
        <w:tc>
          <w:tcPr>
            <w:tcW w:w="6004" w:type="dxa"/>
          </w:tcPr>
          <w:p w14:paraId="3DA55CB3" w14:textId="77777777" w:rsidR="009D1700" w:rsidRPr="00D106C7" w:rsidRDefault="009D1700" w:rsidP="006D7BB8">
            <w:pPr>
              <w:pStyle w:val="TableParagraph"/>
              <w:spacing w:before="15"/>
              <w:rPr>
                <w:rFonts w:asciiTheme="majorHAnsi" w:hAnsiTheme="majorHAnsi"/>
                <w:b/>
                <w:sz w:val="24"/>
                <w:szCs w:val="24"/>
              </w:rPr>
            </w:pPr>
            <w:r w:rsidRPr="00D106C7">
              <w:rPr>
                <w:rFonts w:asciiTheme="majorHAnsi" w:hAnsiTheme="majorHAnsi"/>
                <w:b/>
                <w:sz w:val="24"/>
                <w:szCs w:val="24"/>
              </w:rPr>
              <w:t>Укупно</w:t>
            </w:r>
            <w:r w:rsidRPr="00D106C7">
              <w:rPr>
                <w:rFonts w:asciiTheme="majorHAnsi" w:hAnsiTheme="majorHAnsi"/>
                <w:b/>
                <w:spacing w:val="-7"/>
                <w:sz w:val="24"/>
                <w:szCs w:val="24"/>
              </w:rPr>
              <w:t xml:space="preserve"> </w:t>
            </w:r>
            <w:r w:rsidRPr="00D106C7">
              <w:rPr>
                <w:rFonts w:asciiTheme="majorHAnsi" w:hAnsiTheme="majorHAnsi"/>
                <w:b/>
                <w:sz w:val="24"/>
                <w:szCs w:val="24"/>
              </w:rPr>
              <w:t>радних</w:t>
            </w:r>
            <w:r w:rsidRPr="00D106C7">
              <w:rPr>
                <w:rFonts w:asciiTheme="majorHAnsi" w:hAnsiTheme="majorHAnsi"/>
                <w:b/>
                <w:spacing w:val="-8"/>
                <w:sz w:val="24"/>
                <w:szCs w:val="24"/>
              </w:rPr>
              <w:t xml:space="preserve"> </w:t>
            </w:r>
            <w:r w:rsidRPr="00D106C7">
              <w:rPr>
                <w:rFonts w:asciiTheme="majorHAnsi" w:hAnsiTheme="majorHAnsi"/>
                <w:b/>
                <w:sz w:val="24"/>
                <w:szCs w:val="24"/>
              </w:rPr>
              <w:t>недеља</w:t>
            </w:r>
          </w:p>
        </w:tc>
        <w:tc>
          <w:tcPr>
            <w:tcW w:w="1133" w:type="dxa"/>
          </w:tcPr>
          <w:p w14:paraId="0BE21B7E" w14:textId="77777777" w:rsidR="009D1700" w:rsidRPr="00D106C7" w:rsidRDefault="009D1700" w:rsidP="006D7BB8">
            <w:pPr>
              <w:pStyle w:val="TableParagraph"/>
              <w:spacing w:before="15"/>
              <w:ind w:left="41" w:right="30"/>
              <w:jc w:val="center"/>
              <w:rPr>
                <w:rFonts w:asciiTheme="majorHAnsi" w:hAnsiTheme="majorHAnsi"/>
                <w:b/>
                <w:sz w:val="24"/>
                <w:szCs w:val="24"/>
              </w:rPr>
            </w:pPr>
            <w:r w:rsidRPr="00D106C7">
              <w:rPr>
                <w:rFonts w:asciiTheme="majorHAnsi" w:hAnsiTheme="majorHAnsi"/>
                <w:b/>
                <w:sz w:val="24"/>
                <w:szCs w:val="24"/>
              </w:rPr>
              <w:t>39</w:t>
            </w:r>
          </w:p>
        </w:tc>
        <w:tc>
          <w:tcPr>
            <w:tcW w:w="1133" w:type="dxa"/>
          </w:tcPr>
          <w:p w14:paraId="7C4569CA" w14:textId="77777777" w:rsidR="009D1700" w:rsidRPr="00D106C7" w:rsidRDefault="009D1700" w:rsidP="006D7BB8">
            <w:pPr>
              <w:pStyle w:val="TableParagraph"/>
              <w:spacing w:before="15"/>
              <w:ind w:left="41" w:right="28"/>
              <w:jc w:val="center"/>
              <w:rPr>
                <w:rFonts w:asciiTheme="majorHAnsi" w:hAnsiTheme="majorHAnsi"/>
                <w:b/>
                <w:sz w:val="24"/>
                <w:szCs w:val="24"/>
              </w:rPr>
            </w:pPr>
            <w:r w:rsidRPr="00D106C7">
              <w:rPr>
                <w:rFonts w:asciiTheme="majorHAnsi" w:hAnsiTheme="majorHAnsi"/>
                <w:b/>
                <w:sz w:val="24"/>
                <w:szCs w:val="24"/>
              </w:rPr>
              <w:t>39</w:t>
            </w:r>
          </w:p>
        </w:tc>
        <w:tc>
          <w:tcPr>
            <w:tcW w:w="1133" w:type="dxa"/>
          </w:tcPr>
          <w:p w14:paraId="0DF8735B" w14:textId="77777777" w:rsidR="009D1700" w:rsidRPr="00D106C7" w:rsidRDefault="009D1700" w:rsidP="006D7BB8">
            <w:pPr>
              <w:pStyle w:val="TableParagraph"/>
              <w:spacing w:before="15"/>
              <w:ind w:left="41" w:right="27"/>
              <w:jc w:val="center"/>
              <w:rPr>
                <w:rFonts w:asciiTheme="majorHAnsi" w:hAnsiTheme="majorHAnsi"/>
                <w:b/>
                <w:sz w:val="24"/>
                <w:szCs w:val="24"/>
              </w:rPr>
            </w:pPr>
            <w:r w:rsidRPr="00D106C7">
              <w:rPr>
                <w:rFonts w:asciiTheme="majorHAnsi" w:hAnsiTheme="majorHAnsi"/>
                <w:b/>
                <w:sz w:val="24"/>
                <w:szCs w:val="24"/>
              </w:rPr>
              <w:t>39</w:t>
            </w:r>
          </w:p>
        </w:tc>
        <w:tc>
          <w:tcPr>
            <w:tcW w:w="1133" w:type="dxa"/>
          </w:tcPr>
          <w:p w14:paraId="0F6E1F09" w14:textId="77777777" w:rsidR="009D1700" w:rsidRPr="00D106C7" w:rsidRDefault="009D1700" w:rsidP="006D7BB8">
            <w:pPr>
              <w:pStyle w:val="TableParagraph"/>
              <w:spacing w:before="15"/>
              <w:ind w:left="41" w:right="25"/>
              <w:jc w:val="center"/>
              <w:rPr>
                <w:rFonts w:asciiTheme="majorHAnsi" w:hAnsiTheme="majorHAnsi"/>
                <w:b/>
                <w:sz w:val="24"/>
                <w:szCs w:val="24"/>
              </w:rPr>
            </w:pPr>
            <w:r w:rsidRPr="00D106C7">
              <w:rPr>
                <w:rFonts w:asciiTheme="majorHAnsi" w:hAnsiTheme="majorHAnsi"/>
                <w:b/>
                <w:sz w:val="24"/>
                <w:szCs w:val="24"/>
              </w:rPr>
              <w:t>39</w:t>
            </w:r>
          </w:p>
        </w:tc>
      </w:tr>
    </w:tbl>
    <w:p w14:paraId="12CF2842" w14:textId="6EC00B6D" w:rsidR="009D1700" w:rsidRDefault="009D1700" w:rsidP="009D1700">
      <w:pPr>
        <w:pStyle w:val="BodyText"/>
        <w:jc w:val="left"/>
        <w:rPr>
          <w:sz w:val="20"/>
        </w:rPr>
      </w:pPr>
    </w:p>
    <w:p w14:paraId="58834F08" w14:textId="407BB841" w:rsidR="00B46344" w:rsidRDefault="00B46344" w:rsidP="009D1700">
      <w:pPr>
        <w:pStyle w:val="BodyText"/>
        <w:jc w:val="left"/>
        <w:rPr>
          <w:sz w:val="20"/>
        </w:rPr>
      </w:pPr>
    </w:p>
    <w:p w14:paraId="7A347229" w14:textId="77777777" w:rsidR="00D106C7" w:rsidRDefault="00D106C7" w:rsidP="00AA2699">
      <w:pPr>
        <w:pStyle w:val="Bezrazmaka"/>
      </w:pPr>
    </w:p>
    <w:p w14:paraId="30481B55" w14:textId="22783FCD" w:rsidR="009D1700" w:rsidRPr="00D106C7" w:rsidRDefault="009D1700" w:rsidP="00AA2699">
      <w:pPr>
        <w:pStyle w:val="Bezrazmaka"/>
        <w:rPr>
          <w:vertAlign w:val="superscript"/>
        </w:rPr>
      </w:pPr>
      <w:r w:rsidRPr="00D106C7">
        <w:t>Подела</w:t>
      </w:r>
      <w:r w:rsidRPr="00D106C7">
        <w:rPr>
          <w:spacing w:val="-6"/>
        </w:rPr>
        <w:t xml:space="preserve"> </w:t>
      </w:r>
      <w:r w:rsidRPr="00D106C7">
        <w:t>одељења</w:t>
      </w:r>
      <w:r w:rsidRPr="00D106C7">
        <w:rPr>
          <w:spacing w:val="-5"/>
        </w:rPr>
        <w:t xml:space="preserve"> </w:t>
      </w:r>
      <w:r w:rsidRPr="00D106C7">
        <w:t>на</w:t>
      </w:r>
      <w:r w:rsidRPr="00D106C7">
        <w:rPr>
          <w:spacing w:val="-6"/>
        </w:rPr>
        <w:t xml:space="preserve"> </w:t>
      </w:r>
      <w:r w:rsidRPr="00D106C7">
        <w:t>групе</w:t>
      </w:r>
      <w:r w:rsidRPr="00D106C7">
        <w:rPr>
          <w:spacing w:val="-5"/>
        </w:rPr>
        <w:t xml:space="preserve"> </w:t>
      </w:r>
      <w:r w:rsidRPr="00D106C7">
        <w:t>ученика</w:t>
      </w:r>
      <w:r w:rsidRPr="00D106C7">
        <w:rPr>
          <w:vertAlign w:val="superscript"/>
        </w:rPr>
        <w:t>1</w:t>
      </w:r>
    </w:p>
    <w:p w14:paraId="7B9C9A42" w14:textId="77777777" w:rsidR="00B46344" w:rsidRPr="00D106C7" w:rsidRDefault="00B46344" w:rsidP="00B46344">
      <w:pPr>
        <w:rPr>
          <w:sz w:val="24"/>
          <w:szCs w:val="2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1134"/>
        <w:gridCol w:w="1134"/>
        <w:gridCol w:w="1134"/>
        <w:gridCol w:w="1134"/>
        <w:gridCol w:w="1489"/>
      </w:tblGrid>
      <w:tr w:rsidR="009D1700" w:rsidRPr="00EB1970" w14:paraId="3F316727" w14:textId="77777777" w:rsidTr="006D7BB8">
        <w:trPr>
          <w:trHeight w:val="200"/>
        </w:trPr>
        <w:tc>
          <w:tcPr>
            <w:tcW w:w="4508" w:type="dxa"/>
          </w:tcPr>
          <w:p w14:paraId="594D5DED" w14:textId="77777777" w:rsidR="009D1700" w:rsidRPr="00EB1970" w:rsidRDefault="009D1700" w:rsidP="006D7BB8">
            <w:pPr>
              <w:pStyle w:val="TableParagraph"/>
              <w:spacing w:before="16"/>
              <w:ind w:left="1873" w:right="1864"/>
              <w:jc w:val="center"/>
              <w:rPr>
                <w:rFonts w:asciiTheme="majorHAnsi" w:hAnsiTheme="majorHAnsi"/>
                <w:b/>
              </w:rPr>
            </w:pPr>
            <w:r w:rsidRPr="00EB1970">
              <w:rPr>
                <w:rFonts w:asciiTheme="majorHAnsi" w:hAnsiTheme="majorHAnsi"/>
                <w:b/>
              </w:rPr>
              <w:t>Општи</w:t>
            </w:r>
            <w:r w:rsidRPr="00EB1970">
              <w:rPr>
                <w:rFonts w:asciiTheme="majorHAnsi" w:hAnsiTheme="majorHAnsi"/>
                <w:b/>
                <w:spacing w:val="-2"/>
              </w:rPr>
              <w:t xml:space="preserve"> </w:t>
            </w:r>
            <w:r w:rsidRPr="00EB1970">
              <w:rPr>
                <w:rFonts w:asciiTheme="majorHAnsi" w:hAnsiTheme="majorHAnsi"/>
                <w:b/>
              </w:rPr>
              <w:t>тип</w:t>
            </w:r>
          </w:p>
        </w:tc>
        <w:tc>
          <w:tcPr>
            <w:tcW w:w="1134" w:type="dxa"/>
          </w:tcPr>
          <w:p w14:paraId="081922F8" w14:textId="1B7C6E9D" w:rsidR="009D1700" w:rsidRPr="00FA7014" w:rsidRDefault="009D1700" w:rsidP="006D7BB8">
            <w:pPr>
              <w:pStyle w:val="TableParagraph"/>
              <w:spacing w:before="18"/>
              <w:ind w:left="211" w:right="202"/>
              <w:jc w:val="center"/>
              <w:rPr>
                <w:rFonts w:asciiTheme="majorHAnsi" w:hAnsiTheme="majorHAnsi"/>
                <w:lang w:val="sr-Cyrl-RS"/>
              </w:rPr>
            </w:pPr>
            <w:r w:rsidRPr="00EB1970">
              <w:rPr>
                <w:rFonts w:asciiTheme="majorHAnsi" w:hAnsiTheme="majorHAnsi"/>
                <w:spacing w:val="-1"/>
              </w:rPr>
              <w:t>I</w:t>
            </w:r>
            <w:r w:rsidRPr="00EB1970">
              <w:rPr>
                <w:rFonts w:asciiTheme="majorHAnsi" w:hAnsiTheme="majorHAnsi"/>
                <w:spacing w:val="-7"/>
              </w:rPr>
              <w:t xml:space="preserve"> </w:t>
            </w:r>
            <w:r w:rsidR="00FA7014">
              <w:rPr>
                <w:rFonts w:asciiTheme="majorHAnsi" w:hAnsiTheme="majorHAnsi"/>
                <w:spacing w:val="-1"/>
                <w:lang w:val="sr-Cyrl-RS"/>
              </w:rPr>
              <w:t>Разред</w:t>
            </w:r>
          </w:p>
        </w:tc>
        <w:tc>
          <w:tcPr>
            <w:tcW w:w="1134" w:type="dxa"/>
          </w:tcPr>
          <w:p w14:paraId="475F3DB7" w14:textId="005E241A"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spacing w:val="-1"/>
              </w:rPr>
              <w:t>II</w:t>
            </w:r>
            <w:r w:rsidRPr="00EB1970">
              <w:rPr>
                <w:rFonts w:asciiTheme="majorHAnsi" w:hAnsiTheme="majorHAnsi"/>
                <w:spacing w:val="-6"/>
              </w:rPr>
              <w:t xml:space="preserve"> </w:t>
            </w:r>
            <w:r w:rsidR="00FA7014">
              <w:rPr>
                <w:rFonts w:asciiTheme="majorHAnsi" w:hAnsiTheme="majorHAnsi"/>
                <w:spacing w:val="-1"/>
                <w:lang w:val="sr-Cyrl-RS"/>
              </w:rPr>
              <w:t>Разред</w:t>
            </w:r>
          </w:p>
        </w:tc>
        <w:tc>
          <w:tcPr>
            <w:tcW w:w="1134" w:type="dxa"/>
          </w:tcPr>
          <w:p w14:paraId="2BCF631C" w14:textId="791962D1" w:rsidR="009D1700" w:rsidRPr="00EB1970" w:rsidRDefault="009D1700" w:rsidP="006D7BB8">
            <w:pPr>
              <w:pStyle w:val="TableParagraph"/>
              <w:spacing w:before="18"/>
              <w:ind w:left="211" w:right="203"/>
              <w:jc w:val="center"/>
              <w:rPr>
                <w:rFonts w:asciiTheme="majorHAnsi" w:hAnsiTheme="majorHAnsi"/>
              </w:rPr>
            </w:pPr>
            <w:r w:rsidRPr="00EB1970">
              <w:rPr>
                <w:rFonts w:asciiTheme="majorHAnsi" w:hAnsiTheme="majorHAnsi"/>
                <w:spacing w:val="-1"/>
              </w:rPr>
              <w:t>III</w:t>
            </w:r>
            <w:r w:rsidRPr="00EB1970">
              <w:rPr>
                <w:rFonts w:asciiTheme="majorHAnsi" w:hAnsiTheme="majorHAnsi"/>
                <w:spacing w:val="-6"/>
              </w:rPr>
              <w:t xml:space="preserve"> </w:t>
            </w:r>
            <w:r w:rsidR="00FA7014">
              <w:rPr>
                <w:rFonts w:asciiTheme="majorHAnsi" w:hAnsiTheme="majorHAnsi"/>
                <w:spacing w:val="-1"/>
                <w:lang w:val="sr-Cyrl-RS"/>
              </w:rPr>
              <w:t>Разред</w:t>
            </w:r>
          </w:p>
        </w:tc>
        <w:tc>
          <w:tcPr>
            <w:tcW w:w="1134" w:type="dxa"/>
          </w:tcPr>
          <w:p w14:paraId="4E19E38A" w14:textId="1F1CF086" w:rsidR="009D1700" w:rsidRPr="00EB1970" w:rsidRDefault="009D1700" w:rsidP="006D7BB8">
            <w:pPr>
              <w:pStyle w:val="TableParagraph"/>
              <w:spacing w:before="18"/>
              <w:ind w:left="211" w:right="203"/>
              <w:jc w:val="center"/>
              <w:rPr>
                <w:rFonts w:asciiTheme="majorHAnsi" w:hAnsiTheme="majorHAnsi"/>
              </w:rPr>
            </w:pPr>
            <w:r w:rsidRPr="00EB1970">
              <w:rPr>
                <w:rFonts w:asciiTheme="majorHAnsi" w:hAnsiTheme="majorHAnsi"/>
                <w:spacing w:val="-2"/>
              </w:rPr>
              <w:t>IV</w:t>
            </w:r>
            <w:r w:rsidRPr="00EB1970">
              <w:rPr>
                <w:rFonts w:asciiTheme="majorHAnsi" w:hAnsiTheme="majorHAnsi"/>
                <w:spacing w:val="-6"/>
              </w:rPr>
              <w:t xml:space="preserve"> </w:t>
            </w:r>
            <w:r w:rsidR="00FA7014">
              <w:rPr>
                <w:rFonts w:asciiTheme="majorHAnsi" w:hAnsiTheme="majorHAnsi"/>
                <w:spacing w:val="-1"/>
                <w:lang w:val="sr-Cyrl-RS"/>
              </w:rPr>
              <w:t>Разред</w:t>
            </w:r>
          </w:p>
        </w:tc>
        <w:tc>
          <w:tcPr>
            <w:tcW w:w="1489" w:type="dxa"/>
          </w:tcPr>
          <w:p w14:paraId="523B1214" w14:textId="77777777" w:rsidR="009D1700" w:rsidRPr="00EB1970" w:rsidRDefault="009D1700" w:rsidP="006D7BB8">
            <w:pPr>
              <w:pStyle w:val="TableParagraph"/>
              <w:spacing w:before="18"/>
              <w:ind w:left="94" w:right="87"/>
              <w:jc w:val="center"/>
              <w:rPr>
                <w:rFonts w:asciiTheme="majorHAnsi" w:hAnsiTheme="majorHAnsi"/>
              </w:rPr>
            </w:pPr>
            <w:r w:rsidRPr="00EB1970">
              <w:rPr>
                <w:rFonts w:asciiTheme="majorHAnsi" w:hAnsiTheme="majorHAnsi"/>
              </w:rPr>
              <w:t>Број</w:t>
            </w:r>
            <w:r w:rsidRPr="00EB1970">
              <w:rPr>
                <w:rFonts w:asciiTheme="majorHAnsi" w:hAnsiTheme="majorHAnsi"/>
                <w:spacing w:val="-4"/>
              </w:rPr>
              <w:t xml:space="preserve"> </w:t>
            </w:r>
            <w:r w:rsidRPr="00EB1970">
              <w:rPr>
                <w:rFonts w:asciiTheme="majorHAnsi" w:hAnsiTheme="majorHAnsi"/>
              </w:rPr>
              <w:t>ученика</w:t>
            </w:r>
            <w:r w:rsidRPr="00EB1970">
              <w:rPr>
                <w:rFonts w:asciiTheme="majorHAnsi" w:hAnsiTheme="majorHAnsi"/>
                <w:spacing w:val="-2"/>
              </w:rPr>
              <w:t xml:space="preserve"> </w:t>
            </w:r>
            <w:r w:rsidRPr="00EB1970">
              <w:rPr>
                <w:rFonts w:asciiTheme="majorHAnsi" w:hAnsiTheme="majorHAnsi"/>
              </w:rPr>
              <w:t>у</w:t>
            </w:r>
            <w:r w:rsidRPr="00EB1970">
              <w:rPr>
                <w:rFonts w:asciiTheme="majorHAnsi" w:hAnsiTheme="majorHAnsi"/>
                <w:spacing w:val="-2"/>
              </w:rPr>
              <w:t xml:space="preserve"> </w:t>
            </w:r>
            <w:r w:rsidRPr="00EB1970">
              <w:rPr>
                <w:rFonts w:asciiTheme="majorHAnsi" w:hAnsiTheme="majorHAnsi"/>
              </w:rPr>
              <w:t>групи</w:t>
            </w:r>
          </w:p>
        </w:tc>
      </w:tr>
      <w:tr w:rsidR="009D1700" w:rsidRPr="00EB1970" w14:paraId="7C611D77" w14:textId="77777777" w:rsidTr="006D7BB8">
        <w:trPr>
          <w:trHeight w:val="200"/>
        </w:trPr>
        <w:tc>
          <w:tcPr>
            <w:tcW w:w="4508" w:type="dxa"/>
          </w:tcPr>
          <w:p w14:paraId="654F0D7F" w14:textId="77777777" w:rsidR="009D1700" w:rsidRPr="00EB1970" w:rsidRDefault="009D1700" w:rsidP="006D7BB8">
            <w:pPr>
              <w:pStyle w:val="TableParagraph"/>
              <w:spacing w:before="18"/>
              <w:rPr>
                <w:rFonts w:asciiTheme="majorHAnsi" w:hAnsiTheme="majorHAnsi"/>
              </w:rPr>
            </w:pPr>
            <w:r w:rsidRPr="00EB1970">
              <w:rPr>
                <w:rFonts w:asciiTheme="majorHAnsi" w:hAnsiTheme="majorHAnsi"/>
              </w:rPr>
              <w:t>Рачунарство</w:t>
            </w:r>
            <w:r w:rsidRPr="00EB1970">
              <w:rPr>
                <w:rFonts w:asciiTheme="majorHAnsi" w:hAnsiTheme="majorHAnsi"/>
                <w:spacing w:val="-7"/>
              </w:rPr>
              <w:t xml:space="preserve"> </w:t>
            </w:r>
            <w:r w:rsidRPr="00EB1970">
              <w:rPr>
                <w:rFonts w:asciiTheme="majorHAnsi" w:hAnsiTheme="majorHAnsi"/>
              </w:rPr>
              <w:t>и</w:t>
            </w:r>
            <w:r w:rsidRPr="00EB1970">
              <w:rPr>
                <w:rFonts w:asciiTheme="majorHAnsi" w:hAnsiTheme="majorHAnsi"/>
                <w:spacing w:val="-8"/>
              </w:rPr>
              <w:t xml:space="preserve"> </w:t>
            </w:r>
            <w:r w:rsidRPr="00EB1970">
              <w:rPr>
                <w:rFonts w:asciiTheme="majorHAnsi" w:hAnsiTheme="majorHAnsi"/>
              </w:rPr>
              <w:t>информатика</w:t>
            </w:r>
          </w:p>
        </w:tc>
        <w:tc>
          <w:tcPr>
            <w:tcW w:w="1134" w:type="dxa"/>
          </w:tcPr>
          <w:p w14:paraId="24C5A22C"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74</w:t>
            </w:r>
          </w:p>
        </w:tc>
        <w:tc>
          <w:tcPr>
            <w:tcW w:w="1134" w:type="dxa"/>
          </w:tcPr>
          <w:p w14:paraId="4CEB2E14"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74</w:t>
            </w:r>
          </w:p>
        </w:tc>
        <w:tc>
          <w:tcPr>
            <w:tcW w:w="1134" w:type="dxa"/>
          </w:tcPr>
          <w:p w14:paraId="755382AA" w14:textId="77777777" w:rsidR="009D1700" w:rsidRPr="00EB1970" w:rsidRDefault="009D1700" w:rsidP="006D7BB8">
            <w:pPr>
              <w:pStyle w:val="TableParagraph"/>
              <w:spacing w:before="18"/>
              <w:ind w:left="211" w:right="203"/>
              <w:jc w:val="center"/>
              <w:rPr>
                <w:rFonts w:asciiTheme="majorHAnsi" w:hAnsiTheme="majorHAnsi"/>
              </w:rPr>
            </w:pPr>
            <w:r w:rsidRPr="00EB1970">
              <w:rPr>
                <w:rFonts w:asciiTheme="majorHAnsi" w:hAnsiTheme="majorHAnsi"/>
              </w:rPr>
              <w:t>37</w:t>
            </w:r>
          </w:p>
        </w:tc>
        <w:tc>
          <w:tcPr>
            <w:tcW w:w="1134" w:type="dxa"/>
          </w:tcPr>
          <w:p w14:paraId="1FC8A5F3" w14:textId="77777777" w:rsidR="009D1700" w:rsidRPr="00EB1970" w:rsidRDefault="009D1700" w:rsidP="006D7BB8">
            <w:pPr>
              <w:pStyle w:val="TableParagraph"/>
              <w:spacing w:before="18"/>
              <w:ind w:left="211" w:right="203"/>
              <w:jc w:val="center"/>
              <w:rPr>
                <w:rFonts w:asciiTheme="majorHAnsi" w:hAnsiTheme="majorHAnsi"/>
              </w:rPr>
            </w:pPr>
            <w:r w:rsidRPr="00EB1970">
              <w:rPr>
                <w:rFonts w:asciiTheme="majorHAnsi" w:hAnsiTheme="majorHAnsi"/>
              </w:rPr>
              <w:t>33</w:t>
            </w:r>
          </w:p>
        </w:tc>
        <w:tc>
          <w:tcPr>
            <w:tcW w:w="1489" w:type="dxa"/>
          </w:tcPr>
          <w:p w14:paraId="6F932E38" w14:textId="77777777" w:rsidR="009D1700" w:rsidRPr="00EB1970" w:rsidRDefault="009D1700" w:rsidP="006D7BB8">
            <w:pPr>
              <w:pStyle w:val="TableParagraph"/>
              <w:spacing w:before="18"/>
              <w:ind w:left="94" w:right="86"/>
              <w:jc w:val="center"/>
              <w:rPr>
                <w:rFonts w:asciiTheme="majorHAnsi" w:hAnsiTheme="majorHAnsi"/>
              </w:rPr>
            </w:pPr>
            <w:r w:rsidRPr="00EB1970">
              <w:rPr>
                <w:rFonts w:asciiTheme="majorHAnsi" w:hAnsiTheme="majorHAnsi"/>
              </w:rPr>
              <w:t>до 15</w:t>
            </w:r>
          </w:p>
        </w:tc>
      </w:tr>
      <w:tr w:rsidR="009D1700" w:rsidRPr="00EB1970" w14:paraId="5354F3DF" w14:textId="77777777" w:rsidTr="006D7BB8">
        <w:trPr>
          <w:trHeight w:val="200"/>
        </w:trPr>
        <w:tc>
          <w:tcPr>
            <w:tcW w:w="4508" w:type="dxa"/>
          </w:tcPr>
          <w:p w14:paraId="34B459A3" w14:textId="77777777" w:rsidR="009D1700" w:rsidRPr="00EB1970" w:rsidRDefault="009D1700" w:rsidP="006D7BB8">
            <w:pPr>
              <w:pStyle w:val="TableParagraph"/>
              <w:spacing w:before="18"/>
              <w:rPr>
                <w:rFonts w:asciiTheme="majorHAnsi" w:hAnsiTheme="majorHAnsi"/>
              </w:rPr>
            </w:pPr>
            <w:r w:rsidRPr="00EB1970">
              <w:rPr>
                <w:rFonts w:asciiTheme="majorHAnsi" w:hAnsiTheme="majorHAnsi"/>
              </w:rPr>
              <w:t>Први</w:t>
            </w:r>
            <w:r w:rsidRPr="00EB1970">
              <w:rPr>
                <w:rFonts w:asciiTheme="majorHAnsi" w:hAnsiTheme="majorHAnsi"/>
                <w:spacing w:val="-2"/>
              </w:rPr>
              <w:t xml:space="preserve"> </w:t>
            </w:r>
            <w:r w:rsidRPr="00EB1970">
              <w:rPr>
                <w:rFonts w:asciiTheme="majorHAnsi" w:hAnsiTheme="majorHAnsi"/>
              </w:rPr>
              <w:t>страни језик</w:t>
            </w:r>
          </w:p>
        </w:tc>
        <w:tc>
          <w:tcPr>
            <w:tcW w:w="1134" w:type="dxa"/>
          </w:tcPr>
          <w:p w14:paraId="05DFA25A" w14:textId="77777777" w:rsidR="009D1700" w:rsidRPr="00EB1970" w:rsidRDefault="009D1700" w:rsidP="006D7BB8">
            <w:pPr>
              <w:pStyle w:val="TableParagraph"/>
              <w:ind w:left="0"/>
              <w:rPr>
                <w:rFonts w:asciiTheme="majorHAnsi" w:hAnsiTheme="majorHAnsi"/>
              </w:rPr>
            </w:pPr>
          </w:p>
        </w:tc>
        <w:tc>
          <w:tcPr>
            <w:tcW w:w="1134" w:type="dxa"/>
          </w:tcPr>
          <w:p w14:paraId="6F640BE4"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18,5</w:t>
            </w:r>
          </w:p>
        </w:tc>
        <w:tc>
          <w:tcPr>
            <w:tcW w:w="1134" w:type="dxa"/>
          </w:tcPr>
          <w:p w14:paraId="6C2928AE"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37</w:t>
            </w:r>
          </w:p>
        </w:tc>
        <w:tc>
          <w:tcPr>
            <w:tcW w:w="1134" w:type="dxa"/>
          </w:tcPr>
          <w:p w14:paraId="020A88FC" w14:textId="77777777" w:rsidR="009D1700" w:rsidRPr="00EB1970" w:rsidRDefault="009D1700" w:rsidP="006D7BB8">
            <w:pPr>
              <w:pStyle w:val="TableParagraph"/>
              <w:spacing w:before="18"/>
              <w:ind w:left="211" w:right="203"/>
              <w:jc w:val="center"/>
              <w:rPr>
                <w:rFonts w:asciiTheme="majorHAnsi" w:hAnsiTheme="majorHAnsi"/>
              </w:rPr>
            </w:pPr>
            <w:r w:rsidRPr="00EB1970">
              <w:rPr>
                <w:rFonts w:asciiTheme="majorHAnsi" w:hAnsiTheme="majorHAnsi"/>
              </w:rPr>
              <w:t>33</w:t>
            </w:r>
          </w:p>
        </w:tc>
        <w:tc>
          <w:tcPr>
            <w:tcW w:w="1489" w:type="dxa"/>
          </w:tcPr>
          <w:p w14:paraId="6935E311" w14:textId="77777777" w:rsidR="009D1700" w:rsidRPr="00EB1970" w:rsidRDefault="009D1700" w:rsidP="006D7BB8">
            <w:pPr>
              <w:pStyle w:val="TableParagraph"/>
              <w:spacing w:before="18"/>
              <w:ind w:left="94" w:right="86"/>
              <w:jc w:val="center"/>
              <w:rPr>
                <w:rFonts w:asciiTheme="majorHAnsi" w:hAnsiTheme="majorHAnsi"/>
              </w:rPr>
            </w:pPr>
            <w:r w:rsidRPr="00EB1970">
              <w:rPr>
                <w:rFonts w:asciiTheme="majorHAnsi" w:hAnsiTheme="majorHAnsi"/>
              </w:rPr>
              <w:t>до 15</w:t>
            </w:r>
          </w:p>
        </w:tc>
      </w:tr>
      <w:tr w:rsidR="009D1700" w:rsidRPr="00EB1970" w14:paraId="144AD712" w14:textId="77777777" w:rsidTr="006D7BB8">
        <w:trPr>
          <w:trHeight w:val="200"/>
        </w:trPr>
        <w:tc>
          <w:tcPr>
            <w:tcW w:w="4508" w:type="dxa"/>
          </w:tcPr>
          <w:p w14:paraId="7D1C83AE" w14:textId="77777777" w:rsidR="009D1700" w:rsidRPr="00EB1970" w:rsidRDefault="009D1700" w:rsidP="006D7BB8">
            <w:pPr>
              <w:pStyle w:val="TableParagraph"/>
              <w:spacing w:before="18"/>
              <w:rPr>
                <w:rFonts w:asciiTheme="majorHAnsi" w:hAnsiTheme="majorHAnsi"/>
              </w:rPr>
            </w:pPr>
            <w:r w:rsidRPr="00EB1970">
              <w:rPr>
                <w:rFonts w:asciiTheme="majorHAnsi" w:hAnsiTheme="majorHAnsi"/>
              </w:rPr>
              <w:t>Други</w:t>
            </w:r>
            <w:r w:rsidRPr="00EB1970">
              <w:rPr>
                <w:rFonts w:asciiTheme="majorHAnsi" w:hAnsiTheme="majorHAnsi"/>
                <w:spacing w:val="-1"/>
              </w:rPr>
              <w:t xml:space="preserve"> </w:t>
            </w:r>
            <w:r w:rsidRPr="00EB1970">
              <w:rPr>
                <w:rFonts w:asciiTheme="majorHAnsi" w:hAnsiTheme="majorHAnsi"/>
              </w:rPr>
              <w:t>страни језик</w:t>
            </w:r>
          </w:p>
        </w:tc>
        <w:tc>
          <w:tcPr>
            <w:tcW w:w="1134" w:type="dxa"/>
          </w:tcPr>
          <w:p w14:paraId="49F4A9F7" w14:textId="77777777" w:rsidR="009D1700" w:rsidRPr="00EB1970" w:rsidRDefault="009D1700" w:rsidP="006D7BB8">
            <w:pPr>
              <w:pStyle w:val="TableParagraph"/>
              <w:ind w:left="0"/>
              <w:rPr>
                <w:rFonts w:asciiTheme="majorHAnsi" w:hAnsiTheme="majorHAnsi"/>
              </w:rPr>
            </w:pPr>
          </w:p>
        </w:tc>
        <w:tc>
          <w:tcPr>
            <w:tcW w:w="1134" w:type="dxa"/>
          </w:tcPr>
          <w:p w14:paraId="4A293708"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18,5</w:t>
            </w:r>
          </w:p>
        </w:tc>
        <w:tc>
          <w:tcPr>
            <w:tcW w:w="1134" w:type="dxa"/>
          </w:tcPr>
          <w:p w14:paraId="2A3100A1"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18,5</w:t>
            </w:r>
          </w:p>
        </w:tc>
        <w:tc>
          <w:tcPr>
            <w:tcW w:w="1134" w:type="dxa"/>
          </w:tcPr>
          <w:p w14:paraId="34F1E858"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16,5</w:t>
            </w:r>
          </w:p>
        </w:tc>
        <w:tc>
          <w:tcPr>
            <w:tcW w:w="1489" w:type="dxa"/>
          </w:tcPr>
          <w:p w14:paraId="3F6B593A" w14:textId="77777777" w:rsidR="009D1700" w:rsidRPr="00EB1970" w:rsidRDefault="009D1700" w:rsidP="006D7BB8">
            <w:pPr>
              <w:pStyle w:val="TableParagraph"/>
              <w:spacing w:before="18"/>
              <w:ind w:left="94" w:right="86"/>
              <w:jc w:val="center"/>
              <w:rPr>
                <w:rFonts w:asciiTheme="majorHAnsi" w:hAnsiTheme="majorHAnsi"/>
              </w:rPr>
            </w:pPr>
            <w:r w:rsidRPr="00EB1970">
              <w:rPr>
                <w:rFonts w:asciiTheme="majorHAnsi" w:hAnsiTheme="majorHAnsi"/>
              </w:rPr>
              <w:t>до 15</w:t>
            </w:r>
          </w:p>
        </w:tc>
      </w:tr>
      <w:tr w:rsidR="009D1700" w:rsidRPr="00EB1970" w14:paraId="4B73BD98" w14:textId="77777777" w:rsidTr="006D7BB8">
        <w:trPr>
          <w:trHeight w:val="200"/>
        </w:trPr>
        <w:tc>
          <w:tcPr>
            <w:tcW w:w="4508" w:type="dxa"/>
          </w:tcPr>
          <w:p w14:paraId="16298E94" w14:textId="77777777" w:rsidR="009D1700" w:rsidRPr="00EB1970" w:rsidRDefault="009D1700" w:rsidP="006D7BB8">
            <w:pPr>
              <w:pStyle w:val="TableParagraph"/>
              <w:spacing w:before="18"/>
              <w:ind w:left="57"/>
              <w:rPr>
                <w:rFonts w:asciiTheme="majorHAnsi" w:hAnsiTheme="majorHAnsi"/>
              </w:rPr>
            </w:pPr>
            <w:r w:rsidRPr="00EB1970">
              <w:rPr>
                <w:rFonts w:asciiTheme="majorHAnsi" w:hAnsiTheme="majorHAnsi"/>
              </w:rPr>
              <w:t>Физика</w:t>
            </w:r>
          </w:p>
        </w:tc>
        <w:tc>
          <w:tcPr>
            <w:tcW w:w="1134" w:type="dxa"/>
          </w:tcPr>
          <w:p w14:paraId="534F90B7" w14:textId="77777777" w:rsidR="009D1700" w:rsidRPr="00EB1970" w:rsidRDefault="009D1700" w:rsidP="006D7BB8">
            <w:pPr>
              <w:pStyle w:val="TableParagraph"/>
              <w:ind w:left="0"/>
              <w:rPr>
                <w:rFonts w:asciiTheme="majorHAnsi" w:hAnsiTheme="majorHAnsi"/>
              </w:rPr>
            </w:pPr>
          </w:p>
        </w:tc>
        <w:tc>
          <w:tcPr>
            <w:tcW w:w="1134" w:type="dxa"/>
          </w:tcPr>
          <w:p w14:paraId="2E6FAB3A"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18,5</w:t>
            </w:r>
          </w:p>
        </w:tc>
        <w:tc>
          <w:tcPr>
            <w:tcW w:w="1134" w:type="dxa"/>
          </w:tcPr>
          <w:p w14:paraId="0D089562"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37</w:t>
            </w:r>
          </w:p>
        </w:tc>
        <w:tc>
          <w:tcPr>
            <w:tcW w:w="1134" w:type="dxa"/>
          </w:tcPr>
          <w:p w14:paraId="1D5784C1"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16,5</w:t>
            </w:r>
          </w:p>
        </w:tc>
        <w:tc>
          <w:tcPr>
            <w:tcW w:w="1489" w:type="dxa"/>
          </w:tcPr>
          <w:p w14:paraId="418CA3C6" w14:textId="77777777" w:rsidR="009D1700" w:rsidRPr="00EB1970" w:rsidRDefault="009D1700" w:rsidP="006D7BB8">
            <w:pPr>
              <w:pStyle w:val="TableParagraph"/>
              <w:spacing w:before="18"/>
              <w:ind w:left="94" w:right="85"/>
              <w:jc w:val="center"/>
              <w:rPr>
                <w:rFonts w:asciiTheme="majorHAnsi" w:hAnsiTheme="majorHAnsi"/>
              </w:rPr>
            </w:pPr>
            <w:r w:rsidRPr="00EB1970">
              <w:rPr>
                <w:rFonts w:asciiTheme="majorHAnsi" w:hAnsiTheme="majorHAnsi"/>
              </w:rPr>
              <w:t>до 15</w:t>
            </w:r>
          </w:p>
        </w:tc>
      </w:tr>
      <w:tr w:rsidR="009D1700" w:rsidRPr="00EB1970" w14:paraId="6E2832EC" w14:textId="77777777" w:rsidTr="006D7BB8">
        <w:trPr>
          <w:trHeight w:val="200"/>
        </w:trPr>
        <w:tc>
          <w:tcPr>
            <w:tcW w:w="4508" w:type="dxa"/>
          </w:tcPr>
          <w:p w14:paraId="323D41D1" w14:textId="77777777" w:rsidR="009D1700" w:rsidRPr="00EB1970" w:rsidRDefault="009D1700" w:rsidP="006D7BB8">
            <w:pPr>
              <w:pStyle w:val="TableParagraph"/>
              <w:spacing w:before="18"/>
              <w:ind w:left="57"/>
              <w:rPr>
                <w:rFonts w:asciiTheme="majorHAnsi" w:hAnsiTheme="majorHAnsi"/>
              </w:rPr>
            </w:pPr>
            <w:r w:rsidRPr="00EB1970">
              <w:rPr>
                <w:rFonts w:asciiTheme="majorHAnsi" w:hAnsiTheme="majorHAnsi"/>
              </w:rPr>
              <w:t>Хемија</w:t>
            </w:r>
          </w:p>
        </w:tc>
        <w:tc>
          <w:tcPr>
            <w:tcW w:w="1134" w:type="dxa"/>
          </w:tcPr>
          <w:p w14:paraId="7312C158" w14:textId="77777777" w:rsidR="009D1700" w:rsidRPr="00EB1970" w:rsidRDefault="009D1700" w:rsidP="006D7BB8">
            <w:pPr>
              <w:pStyle w:val="TableParagraph"/>
              <w:ind w:left="0"/>
              <w:rPr>
                <w:rFonts w:asciiTheme="majorHAnsi" w:hAnsiTheme="majorHAnsi"/>
              </w:rPr>
            </w:pPr>
          </w:p>
        </w:tc>
        <w:tc>
          <w:tcPr>
            <w:tcW w:w="1134" w:type="dxa"/>
          </w:tcPr>
          <w:p w14:paraId="319045AE" w14:textId="77777777" w:rsidR="009D1700" w:rsidRPr="00EB1970" w:rsidRDefault="009D1700" w:rsidP="006D7BB8">
            <w:pPr>
              <w:pStyle w:val="TableParagraph"/>
              <w:spacing w:before="18"/>
              <w:ind w:left="211" w:right="201"/>
              <w:jc w:val="center"/>
              <w:rPr>
                <w:rFonts w:asciiTheme="majorHAnsi" w:hAnsiTheme="majorHAnsi"/>
              </w:rPr>
            </w:pPr>
            <w:r w:rsidRPr="00EB1970">
              <w:rPr>
                <w:rFonts w:asciiTheme="majorHAnsi" w:hAnsiTheme="majorHAnsi"/>
              </w:rPr>
              <w:t>18,5</w:t>
            </w:r>
          </w:p>
        </w:tc>
        <w:tc>
          <w:tcPr>
            <w:tcW w:w="1134" w:type="dxa"/>
          </w:tcPr>
          <w:p w14:paraId="06CDEFAB" w14:textId="77777777" w:rsidR="009D1700" w:rsidRPr="00EB1970" w:rsidRDefault="009D1700" w:rsidP="006D7BB8">
            <w:pPr>
              <w:pStyle w:val="TableParagraph"/>
              <w:spacing w:before="18"/>
              <w:ind w:left="211" w:right="202"/>
              <w:jc w:val="center"/>
              <w:rPr>
                <w:rFonts w:asciiTheme="majorHAnsi" w:hAnsiTheme="majorHAnsi"/>
              </w:rPr>
            </w:pPr>
            <w:r w:rsidRPr="00EB1970">
              <w:rPr>
                <w:rFonts w:asciiTheme="majorHAnsi" w:hAnsiTheme="majorHAnsi"/>
              </w:rPr>
              <w:t>18,5</w:t>
            </w:r>
          </w:p>
        </w:tc>
        <w:tc>
          <w:tcPr>
            <w:tcW w:w="1134" w:type="dxa"/>
          </w:tcPr>
          <w:p w14:paraId="2570233A" w14:textId="77777777" w:rsidR="009D1700" w:rsidRPr="00EB1970" w:rsidRDefault="009D1700" w:rsidP="006D7BB8">
            <w:pPr>
              <w:pStyle w:val="TableParagraph"/>
              <w:ind w:left="0"/>
              <w:rPr>
                <w:rFonts w:asciiTheme="majorHAnsi" w:hAnsiTheme="majorHAnsi"/>
              </w:rPr>
            </w:pPr>
          </w:p>
        </w:tc>
        <w:tc>
          <w:tcPr>
            <w:tcW w:w="1489" w:type="dxa"/>
          </w:tcPr>
          <w:p w14:paraId="5A043313" w14:textId="77777777" w:rsidR="009D1700" w:rsidRPr="00EB1970" w:rsidRDefault="009D1700" w:rsidP="006D7BB8">
            <w:pPr>
              <w:pStyle w:val="TableParagraph"/>
              <w:spacing w:before="18"/>
              <w:ind w:left="94" w:right="85"/>
              <w:jc w:val="center"/>
              <w:rPr>
                <w:rFonts w:asciiTheme="majorHAnsi" w:hAnsiTheme="majorHAnsi"/>
              </w:rPr>
            </w:pPr>
            <w:r w:rsidRPr="00EB1970">
              <w:rPr>
                <w:rFonts w:asciiTheme="majorHAnsi" w:hAnsiTheme="majorHAnsi"/>
              </w:rPr>
              <w:t>до 15</w:t>
            </w:r>
          </w:p>
        </w:tc>
      </w:tr>
    </w:tbl>
    <w:p w14:paraId="17366B77" w14:textId="54159833" w:rsidR="009D1700" w:rsidRDefault="00D106C7" w:rsidP="00D106C7">
      <w:pPr>
        <w:pStyle w:val="BodyText"/>
        <w:tabs>
          <w:tab w:val="left" w:pos="9611"/>
        </w:tabs>
        <w:spacing w:before="1"/>
        <w:jc w:val="left"/>
      </w:pPr>
      <w:r>
        <w:tab/>
      </w:r>
    </w:p>
    <w:p w14:paraId="5B7CC401" w14:textId="77777777" w:rsidR="00D106C7" w:rsidRDefault="00D106C7" w:rsidP="00D106C7">
      <w:pPr>
        <w:pStyle w:val="BodyText"/>
        <w:tabs>
          <w:tab w:val="left" w:pos="9611"/>
        </w:tabs>
        <w:spacing w:before="1"/>
        <w:jc w:val="left"/>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1134"/>
        <w:gridCol w:w="1134"/>
        <w:gridCol w:w="1134"/>
        <w:gridCol w:w="1134"/>
        <w:gridCol w:w="1492"/>
      </w:tblGrid>
      <w:tr w:rsidR="009D1700" w:rsidRPr="00BE061D" w14:paraId="0D2C7579" w14:textId="77777777" w:rsidTr="006D7BB8">
        <w:trPr>
          <w:trHeight w:val="200"/>
        </w:trPr>
        <w:tc>
          <w:tcPr>
            <w:tcW w:w="4508" w:type="dxa"/>
          </w:tcPr>
          <w:p w14:paraId="1DC58515" w14:textId="77777777" w:rsidR="009D1700" w:rsidRPr="00BE061D" w:rsidRDefault="009D1700" w:rsidP="006D7BB8">
            <w:pPr>
              <w:pStyle w:val="TableParagraph"/>
              <w:spacing w:before="16"/>
              <w:ind w:left="1462"/>
              <w:rPr>
                <w:rFonts w:asciiTheme="majorHAnsi" w:hAnsiTheme="majorHAnsi"/>
                <w:b/>
              </w:rPr>
            </w:pPr>
            <w:r w:rsidRPr="00BE061D">
              <w:rPr>
                <w:rFonts w:asciiTheme="majorHAnsi" w:hAnsiTheme="majorHAnsi"/>
                <w:b/>
              </w:rPr>
              <w:t>Друштвено-језички</w:t>
            </w:r>
            <w:r w:rsidRPr="00BE061D">
              <w:rPr>
                <w:rFonts w:asciiTheme="majorHAnsi" w:hAnsiTheme="majorHAnsi"/>
                <w:b/>
                <w:spacing w:val="-1"/>
              </w:rPr>
              <w:t xml:space="preserve"> </w:t>
            </w:r>
            <w:r w:rsidRPr="00BE061D">
              <w:rPr>
                <w:rFonts w:asciiTheme="majorHAnsi" w:hAnsiTheme="majorHAnsi"/>
                <w:b/>
              </w:rPr>
              <w:t>смер</w:t>
            </w:r>
          </w:p>
        </w:tc>
        <w:tc>
          <w:tcPr>
            <w:tcW w:w="1134" w:type="dxa"/>
          </w:tcPr>
          <w:p w14:paraId="3D8F29BB" w14:textId="07A406B9" w:rsidR="009D1700" w:rsidRPr="00FA7014" w:rsidRDefault="009D1700" w:rsidP="006D7BB8">
            <w:pPr>
              <w:pStyle w:val="TableParagraph"/>
              <w:spacing w:before="18"/>
              <w:ind w:left="211" w:right="202"/>
              <w:jc w:val="center"/>
              <w:rPr>
                <w:rFonts w:asciiTheme="majorHAnsi" w:hAnsiTheme="majorHAnsi"/>
                <w:lang w:val="sr-Cyrl-RS"/>
              </w:rPr>
            </w:pPr>
            <w:r w:rsidRPr="00BE061D">
              <w:rPr>
                <w:rFonts w:asciiTheme="majorHAnsi" w:hAnsiTheme="majorHAnsi"/>
                <w:spacing w:val="-1"/>
              </w:rPr>
              <w:t>I</w:t>
            </w:r>
            <w:r w:rsidRPr="00BE061D">
              <w:rPr>
                <w:rFonts w:asciiTheme="majorHAnsi" w:hAnsiTheme="majorHAnsi"/>
                <w:spacing w:val="-7"/>
              </w:rPr>
              <w:t xml:space="preserve"> </w:t>
            </w:r>
            <w:r w:rsidRPr="00BE061D">
              <w:rPr>
                <w:rFonts w:asciiTheme="majorHAnsi" w:hAnsiTheme="majorHAnsi"/>
                <w:spacing w:val="-1"/>
              </w:rPr>
              <w:t>Р</w:t>
            </w:r>
            <w:r w:rsidR="00FA7014">
              <w:rPr>
                <w:rFonts w:asciiTheme="majorHAnsi" w:hAnsiTheme="majorHAnsi"/>
                <w:spacing w:val="-1"/>
                <w:lang w:val="sr-Cyrl-RS"/>
              </w:rPr>
              <w:t>азред</w:t>
            </w:r>
          </w:p>
        </w:tc>
        <w:tc>
          <w:tcPr>
            <w:tcW w:w="1134" w:type="dxa"/>
          </w:tcPr>
          <w:p w14:paraId="3840C021" w14:textId="0F1666E4" w:rsidR="009D1700" w:rsidRPr="00FA7014" w:rsidRDefault="009D1700" w:rsidP="006D7BB8">
            <w:pPr>
              <w:pStyle w:val="TableParagraph"/>
              <w:spacing w:before="18"/>
              <w:ind w:left="211" w:right="203"/>
              <w:jc w:val="center"/>
              <w:rPr>
                <w:rFonts w:asciiTheme="majorHAnsi" w:hAnsiTheme="majorHAnsi"/>
                <w:lang w:val="sr-Cyrl-RS"/>
              </w:rPr>
            </w:pPr>
            <w:r w:rsidRPr="00BE061D">
              <w:rPr>
                <w:rFonts w:asciiTheme="majorHAnsi" w:hAnsiTheme="majorHAnsi"/>
                <w:spacing w:val="-1"/>
              </w:rPr>
              <w:t>II</w:t>
            </w:r>
            <w:r w:rsidRPr="00BE061D">
              <w:rPr>
                <w:rFonts w:asciiTheme="majorHAnsi" w:hAnsiTheme="majorHAnsi"/>
                <w:spacing w:val="-6"/>
              </w:rPr>
              <w:t xml:space="preserve"> </w:t>
            </w:r>
            <w:r w:rsidRPr="00BE061D">
              <w:rPr>
                <w:rFonts w:asciiTheme="majorHAnsi" w:hAnsiTheme="majorHAnsi"/>
                <w:spacing w:val="-1"/>
              </w:rPr>
              <w:t>Р</w:t>
            </w:r>
            <w:r w:rsidR="00FA7014">
              <w:rPr>
                <w:rFonts w:asciiTheme="majorHAnsi" w:hAnsiTheme="majorHAnsi"/>
                <w:spacing w:val="-1"/>
                <w:lang w:val="sr-Cyrl-RS"/>
              </w:rPr>
              <w:t>азред</w:t>
            </w:r>
          </w:p>
        </w:tc>
        <w:tc>
          <w:tcPr>
            <w:tcW w:w="1134" w:type="dxa"/>
          </w:tcPr>
          <w:p w14:paraId="2717799F" w14:textId="3CC156AE" w:rsidR="009D1700" w:rsidRPr="00FA7014" w:rsidRDefault="009D1700" w:rsidP="006D7BB8">
            <w:pPr>
              <w:pStyle w:val="TableParagraph"/>
              <w:spacing w:before="18"/>
              <w:ind w:left="211" w:right="203"/>
              <w:jc w:val="center"/>
              <w:rPr>
                <w:rFonts w:asciiTheme="majorHAnsi" w:hAnsiTheme="majorHAnsi"/>
                <w:lang w:val="sr-Cyrl-RS"/>
              </w:rPr>
            </w:pPr>
            <w:r w:rsidRPr="00BE061D">
              <w:rPr>
                <w:rFonts w:asciiTheme="majorHAnsi" w:hAnsiTheme="majorHAnsi"/>
                <w:spacing w:val="-1"/>
              </w:rPr>
              <w:t>III</w:t>
            </w:r>
            <w:r w:rsidRPr="00BE061D">
              <w:rPr>
                <w:rFonts w:asciiTheme="majorHAnsi" w:hAnsiTheme="majorHAnsi"/>
                <w:spacing w:val="-6"/>
              </w:rPr>
              <w:t xml:space="preserve"> </w:t>
            </w:r>
            <w:r w:rsidRPr="00BE061D">
              <w:rPr>
                <w:rFonts w:asciiTheme="majorHAnsi" w:hAnsiTheme="majorHAnsi"/>
                <w:spacing w:val="-1"/>
              </w:rPr>
              <w:t>Р</w:t>
            </w:r>
            <w:r w:rsidR="00FA7014">
              <w:rPr>
                <w:rFonts w:asciiTheme="majorHAnsi" w:hAnsiTheme="majorHAnsi"/>
                <w:spacing w:val="-1"/>
                <w:lang w:val="sr-Cyrl-RS"/>
              </w:rPr>
              <w:t>азред</w:t>
            </w:r>
          </w:p>
        </w:tc>
        <w:tc>
          <w:tcPr>
            <w:tcW w:w="1134" w:type="dxa"/>
          </w:tcPr>
          <w:p w14:paraId="4AA1951D" w14:textId="1EDF084A" w:rsidR="009D1700" w:rsidRPr="00FA7014" w:rsidRDefault="009D1700" w:rsidP="006D7BB8">
            <w:pPr>
              <w:pStyle w:val="TableParagraph"/>
              <w:spacing w:before="18"/>
              <w:ind w:left="211" w:right="203"/>
              <w:jc w:val="center"/>
              <w:rPr>
                <w:rFonts w:asciiTheme="majorHAnsi" w:hAnsiTheme="majorHAnsi"/>
                <w:lang w:val="sr-Cyrl-RS"/>
              </w:rPr>
            </w:pPr>
            <w:r w:rsidRPr="00BE061D">
              <w:rPr>
                <w:rFonts w:asciiTheme="majorHAnsi" w:hAnsiTheme="majorHAnsi"/>
                <w:spacing w:val="-2"/>
              </w:rPr>
              <w:t>IV</w:t>
            </w:r>
            <w:r w:rsidRPr="00BE061D">
              <w:rPr>
                <w:rFonts w:asciiTheme="majorHAnsi" w:hAnsiTheme="majorHAnsi"/>
                <w:spacing w:val="-6"/>
              </w:rPr>
              <w:t xml:space="preserve"> </w:t>
            </w:r>
            <w:r w:rsidRPr="00BE061D">
              <w:rPr>
                <w:rFonts w:asciiTheme="majorHAnsi" w:hAnsiTheme="majorHAnsi"/>
                <w:spacing w:val="-2"/>
              </w:rPr>
              <w:t>Р</w:t>
            </w:r>
            <w:r w:rsidR="00FA7014">
              <w:rPr>
                <w:rFonts w:asciiTheme="majorHAnsi" w:hAnsiTheme="majorHAnsi"/>
                <w:spacing w:val="-2"/>
                <w:lang w:val="sr-Cyrl-RS"/>
              </w:rPr>
              <w:t>азред</w:t>
            </w:r>
          </w:p>
        </w:tc>
        <w:tc>
          <w:tcPr>
            <w:tcW w:w="1492" w:type="dxa"/>
          </w:tcPr>
          <w:p w14:paraId="33E256E6" w14:textId="77777777" w:rsidR="009D1700" w:rsidRPr="00BE061D" w:rsidRDefault="009D1700" w:rsidP="006D7BB8">
            <w:pPr>
              <w:pStyle w:val="TableParagraph"/>
              <w:spacing w:before="18"/>
              <w:ind w:left="96" w:right="89"/>
              <w:jc w:val="center"/>
              <w:rPr>
                <w:rFonts w:asciiTheme="majorHAnsi" w:hAnsiTheme="majorHAnsi"/>
              </w:rPr>
            </w:pPr>
            <w:r w:rsidRPr="00BE061D">
              <w:rPr>
                <w:rFonts w:asciiTheme="majorHAnsi" w:hAnsiTheme="majorHAnsi"/>
              </w:rPr>
              <w:t>Број</w:t>
            </w:r>
            <w:r w:rsidRPr="00BE061D">
              <w:rPr>
                <w:rFonts w:asciiTheme="majorHAnsi" w:hAnsiTheme="majorHAnsi"/>
                <w:spacing w:val="-4"/>
              </w:rPr>
              <w:t xml:space="preserve"> </w:t>
            </w:r>
            <w:r w:rsidRPr="00BE061D">
              <w:rPr>
                <w:rFonts w:asciiTheme="majorHAnsi" w:hAnsiTheme="majorHAnsi"/>
              </w:rPr>
              <w:t>ученика</w:t>
            </w:r>
            <w:r w:rsidRPr="00BE061D">
              <w:rPr>
                <w:rFonts w:asciiTheme="majorHAnsi" w:hAnsiTheme="majorHAnsi"/>
                <w:spacing w:val="-2"/>
              </w:rPr>
              <w:t xml:space="preserve"> </w:t>
            </w:r>
            <w:r w:rsidRPr="00BE061D">
              <w:rPr>
                <w:rFonts w:asciiTheme="majorHAnsi" w:hAnsiTheme="majorHAnsi"/>
              </w:rPr>
              <w:t>у</w:t>
            </w:r>
            <w:r w:rsidRPr="00BE061D">
              <w:rPr>
                <w:rFonts w:asciiTheme="majorHAnsi" w:hAnsiTheme="majorHAnsi"/>
                <w:spacing w:val="-2"/>
              </w:rPr>
              <w:t xml:space="preserve"> </w:t>
            </w:r>
            <w:r w:rsidRPr="00BE061D">
              <w:rPr>
                <w:rFonts w:asciiTheme="majorHAnsi" w:hAnsiTheme="majorHAnsi"/>
              </w:rPr>
              <w:t>групи</w:t>
            </w:r>
          </w:p>
        </w:tc>
      </w:tr>
      <w:tr w:rsidR="009D1700" w:rsidRPr="00BE061D" w14:paraId="251B4BB0" w14:textId="77777777" w:rsidTr="006D7BB8">
        <w:trPr>
          <w:trHeight w:val="200"/>
        </w:trPr>
        <w:tc>
          <w:tcPr>
            <w:tcW w:w="4508" w:type="dxa"/>
          </w:tcPr>
          <w:p w14:paraId="7DA3541B" w14:textId="77777777" w:rsidR="009D1700" w:rsidRPr="00BE061D" w:rsidRDefault="009D1700" w:rsidP="006D7BB8">
            <w:pPr>
              <w:pStyle w:val="TableParagraph"/>
              <w:spacing w:before="18"/>
              <w:rPr>
                <w:rFonts w:asciiTheme="majorHAnsi" w:hAnsiTheme="majorHAnsi"/>
              </w:rPr>
            </w:pPr>
            <w:r w:rsidRPr="00BE061D">
              <w:rPr>
                <w:rFonts w:asciiTheme="majorHAnsi" w:hAnsiTheme="majorHAnsi"/>
              </w:rPr>
              <w:t>Рачунарство</w:t>
            </w:r>
            <w:r w:rsidRPr="00BE061D">
              <w:rPr>
                <w:rFonts w:asciiTheme="majorHAnsi" w:hAnsiTheme="majorHAnsi"/>
                <w:spacing w:val="-7"/>
              </w:rPr>
              <w:t xml:space="preserve"> </w:t>
            </w:r>
            <w:r w:rsidRPr="00BE061D">
              <w:rPr>
                <w:rFonts w:asciiTheme="majorHAnsi" w:hAnsiTheme="majorHAnsi"/>
              </w:rPr>
              <w:t>и</w:t>
            </w:r>
            <w:r w:rsidRPr="00BE061D">
              <w:rPr>
                <w:rFonts w:asciiTheme="majorHAnsi" w:hAnsiTheme="majorHAnsi"/>
                <w:spacing w:val="-8"/>
              </w:rPr>
              <w:t xml:space="preserve"> </w:t>
            </w:r>
            <w:r w:rsidRPr="00BE061D">
              <w:rPr>
                <w:rFonts w:asciiTheme="majorHAnsi" w:hAnsiTheme="majorHAnsi"/>
              </w:rPr>
              <w:t>информатика</w:t>
            </w:r>
          </w:p>
        </w:tc>
        <w:tc>
          <w:tcPr>
            <w:tcW w:w="1134" w:type="dxa"/>
          </w:tcPr>
          <w:p w14:paraId="7DDE9600" w14:textId="77777777" w:rsidR="009D1700" w:rsidRPr="00BE061D" w:rsidRDefault="009D1700" w:rsidP="006D7BB8">
            <w:pPr>
              <w:pStyle w:val="TableParagraph"/>
              <w:spacing w:before="18"/>
              <w:ind w:left="211" w:right="202"/>
              <w:jc w:val="center"/>
              <w:rPr>
                <w:rFonts w:asciiTheme="majorHAnsi" w:hAnsiTheme="majorHAnsi"/>
              </w:rPr>
            </w:pPr>
            <w:r w:rsidRPr="00BE061D">
              <w:rPr>
                <w:rFonts w:asciiTheme="majorHAnsi" w:hAnsiTheme="majorHAnsi"/>
              </w:rPr>
              <w:t>74</w:t>
            </w:r>
          </w:p>
        </w:tc>
        <w:tc>
          <w:tcPr>
            <w:tcW w:w="1134" w:type="dxa"/>
          </w:tcPr>
          <w:p w14:paraId="5F2D8A7D" w14:textId="77777777" w:rsidR="009D1700" w:rsidRPr="00BE061D" w:rsidRDefault="009D1700" w:rsidP="006D7BB8">
            <w:pPr>
              <w:pStyle w:val="TableParagraph"/>
              <w:spacing w:before="18"/>
              <w:ind w:left="211" w:right="203"/>
              <w:jc w:val="center"/>
              <w:rPr>
                <w:rFonts w:asciiTheme="majorHAnsi" w:hAnsiTheme="majorHAnsi"/>
              </w:rPr>
            </w:pPr>
            <w:r w:rsidRPr="00BE061D">
              <w:rPr>
                <w:rFonts w:asciiTheme="majorHAnsi" w:hAnsiTheme="majorHAnsi"/>
              </w:rPr>
              <w:t>74</w:t>
            </w:r>
          </w:p>
        </w:tc>
        <w:tc>
          <w:tcPr>
            <w:tcW w:w="1134" w:type="dxa"/>
          </w:tcPr>
          <w:p w14:paraId="7126CD6D" w14:textId="77777777" w:rsidR="009D1700" w:rsidRPr="00BE061D" w:rsidRDefault="009D1700" w:rsidP="006D7BB8">
            <w:pPr>
              <w:pStyle w:val="TableParagraph"/>
              <w:spacing w:before="18"/>
              <w:ind w:left="211" w:right="203"/>
              <w:jc w:val="center"/>
              <w:rPr>
                <w:rFonts w:asciiTheme="majorHAnsi" w:hAnsiTheme="majorHAnsi"/>
              </w:rPr>
            </w:pPr>
            <w:r w:rsidRPr="00BE061D">
              <w:rPr>
                <w:rFonts w:asciiTheme="majorHAnsi" w:hAnsiTheme="majorHAnsi"/>
              </w:rPr>
              <w:t>37</w:t>
            </w:r>
          </w:p>
        </w:tc>
        <w:tc>
          <w:tcPr>
            <w:tcW w:w="1134" w:type="dxa"/>
          </w:tcPr>
          <w:p w14:paraId="78A3BDA3" w14:textId="77777777" w:rsidR="009D1700" w:rsidRPr="00BE061D" w:rsidRDefault="009D1700" w:rsidP="006D7BB8">
            <w:pPr>
              <w:pStyle w:val="TableParagraph"/>
              <w:spacing w:before="18"/>
              <w:ind w:left="211" w:right="203"/>
              <w:jc w:val="center"/>
              <w:rPr>
                <w:rFonts w:asciiTheme="majorHAnsi" w:hAnsiTheme="majorHAnsi"/>
              </w:rPr>
            </w:pPr>
            <w:r w:rsidRPr="00BE061D">
              <w:rPr>
                <w:rFonts w:asciiTheme="majorHAnsi" w:hAnsiTheme="majorHAnsi"/>
              </w:rPr>
              <w:t>33</w:t>
            </w:r>
          </w:p>
        </w:tc>
        <w:tc>
          <w:tcPr>
            <w:tcW w:w="1492" w:type="dxa"/>
          </w:tcPr>
          <w:p w14:paraId="3CAF1DE9" w14:textId="77777777" w:rsidR="009D1700" w:rsidRPr="00BE061D" w:rsidRDefault="009D1700" w:rsidP="006D7BB8">
            <w:pPr>
              <w:pStyle w:val="TableParagraph"/>
              <w:spacing w:before="18"/>
              <w:ind w:left="96" w:right="88"/>
              <w:jc w:val="center"/>
              <w:rPr>
                <w:rFonts w:asciiTheme="majorHAnsi" w:hAnsiTheme="majorHAnsi"/>
              </w:rPr>
            </w:pPr>
            <w:r w:rsidRPr="00BE061D">
              <w:rPr>
                <w:rFonts w:asciiTheme="majorHAnsi" w:hAnsiTheme="majorHAnsi"/>
              </w:rPr>
              <w:t>до 15</w:t>
            </w:r>
          </w:p>
        </w:tc>
      </w:tr>
      <w:tr w:rsidR="009D1700" w:rsidRPr="00BE061D" w14:paraId="629E966C" w14:textId="77777777" w:rsidTr="006D7BB8">
        <w:trPr>
          <w:trHeight w:val="200"/>
        </w:trPr>
        <w:tc>
          <w:tcPr>
            <w:tcW w:w="4508" w:type="dxa"/>
          </w:tcPr>
          <w:p w14:paraId="233362D3" w14:textId="77777777" w:rsidR="009D1700" w:rsidRPr="00BE061D" w:rsidRDefault="009D1700" w:rsidP="006D7BB8">
            <w:pPr>
              <w:pStyle w:val="TableParagraph"/>
              <w:spacing w:before="18"/>
              <w:rPr>
                <w:rFonts w:asciiTheme="majorHAnsi" w:hAnsiTheme="majorHAnsi"/>
              </w:rPr>
            </w:pPr>
            <w:r w:rsidRPr="00BE061D">
              <w:rPr>
                <w:rFonts w:asciiTheme="majorHAnsi" w:hAnsiTheme="majorHAnsi"/>
              </w:rPr>
              <w:t>Први</w:t>
            </w:r>
            <w:r w:rsidRPr="00BE061D">
              <w:rPr>
                <w:rFonts w:asciiTheme="majorHAnsi" w:hAnsiTheme="majorHAnsi"/>
                <w:spacing w:val="-2"/>
              </w:rPr>
              <w:t xml:space="preserve"> </w:t>
            </w:r>
            <w:r w:rsidRPr="00BE061D">
              <w:rPr>
                <w:rFonts w:asciiTheme="majorHAnsi" w:hAnsiTheme="majorHAnsi"/>
              </w:rPr>
              <w:t>страни језик</w:t>
            </w:r>
          </w:p>
        </w:tc>
        <w:tc>
          <w:tcPr>
            <w:tcW w:w="1134" w:type="dxa"/>
          </w:tcPr>
          <w:p w14:paraId="056301DC" w14:textId="77777777" w:rsidR="009D1700" w:rsidRPr="00BE061D" w:rsidRDefault="009D1700" w:rsidP="006D7BB8">
            <w:pPr>
              <w:pStyle w:val="TableParagraph"/>
              <w:ind w:left="0"/>
              <w:rPr>
                <w:rFonts w:asciiTheme="majorHAnsi" w:hAnsiTheme="majorHAnsi"/>
              </w:rPr>
            </w:pPr>
          </w:p>
        </w:tc>
        <w:tc>
          <w:tcPr>
            <w:tcW w:w="1134" w:type="dxa"/>
          </w:tcPr>
          <w:p w14:paraId="424B1A28" w14:textId="77777777" w:rsidR="009D1700" w:rsidRPr="00BE061D" w:rsidRDefault="009D1700" w:rsidP="006D7BB8">
            <w:pPr>
              <w:pStyle w:val="TableParagraph"/>
              <w:spacing w:before="18"/>
              <w:ind w:left="211" w:right="202"/>
              <w:jc w:val="center"/>
              <w:rPr>
                <w:rFonts w:asciiTheme="majorHAnsi" w:hAnsiTheme="majorHAnsi"/>
              </w:rPr>
            </w:pPr>
            <w:r w:rsidRPr="00BE061D">
              <w:rPr>
                <w:rFonts w:asciiTheme="majorHAnsi" w:hAnsiTheme="majorHAnsi"/>
              </w:rPr>
              <w:t>18,5</w:t>
            </w:r>
          </w:p>
        </w:tc>
        <w:tc>
          <w:tcPr>
            <w:tcW w:w="1134" w:type="dxa"/>
          </w:tcPr>
          <w:p w14:paraId="56374413" w14:textId="77777777" w:rsidR="009D1700" w:rsidRPr="00BE061D" w:rsidRDefault="009D1700" w:rsidP="006D7BB8">
            <w:pPr>
              <w:pStyle w:val="TableParagraph"/>
              <w:spacing w:before="18"/>
              <w:ind w:left="211" w:right="203"/>
              <w:jc w:val="center"/>
              <w:rPr>
                <w:rFonts w:asciiTheme="majorHAnsi" w:hAnsiTheme="majorHAnsi"/>
              </w:rPr>
            </w:pPr>
            <w:r w:rsidRPr="00BE061D">
              <w:rPr>
                <w:rFonts w:asciiTheme="majorHAnsi" w:hAnsiTheme="majorHAnsi"/>
              </w:rPr>
              <w:t>37</w:t>
            </w:r>
          </w:p>
        </w:tc>
        <w:tc>
          <w:tcPr>
            <w:tcW w:w="1134" w:type="dxa"/>
          </w:tcPr>
          <w:p w14:paraId="213B7B0D" w14:textId="77777777" w:rsidR="009D1700" w:rsidRPr="00BE061D" w:rsidRDefault="009D1700" w:rsidP="006D7BB8">
            <w:pPr>
              <w:pStyle w:val="TableParagraph"/>
              <w:spacing w:before="18"/>
              <w:ind w:left="211" w:right="203"/>
              <w:jc w:val="center"/>
              <w:rPr>
                <w:rFonts w:asciiTheme="majorHAnsi" w:hAnsiTheme="majorHAnsi"/>
              </w:rPr>
            </w:pPr>
            <w:r w:rsidRPr="00BE061D">
              <w:rPr>
                <w:rFonts w:asciiTheme="majorHAnsi" w:hAnsiTheme="majorHAnsi"/>
              </w:rPr>
              <w:t>66</w:t>
            </w:r>
          </w:p>
        </w:tc>
        <w:tc>
          <w:tcPr>
            <w:tcW w:w="1492" w:type="dxa"/>
          </w:tcPr>
          <w:p w14:paraId="01EC55A7" w14:textId="77777777" w:rsidR="009D1700" w:rsidRPr="00BE061D" w:rsidRDefault="009D1700" w:rsidP="006D7BB8">
            <w:pPr>
              <w:pStyle w:val="TableParagraph"/>
              <w:spacing w:before="18"/>
              <w:ind w:left="96" w:right="88"/>
              <w:jc w:val="center"/>
              <w:rPr>
                <w:rFonts w:asciiTheme="majorHAnsi" w:hAnsiTheme="majorHAnsi"/>
              </w:rPr>
            </w:pPr>
            <w:r w:rsidRPr="00BE061D">
              <w:rPr>
                <w:rFonts w:asciiTheme="majorHAnsi" w:hAnsiTheme="majorHAnsi"/>
              </w:rPr>
              <w:t>до15</w:t>
            </w:r>
          </w:p>
        </w:tc>
      </w:tr>
      <w:tr w:rsidR="009D1700" w:rsidRPr="00BE061D" w14:paraId="42BAE64D" w14:textId="77777777" w:rsidTr="006D7BB8">
        <w:trPr>
          <w:trHeight w:val="200"/>
        </w:trPr>
        <w:tc>
          <w:tcPr>
            <w:tcW w:w="4508" w:type="dxa"/>
          </w:tcPr>
          <w:p w14:paraId="78FD9443" w14:textId="77777777" w:rsidR="009D1700" w:rsidRPr="00BE061D" w:rsidRDefault="009D1700" w:rsidP="006D7BB8">
            <w:pPr>
              <w:pStyle w:val="TableParagraph"/>
              <w:spacing w:before="18"/>
              <w:rPr>
                <w:rFonts w:asciiTheme="majorHAnsi" w:hAnsiTheme="majorHAnsi"/>
              </w:rPr>
            </w:pPr>
            <w:r w:rsidRPr="00BE061D">
              <w:rPr>
                <w:rFonts w:asciiTheme="majorHAnsi" w:hAnsiTheme="majorHAnsi"/>
              </w:rPr>
              <w:t>Други</w:t>
            </w:r>
            <w:r w:rsidRPr="00BE061D">
              <w:rPr>
                <w:rFonts w:asciiTheme="majorHAnsi" w:hAnsiTheme="majorHAnsi"/>
                <w:spacing w:val="-1"/>
              </w:rPr>
              <w:t xml:space="preserve"> </w:t>
            </w:r>
            <w:r w:rsidRPr="00BE061D">
              <w:rPr>
                <w:rFonts w:asciiTheme="majorHAnsi" w:hAnsiTheme="majorHAnsi"/>
              </w:rPr>
              <w:t>страни језик</w:t>
            </w:r>
          </w:p>
        </w:tc>
        <w:tc>
          <w:tcPr>
            <w:tcW w:w="1134" w:type="dxa"/>
          </w:tcPr>
          <w:p w14:paraId="332DB5D1" w14:textId="77777777" w:rsidR="009D1700" w:rsidRPr="00BE061D" w:rsidRDefault="009D1700" w:rsidP="006D7BB8">
            <w:pPr>
              <w:pStyle w:val="TableParagraph"/>
              <w:ind w:left="0"/>
              <w:rPr>
                <w:rFonts w:asciiTheme="majorHAnsi" w:hAnsiTheme="majorHAnsi"/>
              </w:rPr>
            </w:pPr>
          </w:p>
        </w:tc>
        <w:tc>
          <w:tcPr>
            <w:tcW w:w="1134" w:type="dxa"/>
          </w:tcPr>
          <w:p w14:paraId="7BA4E6EB" w14:textId="77777777" w:rsidR="009D1700" w:rsidRPr="00BE061D" w:rsidRDefault="009D1700" w:rsidP="006D7BB8">
            <w:pPr>
              <w:pStyle w:val="TableParagraph"/>
              <w:spacing w:before="18"/>
              <w:ind w:left="211" w:right="202"/>
              <w:jc w:val="center"/>
              <w:rPr>
                <w:rFonts w:asciiTheme="majorHAnsi" w:hAnsiTheme="majorHAnsi"/>
              </w:rPr>
            </w:pPr>
            <w:r w:rsidRPr="00BE061D">
              <w:rPr>
                <w:rFonts w:asciiTheme="majorHAnsi" w:hAnsiTheme="majorHAnsi"/>
              </w:rPr>
              <w:t>18,5</w:t>
            </w:r>
          </w:p>
        </w:tc>
        <w:tc>
          <w:tcPr>
            <w:tcW w:w="1134" w:type="dxa"/>
          </w:tcPr>
          <w:p w14:paraId="003BB6F7" w14:textId="77777777" w:rsidR="009D1700" w:rsidRPr="00BE061D" w:rsidRDefault="009D1700" w:rsidP="006D7BB8">
            <w:pPr>
              <w:pStyle w:val="TableParagraph"/>
              <w:spacing w:before="18"/>
              <w:ind w:left="211" w:right="202"/>
              <w:jc w:val="center"/>
              <w:rPr>
                <w:rFonts w:asciiTheme="majorHAnsi" w:hAnsiTheme="majorHAnsi"/>
              </w:rPr>
            </w:pPr>
            <w:r w:rsidRPr="00BE061D">
              <w:rPr>
                <w:rFonts w:asciiTheme="majorHAnsi" w:hAnsiTheme="majorHAnsi"/>
              </w:rPr>
              <w:t>18,5</w:t>
            </w:r>
          </w:p>
        </w:tc>
        <w:tc>
          <w:tcPr>
            <w:tcW w:w="1134" w:type="dxa"/>
          </w:tcPr>
          <w:p w14:paraId="0DE6E34C" w14:textId="77777777" w:rsidR="009D1700" w:rsidRPr="00BE061D" w:rsidRDefault="009D1700" w:rsidP="006D7BB8">
            <w:pPr>
              <w:pStyle w:val="TableParagraph"/>
              <w:spacing w:before="18"/>
              <w:ind w:left="211" w:right="203"/>
              <w:jc w:val="center"/>
              <w:rPr>
                <w:rFonts w:asciiTheme="majorHAnsi" w:hAnsiTheme="majorHAnsi"/>
              </w:rPr>
            </w:pPr>
            <w:r w:rsidRPr="00BE061D">
              <w:rPr>
                <w:rFonts w:asciiTheme="majorHAnsi" w:hAnsiTheme="majorHAnsi"/>
              </w:rPr>
              <w:t>16,5</w:t>
            </w:r>
          </w:p>
        </w:tc>
        <w:tc>
          <w:tcPr>
            <w:tcW w:w="1492" w:type="dxa"/>
          </w:tcPr>
          <w:p w14:paraId="6DAA8B9D" w14:textId="77777777" w:rsidR="009D1700" w:rsidRPr="00BE061D" w:rsidRDefault="009D1700" w:rsidP="006D7BB8">
            <w:pPr>
              <w:pStyle w:val="TableParagraph"/>
              <w:spacing w:before="18"/>
              <w:ind w:left="96" w:right="88"/>
              <w:jc w:val="center"/>
              <w:rPr>
                <w:rFonts w:asciiTheme="majorHAnsi" w:hAnsiTheme="majorHAnsi"/>
              </w:rPr>
            </w:pPr>
            <w:r w:rsidRPr="00BE061D">
              <w:rPr>
                <w:rFonts w:asciiTheme="majorHAnsi" w:hAnsiTheme="majorHAnsi"/>
              </w:rPr>
              <w:t>до 15</w:t>
            </w:r>
          </w:p>
        </w:tc>
      </w:tr>
      <w:tr w:rsidR="009D1700" w:rsidRPr="00BE061D" w14:paraId="31A006FA" w14:textId="77777777" w:rsidTr="006D7BB8">
        <w:trPr>
          <w:trHeight w:val="200"/>
        </w:trPr>
        <w:tc>
          <w:tcPr>
            <w:tcW w:w="4508" w:type="dxa"/>
          </w:tcPr>
          <w:p w14:paraId="1721E2FB" w14:textId="77777777" w:rsidR="009D1700" w:rsidRPr="00BE061D" w:rsidRDefault="009D1700" w:rsidP="006D7BB8">
            <w:pPr>
              <w:pStyle w:val="TableParagraph"/>
              <w:spacing w:before="18"/>
              <w:ind w:left="57"/>
              <w:rPr>
                <w:rFonts w:asciiTheme="majorHAnsi" w:hAnsiTheme="majorHAnsi"/>
              </w:rPr>
            </w:pPr>
            <w:r w:rsidRPr="00BE061D">
              <w:rPr>
                <w:rFonts w:asciiTheme="majorHAnsi" w:hAnsiTheme="majorHAnsi"/>
              </w:rPr>
              <w:t>Филозофија</w:t>
            </w:r>
          </w:p>
        </w:tc>
        <w:tc>
          <w:tcPr>
            <w:tcW w:w="1134" w:type="dxa"/>
          </w:tcPr>
          <w:p w14:paraId="0A0D63D8" w14:textId="77777777" w:rsidR="009D1700" w:rsidRPr="00BE061D" w:rsidRDefault="009D1700" w:rsidP="006D7BB8">
            <w:pPr>
              <w:pStyle w:val="TableParagraph"/>
              <w:ind w:left="0"/>
              <w:rPr>
                <w:rFonts w:asciiTheme="majorHAnsi" w:hAnsiTheme="majorHAnsi"/>
              </w:rPr>
            </w:pPr>
          </w:p>
        </w:tc>
        <w:tc>
          <w:tcPr>
            <w:tcW w:w="1134" w:type="dxa"/>
          </w:tcPr>
          <w:p w14:paraId="3EBC12D6" w14:textId="77777777" w:rsidR="009D1700" w:rsidRPr="00BE061D" w:rsidRDefault="009D1700" w:rsidP="006D7BB8">
            <w:pPr>
              <w:pStyle w:val="TableParagraph"/>
              <w:ind w:left="0"/>
              <w:rPr>
                <w:rFonts w:asciiTheme="majorHAnsi" w:hAnsiTheme="majorHAnsi"/>
              </w:rPr>
            </w:pPr>
          </w:p>
        </w:tc>
        <w:tc>
          <w:tcPr>
            <w:tcW w:w="1134" w:type="dxa"/>
          </w:tcPr>
          <w:p w14:paraId="502B6C84" w14:textId="77777777" w:rsidR="009D1700" w:rsidRPr="00BE061D" w:rsidRDefault="009D1700" w:rsidP="006D7BB8">
            <w:pPr>
              <w:pStyle w:val="TableParagraph"/>
              <w:spacing w:before="18"/>
              <w:ind w:left="211" w:right="202"/>
              <w:jc w:val="center"/>
              <w:rPr>
                <w:rFonts w:asciiTheme="majorHAnsi" w:hAnsiTheme="majorHAnsi"/>
              </w:rPr>
            </w:pPr>
            <w:r w:rsidRPr="00BE061D">
              <w:rPr>
                <w:rFonts w:asciiTheme="majorHAnsi" w:hAnsiTheme="majorHAnsi"/>
              </w:rPr>
              <w:t>18,5</w:t>
            </w:r>
          </w:p>
        </w:tc>
        <w:tc>
          <w:tcPr>
            <w:tcW w:w="1134" w:type="dxa"/>
          </w:tcPr>
          <w:p w14:paraId="2CEED673" w14:textId="77777777" w:rsidR="009D1700" w:rsidRPr="00BE061D" w:rsidRDefault="009D1700" w:rsidP="006D7BB8">
            <w:pPr>
              <w:pStyle w:val="TableParagraph"/>
              <w:ind w:left="0"/>
              <w:rPr>
                <w:rFonts w:asciiTheme="majorHAnsi" w:hAnsiTheme="majorHAnsi"/>
              </w:rPr>
            </w:pPr>
          </w:p>
        </w:tc>
        <w:tc>
          <w:tcPr>
            <w:tcW w:w="1492" w:type="dxa"/>
          </w:tcPr>
          <w:p w14:paraId="61A5D317" w14:textId="77777777" w:rsidR="009D1700" w:rsidRPr="00BE061D" w:rsidRDefault="009D1700" w:rsidP="006D7BB8">
            <w:pPr>
              <w:pStyle w:val="TableParagraph"/>
              <w:spacing w:before="18"/>
              <w:ind w:left="96" w:right="87"/>
              <w:jc w:val="center"/>
              <w:rPr>
                <w:rFonts w:asciiTheme="majorHAnsi" w:hAnsiTheme="majorHAnsi"/>
              </w:rPr>
            </w:pPr>
            <w:r w:rsidRPr="00BE061D">
              <w:rPr>
                <w:rFonts w:asciiTheme="majorHAnsi" w:hAnsiTheme="majorHAnsi"/>
              </w:rPr>
              <w:t>до 15</w:t>
            </w:r>
          </w:p>
        </w:tc>
      </w:tr>
      <w:tr w:rsidR="009D1700" w:rsidRPr="00BE061D" w14:paraId="398C4C3F" w14:textId="77777777" w:rsidTr="006D7BB8">
        <w:trPr>
          <w:trHeight w:val="200"/>
        </w:trPr>
        <w:tc>
          <w:tcPr>
            <w:tcW w:w="4508" w:type="dxa"/>
          </w:tcPr>
          <w:p w14:paraId="633874B1" w14:textId="77777777" w:rsidR="009D1700" w:rsidRPr="00BE061D" w:rsidRDefault="009D1700" w:rsidP="006D7BB8">
            <w:pPr>
              <w:pStyle w:val="TableParagraph"/>
              <w:spacing w:before="18"/>
              <w:ind w:left="57"/>
              <w:rPr>
                <w:rFonts w:asciiTheme="majorHAnsi" w:hAnsiTheme="majorHAnsi"/>
              </w:rPr>
            </w:pPr>
            <w:r w:rsidRPr="00BE061D">
              <w:rPr>
                <w:rFonts w:asciiTheme="majorHAnsi" w:hAnsiTheme="majorHAnsi"/>
              </w:rPr>
              <w:t>Биологија</w:t>
            </w:r>
          </w:p>
        </w:tc>
        <w:tc>
          <w:tcPr>
            <w:tcW w:w="1134" w:type="dxa"/>
          </w:tcPr>
          <w:p w14:paraId="07E19C45" w14:textId="77777777" w:rsidR="009D1700" w:rsidRPr="00BE061D" w:rsidRDefault="009D1700" w:rsidP="006D7BB8">
            <w:pPr>
              <w:pStyle w:val="TableParagraph"/>
              <w:ind w:left="0"/>
              <w:rPr>
                <w:rFonts w:asciiTheme="majorHAnsi" w:hAnsiTheme="majorHAnsi"/>
              </w:rPr>
            </w:pPr>
          </w:p>
        </w:tc>
        <w:tc>
          <w:tcPr>
            <w:tcW w:w="1134" w:type="dxa"/>
          </w:tcPr>
          <w:p w14:paraId="7534C11B" w14:textId="77777777" w:rsidR="009D1700" w:rsidRPr="00BE061D" w:rsidRDefault="009D1700" w:rsidP="006D7BB8">
            <w:pPr>
              <w:pStyle w:val="TableParagraph"/>
              <w:ind w:left="0"/>
              <w:rPr>
                <w:rFonts w:asciiTheme="majorHAnsi" w:hAnsiTheme="majorHAnsi"/>
              </w:rPr>
            </w:pPr>
          </w:p>
        </w:tc>
        <w:tc>
          <w:tcPr>
            <w:tcW w:w="1134" w:type="dxa"/>
          </w:tcPr>
          <w:p w14:paraId="03E111F0" w14:textId="77777777" w:rsidR="009D1700" w:rsidRPr="00BE061D" w:rsidRDefault="009D1700" w:rsidP="006D7BB8">
            <w:pPr>
              <w:pStyle w:val="TableParagraph"/>
              <w:spacing w:before="18"/>
              <w:ind w:left="211" w:right="202"/>
              <w:jc w:val="center"/>
              <w:rPr>
                <w:rFonts w:asciiTheme="majorHAnsi" w:hAnsiTheme="majorHAnsi"/>
              </w:rPr>
            </w:pPr>
            <w:r w:rsidRPr="00BE061D">
              <w:rPr>
                <w:rFonts w:asciiTheme="majorHAnsi" w:hAnsiTheme="majorHAnsi"/>
              </w:rPr>
              <w:t>18,5</w:t>
            </w:r>
          </w:p>
        </w:tc>
        <w:tc>
          <w:tcPr>
            <w:tcW w:w="1134" w:type="dxa"/>
          </w:tcPr>
          <w:p w14:paraId="6C79D1AB" w14:textId="77777777" w:rsidR="009D1700" w:rsidRPr="00BE061D" w:rsidRDefault="009D1700" w:rsidP="006D7BB8">
            <w:pPr>
              <w:pStyle w:val="TableParagraph"/>
              <w:ind w:left="0"/>
              <w:rPr>
                <w:rFonts w:asciiTheme="majorHAnsi" w:hAnsiTheme="majorHAnsi"/>
              </w:rPr>
            </w:pPr>
          </w:p>
        </w:tc>
        <w:tc>
          <w:tcPr>
            <w:tcW w:w="1492" w:type="dxa"/>
          </w:tcPr>
          <w:p w14:paraId="186D70C7" w14:textId="77777777" w:rsidR="009D1700" w:rsidRPr="00BE061D" w:rsidRDefault="009D1700" w:rsidP="006D7BB8">
            <w:pPr>
              <w:pStyle w:val="TableParagraph"/>
              <w:spacing w:before="18"/>
              <w:ind w:left="96" w:right="87"/>
              <w:jc w:val="center"/>
              <w:rPr>
                <w:rFonts w:asciiTheme="majorHAnsi" w:hAnsiTheme="majorHAnsi"/>
              </w:rPr>
            </w:pPr>
            <w:r w:rsidRPr="00BE061D">
              <w:rPr>
                <w:rFonts w:asciiTheme="majorHAnsi" w:hAnsiTheme="majorHAnsi"/>
              </w:rPr>
              <w:t>до 15</w:t>
            </w:r>
          </w:p>
        </w:tc>
      </w:tr>
      <w:tr w:rsidR="009D1700" w:rsidRPr="00BE061D" w14:paraId="3CE7067F" w14:textId="77777777" w:rsidTr="006D7BB8">
        <w:trPr>
          <w:trHeight w:val="200"/>
        </w:trPr>
        <w:tc>
          <w:tcPr>
            <w:tcW w:w="4508" w:type="dxa"/>
          </w:tcPr>
          <w:p w14:paraId="5655F170" w14:textId="77777777" w:rsidR="009D1700" w:rsidRPr="00BE061D" w:rsidRDefault="009D1700" w:rsidP="006D7BB8">
            <w:pPr>
              <w:pStyle w:val="TableParagraph"/>
              <w:spacing w:before="18"/>
              <w:ind w:left="57"/>
              <w:rPr>
                <w:rFonts w:asciiTheme="majorHAnsi" w:hAnsiTheme="majorHAnsi"/>
              </w:rPr>
            </w:pPr>
            <w:r w:rsidRPr="00BE061D">
              <w:rPr>
                <w:rFonts w:asciiTheme="majorHAnsi" w:hAnsiTheme="majorHAnsi"/>
              </w:rPr>
              <w:t>Физика</w:t>
            </w:r>
          </w:p>
        </w:tc>
        <w:tc>
          <w:tcPr>
            <w:tcW w:w="1134" w:type="dxa"/>
          </w:tcPr>
          <w:p w14:paraId="3A1C4CC0" w14:textId="77777777" w:rsidR="009D1700" w:rsidRPr="00BE061D" w:rsidRDefault="009D1700" w:rsidP="006D7BB8">
            <w:pPr>
              <w:pStyle w:val="TableParagraph"/>
              <w:ind w:left="0"/>
              <w:rPr>
                <w:rFonts w:asciiTheme="majorHAnsi" w:hAnsiTheme="majorHAnsi"/>
              </w:rPr>
            </w:pPr>
          </w:p>
        </w:tc>
        <w:tc>
          <w:tcPr>
            <w:tcW w:w="1134" w:type="dxa"/>
          </w:tcPr>
          <w:p w14:paraId="6AB92D47" w14:textId="77777777" w:rsidR="009D1700" w:rsidRPr="00BE061D" w:rsidRDefault="009D1700" w:rsidP="006D7BB8">
            <w:pPr>
              <w:pStyle w:val="TableParagraph"/>
              <w:spacing w:before="18"/>
              <w:ind w:left="211" w:right="201"/>
              <w:jc w:val="center"/>
              <w:rPr>
                <w:rFonts w:asciiTheme="majorHAnsi" w:hAnsiTheme="majorHAnsi"/>
              </w:rPr>
            </w:pPr>
            <w:r w:rsidRPr="00BE061D">
              <w:rPr>
                <w:rFonts w:asciiTheme="majorHAnsi" w:hAnsiTheme="majorHAnsi"/>
              </w:rPr>
              <w:t>18,5</w:t>
            </w:r>
          </w:p>
        </w:tc>
        <w:tc>
          <w:tcPr>
            <w:tcW w:w="1134" w:type="dxa"/>
          </w:tcPr>
          <w:p w14:paraId="5D0ADA3A" w14:textId="77777777" w:rsidR="009D1700" w:rsidRPr="00BE061D" w:rsidRDefault="009D1700" w:rsidP="006D7BB8">
            <w:pPr>
              <w:pStyle w:val="TableParagraph"/>
              <w:spacing w:before="18"/>
              <w:ind w:left="211" w:right="201"/>
              <w:jc w:val="center"/>
              <w:rPr>
                <w:rFonts w:asciiTheme="majorHAnsi" w:hAnsiTheme="majorHAnsi"/>
              </w:rPr>
            </w:pPr>
            <w:r w:rsidRPr="00BE061D">
              <w:rPr>
                <w:rFonts w:asciiTheme="majorHAnsi" w:hAnsiTheme="majorHAnsi"/>
              </w:rPr>
              <w:t>18,5</w:t>
            </w:r>
          </w:p>
        </w:tc>
        <w:tc>
          <w:tcPr>
            <w:tcW w:w="1134" w:type="dxa"/>
          </w:tcPr>
          <w:p w14:paraId="0462D052" w14:textId="77777777" w:rsidR="009D1700" w:rsidRPr="00BE061D" w:rsidRDefault="009D1700" w:rsidP="006D7BB8">
            <w:pPr>
              <w:pStyle w:val="TableParagraph"/>
              <w:spacing w:before="18"/>
              <w:ind w:left="211" w:right="202"/>
              <w:jc w:val="center"/>
              <w:rPr>
                <w:rFonts w:asciiTheme="majorHAnsi" w:hAnsiTheme="majorHAnsi"/>
              </w:rPr>
            </w:pPr>
            <w:r w:rsidRPr="00BE061D">
              <w:rPr>
                <w:rFonts w:asciiTheme="majorHAnsi" w:hAnsiTheme="majorHAnsi"/>
              </w:rPr>
              <w:t>16,5</w:t>
            </w:r>
          </w:p>
        </w:tc>
        <w:tc>
          <w:tcPr>
            <w:tcW w:w="1492" w:type="dxa"/>
          </w:tcPr>
          <w:p w14:paraId="5DDE86D2" w14:textId="77777777" w:rsidR="009D1700" w:rsidRPr="00BE061D" w:rsidRDefault="009D1700" w:rsidP="006D7BB8">
            <w:pPr>
              <w:pStyle w:val="TableParagraph"/>
              <w:spacing w:before="18"/>
              <w:ind w:left="96" w:right="87"/>
              <w:jc w:val="center"/>
              <w:rPr>
                <w:rFonts w:asciiTheme="majorHAnsi" w:hAnsiTheme="majorHAnsi"/>
              </w:rPr>
            </w:pPr>
            <w:r w:rsidRPr="00BE061D">
              <w:rPr>
                <w:rFonts w:asciiTheme="majorHAnsi" w:hAnsiTheme="majorHAnsi"/>
              </w:rPr>
              <w:t>до 15</w:t>
            </w:r>
          </w:p>
        </w:tc>
      </w:tr>
      <w:tr w:rsidR="009D1700" w:rsidRPr="00BE061D" w14:paraId="67A1C993" w14:textId="77777777" w:rsidTr="006D7BB8">
        <w:trPr>
          <w:trHeight w:val="200"/>
        </w:trPr>
        <w:tc>
          <w:tcPr>
            <w:tcW w:w="4508" w:type="dxa"/>
          </w:tcPr>
          <w:p w14:paraId="05F118AC" w14:textId="77777777" w:rsidR="009D1700" w:rsidRPr="00BE061D" w:rsidRDefault="009D1700" w:rsidP="006D7BB8">
            <w:pPr>
              <w:pStyle w:val="TableParagraph"/>
              <w:spacing w:before="17"/>
              <w:ind w:left="57"/>
              <w:rPr>
                <w:rFonts w:asciiTheme="majorHAnsi" w:hAnsiTheme="majorHAnsi"/>
              </w:rPr>
            </w:pPr>
            <w:r w:rsidRPr="00BE061D">
              <w:rPr>
                <w:rFonts w:asciiTheme="majorHAnsi" w:hAnsiTheme="majorHAnsi"/>
              </w:rPr>
              <w:t>Хемија</w:t>
            </w:r>
          </w:p>
        </w:tc>
        <w:tc>
          <w:tcPr>
            <w:tcW w:w="1134" w:type="dxa"/>
          </w:tcPr>
          <w:p w14:paraId="0D4C2C7E" w14:textId="77777777" w:rsidR="009D1700" w:rsidRPr="00BE061D" w:rsidRDefault="009D1700" w:rsidP="006D7BB8">
            <w:pPr>
              <w:pStyle w:val="TableParagraph"/>
              <w:ind w:left="0"/>
              <w:rPr>
                <w:rFonts w:asciiTheme="majorHAnsi" w:hAnsiTheme="majorHAnsi"/>
              </w:rPr>
            </w:pPr>
          </w:p>
        </w:tc>
        <w:tc>
          <w:tcPr>
            <w:tcW w:w="1134" w:type="dxa"/>
          </w:tcPr>
          <w:p w14:paraId="3E53A57B" w14:textId="77777777" w:rsidR="009D1700" w:rsidRPr="00BE061D" w:rsidRDefault="009D1700" w:rsidP="006D7BB8">
            <w:pPr>
              <w:pStyle w:val="TableParagraph"/>
              <w:spacing w:before="17"/>
              <w:ind w:left="211" w:right="201"/>
              <w:jc w:val="center"/>
              <w:rPr>
                <w:rFonts w:asciiTheme="majorHAnsi" w:hAnsiTheme="majorHAnsi"/>
              </w:rPr>
            </w:pPr>
            <w:r w:rsidRPr="00BE061D">
              <w:rPr>
                <w:rFonts w:asciiTheme="majorHAnsi" w:hAnsiTheme="majorHAnsi"/>
              </w:rPr>
              <w:t>18,5</w:t>
            </w:r>
          </w:p>
        </w:tc>
        <w:tc>
          <w:tcPr>
            <w:tcW w:w="1134" w:type="dxa"/>
          </w:tcPr>
          <w:p w14:paraId="2A003301" w14:textId="77777777" w:rsidR="009D1700" w:rsidRPr="00BE061D" w:rsidRDefault="009D1700" w:rsidP="006D7BB8">
            <w:pPr>
              <w:pStyle w:val="TableParagraph"/>
              <w:ind w:left="0"/>
              <w:rPr>
                <w:rFonts w:asciiTheme="majorHAnsi" w:hAnsiTheme="majorHAnsi"/>
              </w:rPr>
            </w:pPr>
          </w:p>
        </w:tc>
        <w:tc>
          <w:tcPr>
            <w:tcW w:w="1134" w:type="dxa"/>
          </w:tcPr>
          <w:p w14:paraId="64B1869A" w14:textId="77777777" w:rsidR="009D1700" w:rsidRPr="00BE061D" w:rsidRDefault="009D1700" w:rsidP="006D7BB8">
            <w:pPr>
              <w:pStyle w:val="TableParagraph"/>
              <w:ind w:left="0"/>
              <w:rPr>
                <w:rFonts w:asciiTheme="majorHAnsi" w:hAnsiTheme="majorHAnsi"/>
              </w:rPr>
            </w:pPr>
          </w:p>
        </w:tc>
        <w:tc>
          <w:tcPr>
            <w:tcW w:w="1492" w:type="dxa"/>
          </w:tcPr>
          <w:p w14:paraId="0985A89A" w14:textId="77777777" w:rsidR="009D1700" w:rsidRPr="00BE061D" w:rsidRDefault="009D1700" w:rsidP="006D7BB8">
            <w:pPr>
              <w:pStyle w:val="TableParagraph"/>
              <w:spacing w:before="17"/>
              <w:ind w:left="96" w:right="87"/>
              <w:jc w:val="center"/>
              <w:rPr>
                <w:rFonts w:asciiTheme="majorHAnsi" w:hAnsiTheme="majorHAnsi"/>
              </w:rPr>
            </w:pPr>
            <w:r w:rsidRPr="00BE061D">
              <w:rPr>
                <w:rFonts w:asciiTheme="majorHAnsi" w:hAnsiTheme="majorHAnsi"/>
              </w:rPr>
              <w:t>до 15</w:t>
            </w:r>
          </w:p>
        </w:tc>
      </w:tr>
    </w:tbl>
    <w:tbl>
      <w:tblPr>
        <w:tblpPr w:leftFromText="180" w:rightFromText="180" w:vertAnchor="text" w:horzAnchor="margin" w:tblpX="85" w:tblpY="348"/>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0"/>
        <w:gridCol w:w="1175"/>
        <w:gridCol w:w="1170"/>
        <w:gridCol w:w="1165"/>
        <w:gridCol w:w="1170"/>
        <w:gridCol w:w="1530"/>
      </w:tblGrid>
      <w:tr w:rsidR="00FA7014" w:rsidRPr="00BE061D" w14:paraId="7C164E11" w14:textId="77777777" w:rsidTr="005416C3">
        <w:trPr>
          <w:trHeight w:val="200"/>
        </w:trPr>
        <w:tc>
          <w:tcPr>
            <w:tcW w:w="4410" w:type="dxa"/>
          </w:tcPr>
          <w:p w14:paraId="6D44CED4" w14:textId="77777777" w:rsidR="00BE061D" w:rsidRPr="00BE061D" w:rsidRDefault="00BE061D" w:rsidP="005416C3">
            <w:pPr>
              <w:pStyle w:val="TableParagraph"/>
              <w:spacing w:before="16"/>
              <w:ind w:left="1326"/>
              <w:rPr>
                <w:rFonts w:asciiTheme="majorHAnsi" w:hAnsiTheme="majorHAnsi"/>
                <w:b/>
              </w:rPr>
            </w:pPr>
            <w:r w:rsidRPr="00BE061D">
              <w:rPr>
                <w:rFonts w:asciiTheme="majorHAnsi" w:hAnsiTheme="majorHAnsi"/>
                <w:b/>
                <w:spacing w:val="-1"/>
              </w:rPr>
              <w:t xml:space="preserve">Природно-математички </w:t>
            </w:r>
            <w:r w:rsidRPr="00BE061D">
              <w:rPr>
                <w:rFonts w:asciiTheme="majorHAnsi" w:hAnsiTheme="majorHAnsi"/>
                <w:b/>
              </w:rPr>
              <w:t>смер</w:t>
            </w:r>
          </w:p>
        </w:tc>
        <w:tc>
          <w:tcPr>
            <w:tcW w:w="1175" w:type="dxa"/>
          </w:tcPr>
          <w:p w14:paraId="03BF9288" w14:textId="34581121" w:rsidR="00BE061D" w:rsidRPr="00FA7014" w:rsidRDefault="00BE061D" w:rsidP="005416C3">
            <w:pPr>
              <w:pStyle w:val="TableParagraph"/>
              <w:spacing w:before="18"/>
              <w:ind w:left="211" w:right="202"/>
              <w:jc w:val="center"/>
              <w:rPr>
                <w:rFonts w:asciiTheme="majorHAnsi" w:hAnsiTheme="majorHAnsi"/>
                <w:lang w:val="sr-Cyrl-RS"/>
              </w:rPr>
            </w:pPr>
            <w:r w:rsidRPr="00BE061D">
              <w:rPr>
                <w:rFonts w:asciiTheme="majorHAnsi" w:hAnsiTheme="majorHAnsi"/>
                <w:spacing w:val="-1"/>
              </w:rPr>
              <w:t>I</w:t>
            </w:r>
            <w:r w:rsidRPr="00BE061D">
              <w:rPr>
                <w:rFonts w:asciiTheme="majorHAnsi" w:hAnsiTheme="majorHAnsi"/>
                <w:spacing w:val="-7"/>
              </w:rPr>
              <w:t xml:space="preserve"> </w:t>
            </w:r>
            <w:r w:rsidR="00FA7014">
              <w:rPr>
                <w:rFonts w:asciiTheme="majorHAnsi" w:hAnsiTheme="majorHAnsi"/>
                <w:spacing w:val="-7"/>
                <w:lang w:val="sr-Cyrl-RS"/>
              </w:rPr>
              <w:t>Р</w:t>
            </w:r>
            <w:r w:rsidR="00FA7014">
              <w:rPr>
                <w:rFonts w:asciiTheme="majorHAnsi" w:hAnsiTheme="majorHAnsi"/>
                <w:spacing w:val="-1"/>
                <w:lang w:val="sr-Cyrl-RS"/>
              </w:rPr>
              <w:t>азред</w:t>
            </w:r>
          </w:p>
        </w:tc>
        <w:tc>
          <w:tcPr>
            <w:tcW w:w="1170" w:type="dxa"/>
          </w:tcPr>
          <w:p w14:paraId="67651417" w14:textId="757D20A6" w:rsidR="00BE061D" w:rsidRPr="00FA7014" w:rsidRDefault="00BE061D" w:rsidP="005416C3">
            <w:pPr>
              <w:pStyle w:val="TableParagraph"/>
              <w:spacing w:before="18"/>
              <w:ind w:left="211" w:right="202"/>
              <w:jc w:val="center"/>
              <w:rPr>
                <w:rFonts w:asciiTheme="majorHAnsi" w:hAnsiTheme="majorHAnsi"/>
                <w:lang w:val="sr-Cyrl-RS"/>
              </w:rPr>
            </w:pPr>
            <w:r w:rsidRPr="00BE061D">
              <w:rPr>
                <w:rFonts w:asciiTheme="majorHAnsi" w:hAnsiTheme="majorHAnsi"/>
                <w:spacing w:val="-1"/>
              </w:rPr>
              <w:t>II</w:t>
            </w:r>
            <w:r w:rsidR="00FA7014">
              <w:rPr>
                <w:rFonts w:asciiTheme="majorHAnsi" w:hAnsiTheme="majorHAnsi"/>
                <w:spacing w:val="-1"/>
                <w:lang w:val="sr-Cyrl-RS"/>
              </w:rPr>
              <w:t xml:space="preserve"> </w:t>
            </w:r>
            <w:r w:rsidR="00FA7014">
              <w:rPr>
                <w:rFonts w:asciiTheme="majorHAnsi" w:hAnsiTheme="majorHAnsi"/>
                <w:spacing w:val="-6"/>
                <w:lang w:val="sr-Cyrl-RS"/>
              </w:rPr>
              <w:t>Разред</w:t>
            </w:r>
          </w:p>
        </w:tc>
        <w:tc>
          <w:tcPr>
            <w:tcW w:w="1165" w:type="dxa"/>
          </w:tcPr>
          <w:p w14:paraId="2BC0A866" w14:textId="29B8EA77" w:rsidR="00BE061D" w:rsidRPr="00FA7014" w:rsidRDefault="00BE061D" w:rsidP="005416C3">
            <w:pPr>
              <w:pStyle w:val="TableParagraph"/>
              <w:spacing w:before="18"/>
              <w:ind w:left="211" w:right="203"/>
              <w:jc w:val="center"/>
              <w:rPr>
                <w:rFonts w:asciiTheme="majorHAnsi" w:hAnsiTheme="majorHAnsi"/>
                <w:lang w:val="sr-Cyrl-RS"/>
              </w:rPr>
            </w:pPr>
            <w:r w:rsidRPr="00BE061D">
              <w:rPr>
                <w:rFonts w:asciiTheme="majorHAnsi" w:hAnsiTheme="majorHAnsi"/>
                <w:spacing w:val="-1"/>
              </w:rPr>
              <w:t>III</w:t>
            </w:r>
            <w:r w:rsidRPr="00BE061D">
              <w:rPr>
                <w:rFonts w:asciiTheme="majorHAnsi" w:hAnsiTheme="majorHAnsi"/>
                <w:spacing w:val="-6"/>
              </w:rPr>
              <w:t xml:space="preserve"> </w:t>
            </w:r>
            <w:r w:rsidR="00FA7014">
              <w:rPr>
                <w:rFonts w:asciiTheme="majorHAnsi" w:hAnsiTheme="majorHAnsi"/>
                <w:spacing w:val="-1"/>
                <w:lang w:val="sr-Cyrl-RS"/>
              </w:rPr>
              <w:t>Разред</w:t>
            </w:r>
          </w:p>
        </w:tc>
        <w:tc>
          <w:tcPr>
            <w:tcW w:w="1170" w:type="dxa"/>
          </w:tcPr>
          <w:p w14:paraId="19091611" w14:textId="5F5F83FE" w:rsidR="00BE061D" w:rsidRPr="00FA7014" w:rsidRDefault="00BE061D" w:rsidP="005416C3">
            <w:pPr>
              <w:pStyle w:val="TableParagraph"/>
              <w:spacing w:before="18"/>
              <w:ind w:left="211" w:right="203"/>
              <w:jc w:val="center"/>
              <w:rPr>
                <w:rFonts w:asciiTheme="majorHAnsi" w:hAnsiTheme="majorHAnsi"/>
                <w:lang w:val="sr-Cyrl-RS"/>
              </w:rPr>
            </w:pPr>
            <w:r w:rsidRPr="00BE061D">
              <w:rPr>
                <w:rFonts w:asciiTheme="majorHAnsi" w:hAnsiTheme="majorHAnsi"/>
                <w:spacing w:val="-2"/>
              </w:rPr>
              <w:t>IV</w:t>
            </w:r>
            <w:r w:rsidRPr="00BE061D">
              <w:rPr>
                <w:rFonts w:asciiTheme="majorHAnsi" w:hAnsiTheme="majorHAnsi"/>
                <w:spacing w:val="-6"/>
              </w:rPr>
              <w:t xml:space="preserve"> </w:t>
            </w:r>
            <w:r w:rsidR="00FA7014">
              <w:rPr>
                <w:rFonts w:asciiTheme="majorHAnsi" w:hAnsiTheme="majorHAnsi"/>
                <w:spacing w:val="-2"/>
                <w:lang w:val="sr-Cyrl-RS"/>
              </w:rPr>
              <w:t>Разред</w:t>
            </w:r>
          </w:p>
        </w:tc>
        <w:tc>
          <w:tcPr>
            <w:tcW w:w="1530" w:type="dxa"/>
          </w:tcPr>
          <w:p w14:paraId="0CA048D2" w14:textId="77777777" w:rsidR="00BE061D" w:rsidRPr="00BE061D" w:rsidRDefault="00BE061D" w:rsidP="005416C3">
            <w:pPr>
              <w:pStyle w:val="TableParagraph"/>
              <w:spacing w:before="18"/>
              <w:ind w:left="96" w:right="89"/>
              <w:jc w:val="center"/>
              <w:rPr>
                <w:rFonts w:asciiTheme="majorHAnsi" w:hAnsiTheme="majorHAnsi"/>
              </w:rPr>
            </w:pPr>
            <w:r w:rsidRPr="00BE061D">
              <w:rPr>
                <w:rFonts w:asciiTheme="majorHAnsi" w:hAnsiTheme="majorHAnsi"/>
              </w:rPr>
              <w:t>Број</w:t>
            </w:r>
            <w:r w:rsidRPr="00BE061D">
              <w:rPr>
                <w:rFonts w:asciiTheme="majorHAnsi" w:hAnsiTheme="majorHAnsi"/>
                <w:spacing w:val="-4"/>
              </w:rPr>
              <w:t xml:space="preserve"> </w:t>
            </w:r>
            <w:r w:rsidRPr="00BE061D">
              <w:rPr>
                <w:rFonts w:asciiTheme="majorHAnsi" w:hAnsiTheme="majorHAnsi"/>
              </w:rPr>
              <w:t>ученика</w:t>
            </w:r>
            <w:r w:rsidRPr="00BE061D">
              <w:rPr>
                <w:rFonts w:asciiTheme="majorHAnsi" w:hAnsiTheme="majorHAnsi"/>
                <w:spacing w:val="-2"/>
              </w:rPr>
              <w:t xml:space="preserve"> </w:t>
            </w:r>
            <w:r w:rsidRPr="00BE061D">
              <w:rPr>
                <w:rFonts w:asciiTheme="majorHAnsi" w:hAnsiTheme="majorHAnsi"/>
              </w:rPr>
              <w:t>у</w:t>
            </w:r>
            <w:r w:rsidRPr="00BE061D">
              <w:rPr>
                <w:rFonts w:asciiTheme="majorHAnsi" w:hAnsiTheme="majorHAnsi"/>
                <w:spacing w:val="-2"/>
              </w:rPr>
              <w:t xml:space="preserve"> </w:t>
            </w:r>
            <w:r w:rsidRPr="00BE061D">
              <w:rPr>
                <w:rFonts w:asciiTheme="majorHAnsi" w:hAnsiTheme="majorHAnsi"/>
              </w:rPr>
              <w:t>групи</w:t>
            </w:r>
          </w:p>
        </w:tc>
      </w:tr>
      <w:tr w:rsidR="00FA7014" w:rsidRPr="00BE061D" w14:paraId="5CF1634A" w14:textId="77777777" w:rsidTr="005416C3">
        <w:trPr>
          <w:trHeight w:val="200"/>
        </w:trPr>
        <w:tc>
          <w:tcPr>
            <w:tcW w:w="4410" w:type="dxa"/>
          </w:tcPr>
          <w:p w14:paraId="7EBDE1B3" w14:textId="77777777" w:rsidR="00BE061D" w:rsidRPr="00BE061D" w:rsidRDefault="00BE061D" w:rsidP="005416C3">
            <w:pPr>
              <w:pStyle w:val="TableParagraph"/>
              <w:spacing w:before="18"/>
              <w:rPr>
                <w:rFonts w:asciiTheme="majorHAnsi" w:hAnsiTheme="majorHAnsi"/>
              </w:rPr>
            </w:pPr>
            <w:r w:rsidRPr="00BE061D">
              <w:rPr>
                <w:rFonts w:asciiTheme="majorHAnsi" w:hAnsiTheme="majorHAnsi"/>
              </w:rPr>
              <w:lastRenderedPageBreak/>
              <w:t>Рачунарство</w:t>
            </w:r>
            <w:r w:rsidRPr="00BE061D">
              <w:rPr>
                <w:rFonts w:asciiTheme="majorHAnsi" w:hAnsiTheme="majorHAnsi"/>
                <w:spacing w:val="-7"/>
              </w:rPr>
              <w:t xml:space="preserve"> </w:t>
            </w:r>
            <w:r w:rsidRPr="00BE061D">
              <w:rPr>
                <w:rFonts w:asciiTheme="majorHAnsi" w:hAnsiTheme="majorHAnsi"/>
              </w:rPr>
              <w:t>и</w:t>
            </w:r>
            <w:r w:rsidRPr="00BE061D">
              <w:rPr>
                <w:rFonts w:asciiTheme="majorHAnsi" w:hAnsiTheme="majorHAnsi"/>
                <w:spacing w:val="-8"/>
              </w:rPr>
              <w:t xml:space="preserve"> </w:t>
            </w:r>
            <w:r w:rsidRPr="00BE061D">
              <w:rPr>
                <w:rFonts w:asciiTheme="majorHAnsi" w:hAnsiTheme="majorHAnsi"/>
              </w:rPr>
              <w:t>информатика</w:t>
            </w:r>
          </w:p>
        </w:tc>
        <w:tc>
          <w:tcPr>
            <w:tcW w:w="1175" w:type="dxa"/>
          </w:tcPr>
          <w:p w14:paraId="55889639"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74</w:t>
            </w:r>
          </w:p>
        </w:tc>
        <w:tc>
          <w:tcPr>
            <w:tcW w:w="1170" w:type="dxa"/>
          </w:tcPr>
          <w:p w14:paraId="73F7EED5"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74</w:t>
            </w:r>
          </w:p>
        </w:tc>
        <w:tc>
          <w:tcPr>
            <w:tcW w:w="1165" w:type="dxa"/>
          </w:tcPr>
          <w:p w14:paraId="09925153" w14:textId="77777777" w:rsidR="00BE061D" w:rsidRPr="00BE061D" w:rsidRDefault="00BE061D" w:rsidP="005416C3">
            <w:pPr>
              <w:pStyle w:val="TableParagraph"/>
              <w:spacing w:before="18"/>
              <w:ind w:left="211" w:right="203"/>
              <w:jc w:val="center"/>
              <w:rPr>
                <w:rFonts w:asciiTheme="majorHAnsi" w:hAnsiTheme="majorHAnsi"/>
              </w:rPr>
            </w:pPr>
            <w:r w:rsidRPr="00BE061D">
              <w:rPr>
                <w:rFonts w:asciiTheme="majorHAnsi" w:hAnsiTheme="majorHAnsi"/>
              </w:rPr>
              <w:t>37</w:t>
            </w:r>
          </w:p>
        </w:tc>
        <w:tc>
          <w:tcPr>
            <w:tcW w:w="1170" w:type="dxa"/>
          </w:tcPr>
          <w:p w14:paraId="4D469F04" w14:textId="77777777" w:rsidR="00BE061D" w:rsidRPr="00BE061D" w:rsidRDefault="00BE061D" w:rsidP="005416C3">
            <w:pPr>
              <w:pStyle w:val="TableParagraph"/>
              <w:spacing w:before="18"/>
              <w:ind w:left="211" w:right="203"/>
              <w:jc w:val="center"/>
              <w:rPr>
                <w:rFonts w:asciiTheme="majorHAnsi" w:hAnsiTheme="majorHAnsi"/>
              </w:rPr>
            </w:pPr>
            <w:r w:rsidRPr="00BE061D">
              <w:rPr>
                <w:rFonts w:asciiTheme="majorHAnsi" w:hAnsiTheme="majorHAnsi"/>
              </w:rPr>
              <w:t>66</w:t>
            </w:r>
          </w:p>
        </w:tc>
        <w:tc>
          <w:tcPr>
            <w:tcW w:w="1530" w:type="dxa"/>
          </w:tcPr>
          <w:p w14:paraId="294F2955" w14:textId="77777777" w:rsidR="00BE061D" w:rsidRPr="00BE061D" w:rsidRDefault="00BE061D" w:rsidP="005416C3">
            <w:pPr>
              <w:pStyle w:val="TableParagraph"/>
              <w:spacing w:before="18"/>
              <w:ind w:left="96" w:right="88"/>
              <w:jc w:val="center"/>
              <w:rPr>
                <w:rFonts w:asciiTheme="majorHAnsi" w:hAnsiTheme="majorHAnsi"/>
              </w:rPr>
            </w:pPr>
            <w:r w:rsidRPr="00BE061D">
              <w:rPr>
                <w:rFonts w:asciiTheme="majorHAnsi" w:hAnsiTheme="majorHAnsi"/>
              </w:rPr>
              <w:t>до 15</w:t>
            </w:r>
          </w:p>
        </w:tc>
      </w:tr>
      <w:tr w:rsidR="00FA7014" w:rsidRPr="00BE061D" w14:paraId="3CF6E692" w14:textId="77777777" w:rsidTr="005416C3">
        <w:trPr>
          <w:trHeight w:val="200"/>
        </w:trPr>
        <w:tc>
          <w:tcPr>
            <w:tcW w:w="4410" w:type="dxa"/>
          </w:tcPr>
          <w:p w14:paraId="337AFDAD" w14:textId="77777777" w:rsidR="00BE061D" w:rsidRPr="00BE061D" w:rsidRDefault="00BE061D" w:rsidP="005416C3">
            <w:pPr>
              <w:pStyle w:val="TableParagraph"/>
              <w:spacing w:before="18"/>
              <w:rPr>
                <w:rFonts w:asciiTheme="majorHAnsi" w:hAnsiTheme="majorHAnsi"/>
              </w:rPr>
            </w:pPr>
            <w:r w:rsidRPr="00BE061D">
              <w:rPr>
                <w:rFonts w:asciiTheme="majorHAnsi" w:hAnsiTheme="majorHAnsi"/>
              </w:rPr>
              <w:t>Први</w:t>
            </w:r>
            <w:r w:rsidRPr="00BE061D">
              <w:rPr>
                <w:rFonts w:asciiTheme="majorHAnsi" w:hAnsiTheme="majorHAnsi"/>
                <w:spacing w:val="-2"/>
              </w:rPr>
              <w:t xml:space="preserve"> </w:t>
            </w:r>
            <w:r w:rsidRPr="00BE061D">
              <w:rPr>
                <w:rFonts w:asciiTheme="majorHAnsi" w:hAnsiTheme="majorHAnsi"/>
              </w:rPr>
              <w:t>страни језик</w:t>
            </w:r>
          </w:p>
        </w:tc>
        <w:tc>
          <w:tcPr>
            <w:tcW w:w="1175" w:type="dxa"/>
          </w:tcPr>
          <w:p w14:paraId="1062AFFD" w14:textId="77777777" w:rsidR="00BE061D" w:rsidRPr="00BE061D" w:rsidRDefault="00BE061D" w:rsidP="005416C3">
            <w:pPr>
              <w:pStyle w:val="TableParagraph"/>
              <w:ind w:left="0"/>
              <w:rPr>
                <w:rFonts w:asciiTheme="majorHAnsi" w:hAnsiTheme="majorHAnsi"/>
              </w:rPr>
            </w:pPr>
          </w:p>
        </w:tc>
        <w:tc>
          <w:tcPr>
            <w:tcW w:w="1170" w:type="dxa"/>
          </w:tcPr>
          <w:p w14:paraId="35064418"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18,5</w:t>
            </w:r>
          </w:p>
        </w:tc>
        <w:tc>
          <w:tcPr>
            <w:tcW w:w="1165" w:type="dxa"/>
          </w:tcPr>
          <w:p w14:paraId="4C6F15A0"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18,5</w:t>
            </w:r>
          </w:p>
        </w:tc>
        <w:tc>
          <w:tcPr>
            <w:tcW w:w="1170" w:type="dxa"/>
          </w:tcPr>
          <w:p w14:paraId="5C9D6AD9" w14:textId="77777777" w:rsidR="00BE061D" w:rsidRPr="00BE061D" w:rsidRDefault="00BE061D" w:rsidP="005416C3">
            <w:pPr>
              <w:pStyle w:val="TableParagraph"/>
              <w:spacing w:before="18"/>
              <w:ind w:left="211" w:right="203"/>
              <w:jc w:val="center"/>
              <w:rPr>
                <w:rFonts w:asciiTheme="majorHAnsi" w:hAnsiTheme="majorHAnsi"/>
              </w:rPr>
            </w:pPr>
            <w:r w:rsidRPr="00BE061D">
              <w:rPr>
                <w:rFonts w:asciiTheme="majorHAnsi" w:hAnsiTheme="majorHAnsi"/>
              </w:rPr>
              <w:t>16,5</w:t>
            </w:r>
          </w:p>
        </w:tc>
        <w:tc>
          <w:tcPr>
            <w:tcW w:w="1530" w:type="dxa"/>
          </w:tcPr>
          <w:p w14:paraId="1E18EADD" w14:textId="77777777" w:rsidR="00BE061D" w:rsidRPr="00BE061D" w:rsidRDefault="00BE061D" w:rsidP="005416C3">
            <w:pPr>
              <w:pStyle w:val="TableParagraph"/>
              <w:spacing w:before="18"/>
              <w:ind w:left="96" w:right="88"/>
              <w:jc w:val="center"/>
              <w:rPr>
                <w:rFonts w:asciiTheme="majorHAnsi" w:hAnsiTheme="majorHAnsi"/>
              </w:rPr>
            </w:pPr>
            <w:r w:rsidRPr="00BE061D">
              <w:rPr>
                <w:rFonts w:asciiTheme="majorHAnsi" w:hAnsiTheme="majorHAnsi"/>
              </w:rPr>
              <w:t>до15</w:t>
            </w:r>
          </w:p>
        </w:tc>
      </w:tr>
      <w:tr w:rsidR="00FA7014" w:rsidRPr="00BE061D" w14:paraId="3A67451A" w14:textId="77777777" w:rsidTr="005416C3">
        <w:trPr>
          <w:trHeight w:val="200"/>
        </w:trPr>
        <w:tc>
          <w:tcPr>
            <w:tcW w:w="4410" w:type="dxa"/>
          </w:tcPr>
          <w:p w14:paraId="66F8310D" w14:textId="77777777" w:rsidR="00BE061D" w:rsidRPr="00BE061D" w:rsidRDefault="00BE061D" w:rsidP="005416C3">
            <w:pPr>
              <w:pStyle w:val="TableParagraph"/>
              <w:spacing w:before="18"/>
              <w:rPr>
                <w:rFonts w:asciiTheme="majorHAnsi" w:hAnsiTheme="majorHAnsi"/>
              </w:rPr>
            </w:pPr>
            <w:r w:rsidRPr="00BE061D">
              <w:rPr>
                <w:rFonts w:asciiTheme="majorHAnsi" w:hAnsiTheme="majorHAnsi"/>
              </w:rPr>
              <w:t>Други</w:t>
            </w:r>
            <w:r w:rsidRPr="00BE061D">
              <w:rPr>
                <w:rFonts w:asciiTheme="majorHAnsi" w:hAnsiTheme="majorHAnsi"/>
                <w:spacing w:val="-1"/>
              </w:rPr>
              <w:t xml:space="preserve"> </w:t>
            </w:r>
            <w:r w:rsidRPr="00BE061D">
              <w:rPr>
                <w:rFonts w:asciiTheme="majorHAnsi" w:hAnsiTheme="majorHAnsi"/>
              </w:rPr>
              <w:t>страни језик</w:t>
            </w:r>
          </w:p>
        </w:tc>
        <w:tc>
          <w:tcPr>
            <w:tcW w:w="1175" w:type="dxa"/>
          </w:tcPr>
          <w:p w14:paraId="5A7E9A89" w14:textId="77777777" w:rsidR="00BE061D" w:rsidRPr="00BE061D" w:rsidRDefault="00BE061D" w:rsidP="005416C3">
            <w:pPr>
              <w:pStyle w:val="TableParagraph"/>
              <w:ind w:left="0"/>
              <w:rPr>
                <w:rFonts w:asciiTheme="majorHAnsi" w:hAnsiTheme="majorHAnsi"/>
              </w:rPr>
            </w:pPr>
          </w:p>
        </w:tc>
        <w:tc>
          <w:tcPr>
            <w:tcW w:w="1170" w:type="dxa"/>
          </w:tcPr>
          <w:p w14:paraId="45FB594E"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18,5</w:t>
            </w:r>
          </w:p>
        </w:tc>
        <w:tc>
          <w:tcPr>
            <w:tcW w:w="1165" w:type="dxa"/>
          </w:tcPr>
          <w:p w14:paraId="569DCF84"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18,5</w:t>
            </w:r>
          </w:p>
        </w:tc>
        <w:tc>
          <w:tcPr>
            <w:tcW w:w="1170" w:type="dxa"/>
          </w:tcPr>
          <w:p w14:paraId="7F2ECE0C"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16,5</w:t>
            </w:r>
          </w:p>
        </w:tc>
        <w:tc>
          <w:tcPr>
            <w:tcW w:w="1530" w:type="dxa"/>
          </w:tcPr>
          <w:p w14:paraId="41A38D0F" w14:textId="77777777" w:rsidR="00BE061D" w:rsidRPr="00BE061D" w:rsidRDefault="00BE061D" w:rsidP="005416C3">
            <w:pPr>
              <w:pStyle w:val="TableParagraph"/>
              <w:spacing w:before="18"/>
              <w:ind w:left="96" w:right="88"/>
              <w:jc w:val="center"/>
              <w:rPr>
                <w:rFonts w:asciiTheme="majorHAnsi" w:hAnsiTheme="majorHAnsi"/>
              </w:rPr>
            </w:pPr>
            <w:r w:rsidRPr="00BE061D">
              <w:rPr>
                <w:rFonts w:asciiTheme="majorHAnsi" w:hAnsiTheme="majorHAnsi"/>
              </w:rPr>
              <w:t>до 15</w:t>
            </w:r>
          </w:p>
        </w:tc>
      </w:tr>
      <w:tr w:rsidR="00FA7014" w:rsidRPr="00BE061D" w14:paraId="6B07E102" w14:textId="77777777" w:rsidTr="005416C3">
        <w:trPr>
          <w:trHeight w:val="200"/>
        </w:trPr>
        <w:tc>
          <w:tcPr>
            <w:tcW w:w="4410" w:type="dxa"/>
          </w:tcPr>
          <w:p w14:paraId="26D2C951" w14:textId="77777777" w:rsidR="00BE061D" w:rsidRPr="00BE061D" w:rsidRDefault="00BE061D" w:rsidP="005416C3">
            <w:pPr>
              <w:pStyle w:val="TableParagraph"/>
              <w:spacing w:before="18"/>
              <w:ind w:left="57"/>
              <w:rPr>
                <w:rFonts w:asciiTheme="majorHAnsi" w:hAnsiTheme="majorHAnsi"/>
              </w:rPr>
            </w:pPr>
            <w:r w:rsidRPr="00BE061D">
              <w:rPr>
                <w:rFonts w:asciiTheme="majorHAnsi" w:hAnsiTheme="majorHAnsi"/>
              </w:rPr>
              <w:t>Биологија</w:t>
            </w:r>
          </w:p>
        </w:tc>
        <w:tc>
          <w:tcPr>
            <w:tcW w:w="1175" w:type="dxa"/>
          </w:tcPr>
          <w:p w14:paraId="7F81FE37" w14:textId="77777777" w:rsidR="00BE061D" w:rsidRPr="00BE061D" w:rsidRDefault="00BE061D" w:rsidP="005416C3">
            <w:pPr>
              <w:pStyle w:val="TableParagraph"/>
              <w:ind w:left="0"/>
              <w:rPr>
                <w:rFonts w:asciiTheme="majorHAnsi" w:hAnsiTheme="majorHAnsi"/>
              </w:rPr>
            </w:pPr>
          </w:p>
        </w:tc>
        <w:tc>
          <w:tcPr>
            <w:tcW w:w="1170" w:type="dxa"/>
          </w:tcPr>
          <w:p w14:paraId="3902835C"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37</w:t>
            </w:r>
          </w:p>
        </w:tc>
        <w:tc>
          <w:tcPr>
            <w:tcW w:w="1165" w:type="dxa"/>
          </w:tcPr>
          <w:p w14:paraId="3076322B"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18,5</w:t>
            </w:r>
          </w:p>
        </w:tc>
        <w:tc>
          <w:tcPr>
            <w:tcW w:w="1170" w:type="dxa"/>
          </w:tcPr>
          <w:p w14:paraId="416F7BFB"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33</w:t>
            </w:r>
          </w:p>
        </w:tc>
        <w:tc>
          <w:tcPr>
            <w:tcW w:w="1530" w:type="dxa"/>
          </w:tcPr>
          <w:p w14:paraId="6CF41649" w14:textId="77777777" w:rsidR="00BE061D" w:rsidRPr="00BE061D" w:rsidRDefault="00BE061D" w:rsidP="005416C3">
            <w:pPr>
              <w:pStyle w:val="TableParagraph"/>
              <w:spacing w:before="18"/>
              <w:ind w:left="96" w:right="87"/>
              <w:jc w:val="center"/>
              <w:rPr>
                <w:rFonts w:asciiTheme="majorHAnsi" w:hAnsiTheme="majorHAnsi"/>
              </w:rPr>
            </w:pPr>
            <w:r w:rsidRPr="00BE061D">
              <w:rPr>
                <w:rFonts w:asciiTheme="majorHAnsi" w:hAnsiTheme="majorHAnsi"/>
              </w:rPr>
              <w:t>до 15</w:t>
            </w:r>
          </w:p>
        </w:tc>
      </w:tr>
      <w:tr w:rsidR="00FA7014" w:rsidRPr="00BE061D" w14:paraId="31F37F90" w14:textId="77777777" w:rsidTr="005416C3">
        <w:trPr>
          <w:trHeight w:val="200"/>
        </w:trPr>
        <w:tc>
          <w:tcPr>
            <w:tcW w:w="4410" w:type="dxa"/>
          </w:tcPr>
          <w:p w14:paraId="284FF88C" w14:textId="77777777" w:rsidR="00BE061D" w:rsidRPr="00BE061D" w:rsidRDefault="00BE061D" w:rsidP="005416C3">
            <w:pPr>
              <w:pStyle w:val="TableParagraph"/>
              <w:spacing w:before="18"/>
              <w:ind w:left="57"/>
              <w:rPr>
                <w:rFonts w:asciiTheme="majorHAnsi" w:hAnsiTheme="majorHAnsi"/>
              </w:rPr>
            </w:pPr>
            <w:r w:rsidRPr="00BE061D">
              <w:rPr>
                <w:rFonts w:asciiTheme="majorHAnsi" w:hAnsiTheme="majorHAnsi"/>
              </w:rPr>
              <w:t>Физика</w:t>
            </w:r>
          </w:p>
        </w:tc>
        <w:tc>
          <w:tcPr>
            <w:tcW w:w="1175" w:type="dxa"/>
          </w:tcPr>
          <w:p w14:paraId="1EFEDF37" w14:textId="77777777" w:rsidR="00BE061D" w:rsidRPr="00BE061D" w:rsidRDefault="00BE061D" w:rsidP="005416C3">
            <w:pPr>
              <w:pStyle w:val="TableParagraph"/>
              <w:ind w:left="0"/>
              <w:rPr>
                <w:rFonts w:asciiTheme="majorHAnsi" w:hAnsiTheme="majorHAnsi"/>
              </w:rPr>
            </w:pPr>
          </w:p>
        </w:tc>
        <w:tc>
          <w:tcPr>
            <w:tcW w:w="1170" w:type="dxa"/>
          </w:tcPr>
          <w:p w14:paraId="32C5F7FB" w14:textId="77777777" w:rsidR="00BE061D" w:rsidRPr="00BE061D" w:rsidRDefault="00BE061D" w:rsidP="005416C3">
            <w:pPr>
              <w:pStyle w:val="TableParagraph"/>
              <w:spacing w:before="18"/>
              <w:ind w:left="211" w:right="201"/>
              <w:jc w:val="center"/>
              <w:rPr>
                <w:rFonts w:asciiTheme="majorHAnsi" w:hAnsiTheme="majorHAnsi"/>
              </w:rPr>
            </w:pPr>
            <w:r w:rsidRPr="00BE061D">
              <w:rPr>
                <w:rFonts w:asciiTheme="majorHAnsi" w:hAnsiTheme="majorHAnsi"/>
              </w:rPr>
              <w:t>37</w:t>
            </w:r>
          </w:p>
        </w:tc>
        <w:tc>
          <w:tcPr>
            <w:tcW w:w="1165" w:type="dxa"/>
          </w:tcPr>
          <w:p w14:paraId="6FC71818"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18,5</w:t>
            </w:r>
          </w:p>
        </w:tc>
        <w:tc>
          <w:tcPr>
            <w:tcW w:w="1170" w:type="dxa"/>
          </w:tcPr>
          <w:p w14:paraId="43F44E99" w14:textId="77777777" w:rsidR="00BE061D" w:rsidRPr="00BE061D" w:rsidRDefault="00BE061D" w:rsidP="005416C3">
            <w:pPr>
              <w:pStyle w:val="TableParagraph"/>
              <w:spacing w:before="18"/>
              <w:ind w:left="211" w:right="202"/>
              <w:jc w:val="center"/>
              <w:rPr>
                <w:rFonts w:asciiTheme="majorHAnsi" w:hAnsiTheme="majorHAnsi"/>
              </w:rPr>
            </w:pPr>
            <w:r w:rsidRPr="00BE061D">
              <w:rPr>
                <w:rFonts w:asciiTheme="majorHAnsi" w:hAnsiTheme="majorHAnsi"/>
              </w:rPr>
              <w:t>33</w:t>
            </w:r>
          </w:p>
        </w:tc>
        <w:tc>
          <w:tcPr>
            <w:tcW w:w="1530" w:type="dxa"/>
          </w:tcPr>
          <w:p w14:paraId="0E78236B" w14:textId="77777777" w:rsidR="00BE061D" w:rsidRPr="00BE061D" w:rsidRDefault="00BE061D" w:rsidP="005416C3">
            <w:pPr>
              <w:pStyle w:val="TableParagraph"/>
              <w:spacing w:before="18"/>
              <w:ind w:left="96" w:right="87"/>
              <w:jc w:val="center"/>
              <w:rPr>
                <w:rFonts w:asciiTheme="majorHAnsi" w:hAnsiTheme="majorHAnsi"/>
              </w:rPr>
            </w:pPr>
            <w:r w:rsidRPr="00BE061D">
              <w:rPr>
                <w:rFonts w:asciiTheme="majorHAnsi" w:hAnsiTheme="majorHAnsi"/>
              </w:rPr>
              <w:t>до 15</w:t>
            </w:r>
          </w:p>
        </w:tc>
      </w:tr>
      <w:tr w:rsidR="00FA7014" w:rsidRPr="00BE061D" w14:paraId="4BFC352C" w14:textId="77777777" w:rsidTr="005416C3">
        <w:trPr>
          <w:trHeight w:val="200"/>
        </w:trPr>
        <w:tc>
          <w:tcPr>
            <w:tcW w:w="4410" w:type="dxa"/>
          </w:tcPr>
          <w:p w14:paraId="657179EC" w14:textId="77777777" w:rsidR="00BE061D" w:rsidRPr="00BE061D" w:rsidRDefault="00BE061D" w:rsidP="005416C3">
            <w:pPr>
              <w:pStyle w:val="TableParagraph"/>
              <w:spacing w:before="18"/>
              <w:ind w:left="57"/>
              <w:rPr>
                <w:rFonts w:asciiTheme="majorHAnsi" w:hAnsiTheme="majorHAnsi"/>
              </w:rPr>
            </w:pPr>
            <w:r w:rsidRPr="00BE061D">
              <w:rPr>
                <w:rFonts w:asciiTheme="majorHAnsi" w:hAnsiTheme="majorHAnsi"/>
              </w:rPr>
              <w:t>Хемија</w:t>
            </w:r>
          </w:p>
        </w:tc>
        <w:tc>
          <w:tcPr>
            <w:tcW w:w="1175" w:type="dxa"/>
          </w:tcPr>
          <w:p w14:paraId="4D5F3EEE" w14:textId="77777777" w:rsidR="00BE061D" w:rsidRPr="00BE061D" w:rsidRDefault="00BE061D" w:rsidP="005416C3">
            <w:pPr>
              <w:pStyle w:val="TableParagraph"/>
              <w:ind w:left="0"/>
              <w:rPr>
                <w:rFonts w:asciiTheme="majorHAnsi" w:hAnsiTheme="majorHAnsi"/>
              </w:rPr>
            </w:pPr>
          </w:p>
        </w:tc>
        <w:tc>
          <w:tcPr>
            <w:tcW w:w="1170" w:type="dxa"/>
          </w:tcPr>
          <w:p w14:paraId="59FE1563" w14:textId="77777777" w:rsidR="00BE061D" w:rsidRPr="00BE061D" w:rsidRDefault="00BE061D" w:rsidP="005416C3">
            <w:pPr>
              <w:pStyle w:val="TableParagraph"/>
              <w:spacing w:before="18"/>
              <w:ind w:left="211" w:right="201"/>
              <w:jc w:val="center"/>
              <w:rPr>
                <w:rFonts w:asciiTheme="majorHAnsi" w:hAnsiTheme="majorHAnsi"/>
              </w:rPr>
            </w:pPr>
            <w:r w:rsidRPr="00BE061D">
              <w:rPr>
                <w:rFonts w:asciiTheme="majorHAnsi" w:hAnsiTheme="majorHAnsi"/>
              </w:rPr>
              <w:t>37</w:t>
            </w:r>
          </w:p>
        </w:tc>
        <w:tc>
          <w:tcPr>
            <w:tcW w:w="1165" w:type="dxa"/>
          </w:tcPr>
          <w:p w14:paraId="03876A82" w14:textId="77777777" w:rsidR="00BE061D" w:rsidRPr="00BE061D" w:rsidRDefault="00BE061D" w:rsidP="005416C3">
            <w:pPr>
              <w:pStyle w:val="TableParagraph"/>
              <w:spacing w:before="18"/>
              <w:ind w:left="211" w:right="201"/>
              <w:jc w:val="center"/>
              <w:rPr>
                <w:rFonts w:asciiTheme="majorHAnsi" w:hAnsiTheme="majorHAnsi"/>
              </w:rPr>
            </w:pPr>
            <w:r w:rsidRPr="00BE061D">
              <w:rPr>
                <w:rFonts w:asciiTheme="majorHAnsi" w:hAnsiTheme="majorHAnsi"/>
              </w:rPr>
              <w:t>37</w:t>
            </w:r>
          </w:p>
        </w:tc>
        <w:tc>
          <w:tcPr>
            <w:tcW w:w="1170" w:type="dxa"/>
          </w:tcPr>
          <w:p w14:paraId="7D0DB425" w14:textId="77777777" w:rsidR="00BE061D" w:rsidRPr="00BE061D" w:rsidRDefault="00BE061D" w:rsidP="005416C3">
            <w:pPr>
              <w:pStyle w:val="TableParagraph"/>
              <w:ind w:left="0"/>
              <w:rPr>
                <w:rFonts w:asciiTheme="majorHAnsi" w:hAnsiTheme="majorHAnsi"/>
              </w:rPr>
            </w:pPr>
          </w:p>
        </w:tc>
        <w:tc>
          <w:tcPr>
            <w:tcW w:w="1530" w:type="dxa"/>
          </w:tcPr>
          <w:p w14:paraId="11C4F51E" w14:textId="77777777" w:rsidR="00BE061D" w:rsidRPr="00BE061D" w:rsidRDefault="00BE061D" w:rsidP="005416C3">
            <w:pPr>
              <w:pStyle w:val="TableParagraph"/>
              <w:spacing w:before="18"/>
              <w:ind w:left="96" w:right="87"/>
              <w:jc w:val="center"/>
              <w:rPr>
                <w:rFonts w:asciiTheme="majorHAnsi" w:hAnsiTheme="majorHAnsi"/>
              </w:rPr>
            </w:pPr>
            <w:r w:rsidRPr="00BE061D">
              <w:rPr>
                <w:rFonts w:asciiTheme="majorHAnsi" w:hAnsiTheme="majorHAnsi"/>
              </w:rPr>
              <w:t>до 15</w:t>
            </w:r>
          </w:p>
        </w:tc>
      </w:tr>
      <w:tr w:rsidR="00FA7014" w:rsidRPr="00BE061D" w14:paraId="04AB06A7" w14:textId="77777777" w:rsidTr="005416C3">
        <w:trPr>
          <w:trHeight w:val="200"/>
        </w:trPr>
        <w:tc>
          <w:tcPr>
            <w:tcW w:w="4410" w:type="dxa"/>
          </w:tcPr>
          <w:p w14:paraId="2590B872" w14:textId="77777777" w:rsidR="00BE061D" w:rsidRPr="00BE061D" w:rsidRDefault="00BE061D" w:rsidP="005416C3">
            <w:pPr>
              <w:pStyle w:val="TableParagraph"/>
              <w:spacing w:before="17"/>
              <w:ind w:left="57"/>
              <w:rPr>
                <w:rFonts w:asciiTheme="majorHAnsi" w:hAnsiTheme="majorHAnsi"/>
              </w:rPr>
            </w:pPr>
            <w:r w:rsidRPr="00BE061D">
              <w:rPr>
                <w:rFonts w:asciiTheme="majorHAnsi" w:hAnsiTheme="majorHAnsi"/>
              </w:rPr>
              <w:t>Музичка</w:t>
            </w:r>
            <w:r w:rsidRPr="00BE061D">
              <w:rPr>
                <w:rFonts w:asciiTheme="majorHAnsi" w:hAnsiTheme="majorHAnsi"/>
                <w:spacing w:val="-8"/>
              </w:rPr>
              <w:t xml:space="preserve"> </w:t>
            </w:r>
            <w:r w:rsidRPr="00BE061D">
              <w:rPr>
                <w:rFonts w:asciiTheme="majorHAnsi" w:hAnsiTheme="majorHAnsi"/>
              </w:rPr>
              <w:t>култура</w:t>
            </w:r>
          </w:p>
        </w:tc>
        <w:tc>
          <w:tcPr>
            <w:tcW w:w="1175" w:type="dxa"/>
          </w:tcPr>
          <w:p w14:paraId="3C00B0A0" w14:textId="77777777" w:rsidR="00BE061D" w:rsidRPr="00BE061D" w:rsidRDefault="00BE061D" w:rsidP="005416C3">
            <w:pPr>
              <w:pStyle w:val="TableParagraph"/>
              <w:ind w:left="0"/>
              <w:rPr>
                <w:rFonts w:asciiTheme="majorHAnsi" w:hAnsiTheme="majorHAnsi"/>
              </w:rPr>
            </w:pPr>
          </w:p>
        </w:tc>
        <w:tc>
          <w:tcPr>
            <w:tcW w:w="1170" w:type="dxa"/>
          </w:tcPr>
          <w:p w14:paraId="0184C158" w14:textId="77777777" w:rsidR="00BE061D" w:rsidRPr="00BE061D" w:rsidRDefault="00BE061D" w:rsidP="005416C3">
            <w:pPr>
              <w:pStyle w:val="TableParagraph"/>
              <w:spacing w:before="17"/>
              <w:ind w:left="211" w:right="201"/>
              <w:jc w:val="center"/>
              <w:rPr>
                <w:rFonts w:asciiTheme="majorHAnsi" w:hAnsiTheme="majorHAnsi"/>
              </w:rPr>
            </w:pPr>
            <w:r w:rsidRPr="00BE061D">
              <w:rPr>
                <w:rFonts w:asciiTheme="majorHAnsi" w:hAnsiTheme="majorHAnsi"/>
              </w:rPr>
              <w:t>18,5</w:t>
            </w:r>
          </w:p>
        </w:tc>
        <w:tc>
          <w:tcPr>
            <w:tcW w:w="1165" w:type="dxa"/>
          </w:tcPr>
          <w:p w14:paraId="5CFA10ED" w14:textId="77777777" w:rsidR="00BE061D" w:rsidRPr="00BE061D" w:rsidRDefault="00BE061D" w:rsidP="005416C3">
            <w:pPr>
              <w:pStyle w:val="TableParagraph"/>
              <w:ind w:left="0"/>
              <w:rPr>
                <w:rFonts w:asciiTheme="majorHAnsi" w:hAnsiTheme="majorHAnsi"/>
              </w:rPr>
            </w:pPr>
          </w:p>
        </w:tc>
        <w:tc>
          <w:tcPr>
            <w:tcW w:w="1170" w:type="dxa"/>
          </w:tcPr>
          <w:p w14:paraId="00684AA4" w14:textId="77777777" w:rsidR="00BE061D" w:rsidRPr="00BE061D" w:rsidRDefault="00BE061D" w:rsidP="005416C3">
            <w:pPr>
              <w:pStyle w:val="TableParagraph"/>
              <w:ind w:left="0"/>
              <w:rPr>
                <w:rFonts w:asciiTheme="majorHAnsi" w:hAnsiTheme="majorHAnsi"/>
              </w:rPr>
            </w:pPr>
          </w:p>
        </w:tc>
        <w:tc>
          <w:tcPr>
            <w:tcW w:w="1530" w:type="dxa"/>
          </w:tcPr>
          <w:p w14:paraId="3C041BCB" w14:textId="77777777" w:rsidR="00BE061D" w:rsidRPr="00BE061D" w:rsidRDefault="00BE061D" w:rsidP="005416C3">
            <w:pPr>
              <w:pStyle w:val="TableParagraph"/>
              <w:spacing w:before="17"/>
              <w:ind w:left="96" w:right="87"/>
              <w:jc w:val="center"/>
              <w:rPr>
                <w:rFonts w:asciiTheme="majorHAnsi" w:hAnsiTheme="majorHAnsi"/>
              </w:rPr>
            </w:pPr>
            <w:r w:rsidRPr="00BE061D">
              <w:rPr>
                <w:rFonts w:asciiTheme="majorHAnsi" w:hAnsiTheme="majorHAnsi"/>
              </w:rPr>
              <w:t>до 15</w:t>
            </w:r>
          </w:p>
        </w:tc>
      </w:tr>
      <w:tr w:rsidR="00FA7014" w:rsidRPr="00BE061D" w14:paraId="25184214" w14:textId="77777777" w:rsidTr="005416C3">
        <w:trPr>
          <w:trHeight w:val="200"/>
        </w:trPr>
        <w:tc>
          <w:tcPr>
            <w:tcW w:w="4410" w:type="dxa"/>
          </w:tcPr>
          <w:p w14:paraId="302AF69B" w14:textId="77777777" w:rsidR="00BE061D" w:rsidRPr="00BE061D" w:rsidRDefault="00BE061D" w:rsidP="005416C3">
            <w:pPr>
              <w:pStyle w:val="TableParagraph"/>
              <w:spacing w:before="17"/>
              <w:ind w:left="57"/>
              <w:rPr>
                <w:rFonts w:asciiTheme="majorHAnsi" w:hAnsiTheme="majorHAnsi"/>
              </w:rPr>
            </w:pPr>
            <w:r w:rsidRPr="00BE061D">
              <w:rPr>
                <w:rFonts w:asciiTheme="majorHAnsi" w:hAnsiTheme="majorHAnsi"/>
                <w:spacing w:val="-1"/>
              </w:rPr>
              <w:t>Ликовна</w:t>
            </w:r>
            <w:r w:rsidRPr="00BE061D">
              <w:rPr>
                <w:rFonts w:asciiTheme="majorHAnsi" w:hAnsiTheme="majorHAnsi"/>
                <w:spacing w:val="-6"/>
              </w:rPr>
              <w:t xml:space="preserve"> </w:t>
            </w:r>
            <w:r w:rsidRPr="00BE061D">
              <w:rPr>
                <w:rFonts w:asciiTheme="majorHAnsi" w:hAnsiTheme="majorHAnsi"/>
              </w:rPr>
              <w:t>култура</w:t>
            </w:r>
          </w:p>
        </w:tc>
        <w:tc>
          <w:tcPr>
            <w:tcW w:w="1175" w:type="dxa"/>
          </w:tcPr>
          <w:p w14:paraId="7B436C26" w14:textId="77777777" w:rsidR="00BE061D" w:rsidRPr="00BE061D" w:rsidRDefault="00BE061D" w:rsidP="005416C3">
            <w:pPr>
              <w:pStyle w:val="TableParagraph"/>
              <w:ind w:left="0"/>
              <w:rPr>
                <w:rFonts w:asciiTheme="majorHAnsi" w:hAnsiTheme="majorHAnsi"/>
              </w:rPr>
            </w:pPr>
          </w:p>
        </w:tc>
        <w:tc>
          <w:tcPr>
            <w:tcW w:w="1170" w:type="dxa"/>
          </w:tcPr>
          <w:p w14:paraId="6498F7D2" w14:textId="77777777" w:rsidR="00BE061D" w:rsidRPr="00BE061D" w:rsidRDefault="00BE061D" w:rsidP="005416C3">
            <w:pPr>
              <w:pStyle w:val="TableParagraph"/>
              <w:spacing w:before="17"/>
              <w:ind w:left="211" w:right="201"/>
              <w:jc w:val="center"/>
              <w:rPr>
                <w:rFonts w:asciiTheme="majorHAnsi" w:hAnsiTheme="majorHAnsi"/>
              </w:rPr>
            </w:pPr>
            <w:r w:rsidRPr="00BE061D">
              <w:rPr>
                <w:rFonts w:asciiTheme="majorHAnsi" w:hAnsiTheme="majorHAnsi"/>
              </w:rPr>
              <w:t>18,5</w:t>
            </w:r>
          </w:p>
        </w:tc>
        <w:tc>
          <w:tcPr>
            <w:tcW w:w="1165" w:type="dxa"/>
          </w:tcPr>
          <w:p w14:paraId="5B68239B" w14:textId="77777777" w:rsidR="00BE061D" w:rsidRPr="00BE061D" w:rsidRDefault="00BE061D" w:rsidP="005416C3">
            <w:pPr>
              <w:pStyle w:val="TableParagraph"/>
              <w:ind w:left="0"/>
              <w:rPr>
                <w:rFonts w:asciiTheme="majorHAnsi" w:hAnsiTheme="majorHAnsi"/>
              </w:rPr>
            </w:pPr>
          </w:p>
        </w:tc>
        <w:tc>
          <w:tcPr>
            <w:tcW w:w="1170" w:type="dxa"/>
          </w:tcPr>
          <w:p w14:paraId="452AD5DD" w14:textId="77777777" w:rsidR="00BE061D" w:rsidRPr="00BE061D" w:rsidRDefault="00BE061D" w:rsidP="005416C3">
            <w:pPr>
              <w:pStyle w:val="TableParagraph"/>
              <w:ind w:left="0"/>
              <w:rPr>
                <w:rFonts w:asciiTheme="majorHAnsi" w:hAnsiTheme="majorHAnsi"/>
              </w:rPr>
            </w:pPr>
          </w:p>
        </w:tc>
        <w:tc>
          <w:tcPr>
            <w:tcW w:w="1530" w:type="dxa"/>
          </w:tcPr>
          <w:p w14:paraId="175B4FFC" w14:textId="77777777" w:rsidR="00BE061D" w:rsidRPr="00BE061D" w:rsidRDefault="00BE061D" w:rsidP="005416C3">
            <w:pPr>
              <w:pStyle w:val="TableParagraph"/>
              <w:spacing w:before="17"/>
              <w:ind w:left="96" w:right="86"/>
              <w:jc w:val="center"/>
              <w:rPr>
                <w:rFonts w:asciiTheme="majorHAnsi" w:hAnsiTheme="majorHAnsi"/>
              </w:rPr>
            </w:pPr>
            <w:r w:rsidRPr="00BE061D">
              <w:rPr>
                <w:rFonts w:asciiTheme="majorHAnsi" w:hAnsiTheme="majorHAnsi"/>
              </w:rPr>
              <w:t>до 15</w:t>
            </w:r>
          </w:p>
        </w:tc>
      </w:tr>
    </w:tbl>
    <w:p w14:paraId="703E061D" w14:textId="77777777" w:rsidR="005416C3" w:rsidRDefault="005416C3" w:rsidP="00BE061D">
      <w:pPr>
        <w:rPr>
          <w:sz w:val="14"/>
        </w:rPr>
      </w:pPr>
    </w:p>
    <w:p w14:paraId="4C15049E" w14:textId="00F73C8C" w:rsidR="005416C3" w:rsidRPr="005416C3" w:rsidRDefault="005416C3" w:rsidP="00BE061D">
      <w:pPr>
        <w:rPr>
          <w:rFonts w:asciiTheme="majorHAnsi" w:hAnsiTheme="majorHAnsi"/>
          <w:sz w:val="20"/>
          <w:szCs w:val="20"/>
        </w:rPr>
      </w:pPr>
      <w:proofErr w:type="gramStart"/>
      <w:r w:rsidRPr="005416C3">
        <w:rPr>
          <w:rFonts w:asciiTheme="majorHAnsi" w:hAnsiTheme="majorHAnsi"/>
          <w:sz w:val="20"/>
          <w:szCs w:val="20"/>
        </w:rPr>
        <w:t>1</w:t>
      </w:r>
      <w:proofErr w:type="gramEnd"/>
      <w:r w:rsidRPr="005416C3">
        <w:rPr>
          <w:rFonts w:asciiTheme="majorHAnsi" w:hAnsiTheme="majorHAnsi"/>
          <w:sz w:val="20"/>
          <w:szCs w:val="20"/>
        </w:rPr>
        <w:tab/>
        <w:t>Ученици</w:t>
      </w:r>
      <w:r w:rsidRPr="005416C3">
        <w:rPr>
          <w:rFonts w:asciiTheme="majorHAnsi" w:hAnsiTheme="majorHAnsi"/>
          <w:spacing w:val="-3"/>
          <w:sz w:val="20"/>
          <w:szCs w:val="20"/>
        </w:rPr>
        <w:t xml:space="preserve"> </w:t>
      </w:r>
      <w:r w:rsidRPr="005416C3">
        <w:rPr>
          <w:rFonts w:asciiTheme="majorHAnsi" w:hAnsiTheme="majorHAnsi"/>
          <w:sz w:val="20"/>
          <w:szCs w:val="20"/>
        </w:rPr>
        <w:t>се</w:t>
      </w:r>
      <w:r w:rsidRPr="005416C3">
        <w:rPr>
          <w:rFonts w:asciiTheme="majorHAnsi" w:hAnsiTheme="majorHAnsi"/>
          <w:spacing w:val="-2"/>
          <w:sz w:val="20"/>
          <w:szCs w:val="20"/>
        </w:rPr>
        <w:t xml:space="preserve"> </w:t>
      </w:r>
      <w:r w:rsidRPr="005416C3">
        <w:rPr>
          <w:rFonts w:asciiTheme="majorHAnsi" w:hAnsiTheme="majorHAnsi"/>
          <w:sz w:val="20"/>
          <w:szCs w:val="20"/>
        </w:rPr>
        <w:t>деле</w:t>
      </w:r>
      <w:r w:rsidRPr="005416C3">
        <w:rPr>
          <w:rFonts w:asciiTheme="majorHAnsi" w:hAnsiTheme="majorHAnsi"/>
          <w:spacing w:val="-3"/>
          <w:sz w:val="20"/>
          <w:szCs w:val="20"/>
        </w:rPr>
        <w:t xml:space="preserve"> </w:t>
      </w:r>
      <w:r w:rsidRPr="005416C3">
        <w:rPr>
          <w:rFonts w:asciiTheme="majorHAnsi" w:hAnsiTheme="majorHAnsi"/>
          <w:sz w:val="20"/>
          <w:szCs w:val="20"/>
        </w:rPr>
        <w:t>у</w:t>
      </w:r>
      <w:r w:rsidRPr="005416C3">
        <w:rPr>
          <w:rFonts w:asciiTheme="majorHAnsi" w:hAnsiTheme="majorHAnsi"/>
          <w:spacing w:val="-2"/>
          <w:sz w:val="20"/>
          <w:szCs w:val="20"/>
        </w:rPr>
        <w:t xml:space="preserve"> </w:t>
      </w:r>
      <w:r w:rsidRPr="005416C3">
        <w:rPr>
          <w:rFonts w:asciiTheme="majorHAnsi" w:hAnsiTheme="majorHAnsi"/>
          <w:sz w:val="20"/>
          <w:szCs w:val="20"/>
        </w:rPr>
        <w:t>групе</w:t>
      </w:r>
      <w:r w:rsidRPr="005416C3">
        <w:rPr>
          <w:rFonts w:asciiTheme="majorHAnsi" w:hAnsiTheme="majorHAnsi"/>
          <w:spacing w:val="-2"/>
          <w:sz w:val="20"/>
          <w:szCs w:val="20"/>
        </w:rPr>
        <w:t xml:space="preserve"> </w:t>
      </w:r>
      <w:r w:rsidRPr="005416C3">
        <w:rPr>
          <w:rFonts w:asciiTheme="majorHAnsi" w:hAnsiTheme="majorHAnsi"/>
          <w:sz w:val="20"/>
          <w:szCs w:val="20"/>
        </w:rPr>
        <w:t>на</w:t>
      </w:r>
      <w:r w:rsidRPr="005416C3">
        <w:rPr>
          <w:rFonts w:asciiTheme="majorHAnsi" w:hAnsiTheme="majorHAnsi"/>
          <w:spacing w:val="-3"/>
          <w:sz w:val="20"/>
          <w:szCs w:val="20"/>
        </w:rPr>
        <w:t xml:space="preserve"> </w:t>
      </w:r>
      <w:r w:rsidRPr="005416C3">
        <w:rPr>
          <w:rFonts w:asciiTheme="majorHAnsi" w:hAnsiTheme="majorHAnsi"/>
          <w:sz w:val="20"/>
          <w:szCs w:val="20"/>
        </w:rPr>
        <w:t>часовима</w:t>
      </w:r>
      <w:r w:rsidRPr="005416C3">
        <w:rPr>
          <w:rFonts w:asciiTheme="majorHAnsi" w:hAnsiTheme="majorHAnsi"/>
          <w:spacing w:val="-2"/>
          <w:sz w:val="20"/>
          <w:szCs w:val="20"/>
        </w:rPr>
        <w:t xml:space="preserve"> </w:t>
      </w:r>
      <w:r w:rsidRPr="005416C3">
        <w:rPr>
          <w:rFonts w:asciiTheme="majorHAnsi" w:hAnsiTheme="majorHAnsi"/>
          <w:sz w:val="20"/>
          <w:szCs w:val="20"/>
        </w:rPr>
        <w:t>који</w:t>
      </w:r>
      <w:r w:rsidRPr="005416C3">
        <w:rPr>
          <w:rFonts w:asciiTheme="majorHAnsi" w:hAnsiTheme="majorHAnsi"/>
          <w:spacing w:val="-2"/>
          <w:sz w:val="20"/>
          <w:szCs w:val="20"/>
        </w:rPr>
        <w:t xml:space="preserve"> </w:t>
      </w:r>
      <w:r w:rsidRPr="005416C3">
        <w:rPr>
          <w:rFonts w:asciiTheme="majorHAnsi" w:hAnsiTheme="majorHAnsi"/>
          <w:sz w:val="20"/>
          <w:szCs w:val="20"/>
        </w:rPr>
        <w:t>су</w:t>
      </w:r>
      <w:r w:rsidRPr="005416C3">
        <w:rPr>
          <w:rFonts w:asciiTheme="majorHAnsi" w:hAnsiTheme="majorHAnsi"/>
          <w:spacing w:val="-2"/>
          <w:sz w:val="20"/>
          <w:szCs w:val="20"/>
        </w:rPr>
        <w:t xml:space="preserve"> </w:t>
      </w:r>
      <w:r w:rsidRPr="005416C3">
        <w:rPr>
          <w:rFonts w:asciiTheme="majorHAnsi" w:hAnsiTheme="majorHAnsi"/>
          <w:sz w:val="20"/>
          <w:szCs w:val="20"/>
        </w:rPr>
        <w:t>планом</w:t>
      </w:r>
      <w:r w:rsidRPr="005416C3">
        <w:rPr>
          <w:rFonts w:asciiTheme="majorHAnsi" w:hAnsiTheme="majorHAnsi"/>
          <w:spacing w:val="-2"/>
          <w:sz w:val="20"/>
          <w:szCs w:val="20"/>
        </w:rPr>
        <w:t xml:space="preserve"> </w:t>
      </w:r>
      <w:r w:rsidRPr="005416C3">
        <w:rPr>
          <w:rFonts w:asciiTheme="majorHAnsi" w:hAnsiTheme="majorHAnsi"/>
          <w:sz w:val="20"/>
          <w:szCs w:val="20"/>
        </w:rPr>
        <w:t>наставе</w:t>
      </w:r>
      <w:r w:rsidRPr="005416C3">
        <w:rPr>
          <w:rFonts w:asciiTheme="majorHAnsi" w:hAnsiTheme="majorHAnsi"/>
          <w:spacing w:val="-2"/>
          <w:sz w:val="20"/>
          <w:szCs w:val="20"/>
        </w:rPr>
        <w:t xml:space="preserve"> </w:t>
      </w:r>
      <w:r w:rsidRPr="005416C3">
        <w:rPr>
          <w:rFonts w:asciiTheme="majorHAnsi" w:hAnsiTheme="majorHAnsi"/>
          <w:sz w:val="20"/>
          <w:szCs w:val="20"/>
        </w:rPr>
        <w:t>и</w:t>
      </w:r>
      <w:r w:rsidRPr="005416C3">
        <w:rPr>
          <w:rFonts w:asciiTheme="majorHAnsi" w:hAnsiTheme="majorHAnsi"/>
          <w:spacing w:val="-3"/>
          <w:sz w:val="20"/>
          <w:szCs w:val="20"/>
        </w:rPr>
        <w:t xml:space="preserve"> </w:t>
      </w:r>
      <w:r w:rsidRPr="005416C3">
        <w:rPr>
          <w:rFonts w:asciiTheme="majorHAnsi" w:hAnsiTheme="majorHAnsi"/>
          <w:sz w:val="20"/>
          <w:szCs w:val="20"/>
        </w:rPr>
        <w:t>учења</w:t>
      </w:r>
      <w:r w:rsidRPr="005416C3">
        <w:rPr>
          <w:rFonts w:asciiTheme="majorHAnsi" w:hAnsiTheme="majorHAnsi"/>
          <w:spacing w:val="-2"/>
          <w:sz w:val="20"/>
          <w:szCs w:val="20"/>
        </w:rPr>
        <w:t xml:space="preserve"> </w:t>
      </w:r>
      <w:r w:rsidRPr="005416C3">
        <w:rPr>
          <w:rFonts w:asciiTheme="majorHAnsi" w:hAnsiTheme="majorHAnsi"/>
          <w:sz w:val="20"/>
          <w:szCs w:val="20"/>
        </w:rPr>
        <w:t>предвиђени</w:t>
      </w:r>
      <w:r w:rsidRPr="005416C3">
        <w:rPr>
          <w:rFonts w:asciiTheme="majorHAnsi" w:hAnsiTheme="majorHAnsi"/>
          <w:spacing w:val="-2"/>
          <w:sz w:val="20"/>
          <w:szCs w:val="20"/>
        </w:rPr>
        <w:t xml:space="preserve"> </w:t>
      </w:r>
      <w:r w:rsidRPr="005416C3">
        <w:rPr>
          <w:rFonts w:asciiTheme="majorHAnsi" w:hAnsiTheme="majorHAnsi"/>
          <w:sz w:val="20"/>
          <w:szCs w:val="20"/>
        </w:rPr>
        <w:t>за</w:t>
      </w:r>
      <w:r w:rsidRPr="005416C3">
        <w:rPr>
          <w:rFonts w:asciiTheme="majorHAnsi" w:hAnsiTheme="majorHAnsi"/>
          <w:spacing w:val="-2"/>
          <w:sz w:val="20"/>
          <w:szCs w:val="20"/>
        </w:rPr>
        <w:t xml:space="preserve"> </w:t>
      </w:r>
      <w:r w:rsidRPr="005416C3">
        <w:rPr>
          <w:rFonts w:asciiTheme="majorHAnsi" w:hAnsiTheme="majorHAnsi"/>
          <w:sz w:val="20"/>
          <w:szCs w:val="20"/>
        </w:rPr>
        <w:t>вежбе.</w:t>
      </w:r>
    </w:p>
    <w:p w14:paraId="7F43DD80" w14:textId="431A0FDE" w:rsidR="00782B24" w:rsidRDefault="007A7E57" w:rsidP="007A7E57">
      <w:pPr>
        <w:pStyle w:val="Heading1"/>
        <w:rPr>
          <w:lang w:val="sr-Cyrl-RS"/>
        </w:rPr>
      </w:pPr>
      <w:bookmarkStart w:id="45" w:name="_Toc147241202"/>
      <w:r>
        <w:rPr>
          <w:lang w:val="sr-Cyrl-RS"/>
        </w:rPr>
        <w:t>Смер за ученике са посебним способностима за рачунарство и информатику (само у делу за 4. разред</w:t>
      </w:r>
      <w:r w:rsidR="002F55D2">
        <w:rPr>
          <w:lang w:val="sr-Cyrl-RS"/>
        </w:rPr>
        <w:t xml:space="preserve"> до краја 2022/23. године</w:t>
      </w:r>
      <w:r>
        <w:rPr>
          <w:lang w:val="sr-Cyrl-RS"/>
        </w:rPr>
        <w:t>)</w:t>
      </w:r>
      <w:bookmarkEnd w:id="45"/>
    </w:p>
    <w:p w14:paraId="59DF9CBA" w14:textId="1765FF28" w:rsidR="00BA186C" w:rsidRDefault="00BA186C" w:rsidP="00BA186C">
      <w:pPr>
        <w:rPr>
          <w:lang w:val="sr-Cyrl-RS"/>
        </w:rPr>
      </w:pPr>
    </w:p>
    <w:p w14:paraId="3EFA6CC2" w14:textId="50FD2830" w:rsidR="00BA186C" w:rsidRPr="00BA186C" w:rsidRDefault="006A52BD" w:rsidP="00BA186C">
      <w:pPr>
        <w:rPr>
          <w:lang w:val="sr-Cyrl-RS"/>
        </w:rPr>
      </w:pPr>
      <w:r w:rsidRPr="006A52BD">
        <w:rPr>
          <w:noProof/>
        </w:rPr>
        <w:drawing>
          <wp:inline distT="0" distB="0" distL="0" distR="0" wp14:anchorId="21209DEC" wp14:editId="74675144">
            <wp:extent cx="6572250" cy="4535278"/>
            <wp:effectExtent l="0" t="0" r="0" b="0"/>
            <wp:docPr id="5" name="Picture 5" descr="D:\28.9.2023\Godišnji plan 2023-24 i Godišnji izveštaj 2022-23-20231002T142730Z-001\Ранији план И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8.9.2023\Godišnji plan 2023-24 i Godišnji izveštaj 2022-23-20231002T142730Z-001\Ранији план ИТ.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72250" cy="4535278"/>
                    </a:xfrm>
                    <a:prstGeom prst="rect">
                      <a:avLst/>
                    </a:prstGeom>
                    <a:noFill/>
                    <a:ln>
                      <a:noFill/>
                    </a:ln>
                  </pic:spPr>
                </pic:pic>
              </a:graphicData>
            </a:graphic>
          </wp:inline>
        </w:drawing>
      </w:r>
    </w:p>
    <w:p w14:paraId="762419F2" w14:textId="6C54621C" w:rsidR="007A7E57" w:rsidRDefault="007A7E57" w:rsidP="007A7E57">
      <w:pPr>
        <w:rPr>
          <w:lang w:val="sr-Cyrl-RS"/>
        </w:rPr>
      </w:pPr>
    </w:p>
    <w:p w14:paraId="09E0F68C" w14:textId="17FE6AFA" w:rsidR="007A7E57" w:rsidRDefault="007A7E57" w:rsidP="007A7E57">
      <w:pPr>
        <w:pStyle w:val="Heading1"/>
        <w:rPr>
          <w:lang w:val="sr-Cyrl-RS"/>
        </w:rPr>
      </w:pPr>
      <w:bookmarkStart w:id="46" w:name="_Toc147241203"/>
      <w:r>
        <w:rPr>
          <w:lang w:val="sr-Cyrl-RS"/>
        </w:rPr>
        <w:lastRenderedPageBreak/>
        <w:t>Смер за ученике са посебним способностима за рачунарство и информатику (у делу за 3. разред, а од школске 2023/24. и у делу за 4. разред)</w:t>
      </w:r>
      <w:bookmarkEnd w:id="46"/>
    </w:p>
    <w:p w14:paraId="7C44ADE0" w14:textId="77777777" w:rsidR="007A7E57" w:rsidRPr="007A7E57" w:rsidRDefault="007A7E57" w:rsidP="007A7E57">
      <w:pPr>
        <w:rPr>
          <w:lang w:val="sr-Cyrl-RS"/>
        </w:rPr>
      </w:pPr>
    </w:p>
    <w:p w14:paraId="3B827E7C" w14:textId="1AA7F444" w:rsidR="00B46344" w:rsidRPr="00B46344" w:rsidRDefault="006D7BB8" w:rsidP="00B46344">
      <w:pPr>
        <w:tabs>
          <w:tab w:val="left" w:pos="6749"/>
        </w:tabs>
        <w:rPr>
          <w:sz w:val="18"/>
        </w:rPr>
      </w:pPr>
      <w:r w:rsidRPr="006D7BB8">
        <w:rPr>
          <w:noProof/>
          <w:sz w:val="18"/>
        </w:rPr>
        <w:drawing>
          <wp:inline distT="0" distB="0" distL="0" distR="0" wp14:anchorId="57664658" wp14:editId="36CA8A08">
            <wp:extent cx="6572250" cy="6886640"/>
            <wp:effectExtent l="0" t="0" r="0" b="9525"/>
            <wp:docPr id="4" name="Picture 4" descr="C:\Users\Nevena\Desktop\Смер за ученике са посебним способностима за рачунарство и информатику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evena\Desktop\Смер за ученике са посебним способностима за рачунарство и информатику 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72250" cy="6886640"/>
                    </a:xfrm>
                    <a:prstGeom prst="rect">
                      <a:avLst/>
                    </a:prstGeom>
                    <a:noFill/>
                    <a:ln>
                      <a:noFill/>
                    </a:ln>
                  </pic:spPr>
                </pic:pic>
              </a:graphicData>
            </a:graphic>
          </wp:inline>
        </w:drawing>
      </w:r>
    </w:p>
    <w:p w14:paraId="325D3AA8" w14:textId="552EB312" w:rsidR="00B46344" w:rsidRDefault="00B46344" w:rsidP="0089708D">
      <w:pPr>
        <w:pStyle w:val="BodyText"/>
        <w:spacing w:before="63" w:after="43"/>
        <w:ind w:right="1043"/>
        <w:rPr>
          <w:rFonts w:asciiTheme="majorHAnsi" w:hAnsiTheme="majorHAnsi"/>
          <w:color w:val="231F20"/>
          <w:spacing w:val="-2"/>
          <w:sz w:val="22"/>
          <w:szCs w:val="22"/>
          <w:lang w:val="sr-Cyrl-RS"/>
        </w:rPr>
      </w:pPr>
    </w:p>
    <w:p w14:paraId="7B98A249" w14:textId="77777777" w:rsidR="005416C3" w:rsidRDefault="005416C3" w:rsidP="0089708D">
      <w:pPr>
        <w:pStyle w:val="BodyText"/>
        <w:spacing w:before="63" w:after="43"/>
        <w:ind w:right="1043"/>
        <w:rPr>
          <w:rFonts w:asciiTheme="majorHAnsi" w:hAnsiTheme="majorHAnsi"/>
          <w:color w:val="231F20"/>
          <w:spacing w:val="-2"/>
          <w:sz w:val="22"/>
          <w:szCs w:val="22"/>
          <w:lang w:val="sr-Cyrl-RS"/>
        </w:rPr>
      </w:pPr>
    </w:p>
    <w:p w14:paraId="3B7BA6BD" w14:textId="413DB47B" w:rsidR="00B46344" w:rsidRPr="005416C3" w:rsidRDefault="009D1700" w:rsidP="00AA2699">
      <w:pPr>
        <w:pStyle w:val="Bezrazmaka"/>
        <w:rPr>
          <w:lang w:val="sr-Cyrl-RS"/>
        </w:rPr>
      </w:pPr>
      <w:r w:rsidRPr="005416C3">
        <w:rPr>
          <w:spacing w:val="-2"/>
          <w:lang w:val="sr-Cyrl-RS"/>
        </w:rPr>
        <w:t xml:space="preserve">Остали обавезни облици образовно-васпитног рада током </w:t>
      </w:r>
      <w:r w:rsidRPr="005416C3">
        <w:rPr>
          <w:lang w:val="sr-Cyrl-RS"/>
        </w:rPr>
        <w:t>школске године за</w:t>
      </w:r>
      <w:r w:rsidR="0089708D" w:rsidRPr="005416C3">
        <w:rPr>
          <w:lang w:val="sr-Cyrl-RS"/>
        </w:rPr>
        <w:t xml:space="preserve"> </w:t>
      </w:r>
      <w:r w:rsidRPr="005416C3">
        <w:rPr>
          <w:lang w:val="sr-Cyrl-RS"/>
        </w:rPr>
        <w:t>у</w:t>
      </w:r>
      <w:r w:rsidR="0089708D" w:rsidRPr="005416C3">
        <w:rPr>
          <w:lang w:val="sr-Cyrl-RS"/>
        </w:rPr>
        <w:t>ченике са посе</w:t>
      </w:r>
      <w:r w:rsidRPr="005416C3">
        <w:rPr>
          <w:lang w:val="sr-Cyrl-RS"/>
        </w:rPr>
        <w:t>бним способностима за рачунарство и информатику.</w:t>
      </w:r>
    </w:p>
    <w:p w14:paraId="7741A1A8" w14:textId="77777777" w:rsidR="005416C3" w:rsidRPr="005416C3" w:rsidRDefault="005416C3" w:rsidP="005416C3">
      <w:pPr>
        <w:rPr>
          <w:lang w:val="sr-Cyrl-RS"/>
        </w:rPr>
      </w:pPr>
    </w:p>
    <w:tbl>
      <w:tblPr>
        <w:tblW w:w="10531" w:type="dxa"/>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011"/>
        <w:gridCol w:w="1304"/>
        <w:gridCol w:w="1304"/>
        <w:gridCol w:w="1304"/>
        <w:gridCol w:w="1304"/>
        <w:gridCol w:w="1304"/>
      </w:tblGrid>
      <w:tr w:rsidR="00B46344" w:rsidRPr="00B46344" w14:paraId="69263509" w14:textId="77777777" w:rsidTr="00B46344">
        <w:trPr>
          <w:trHeight w:val="200"/>
        </w:trPr>
        <w:tc>
          <w:tcPr>
            <w:tcW w:w="4011" w:type="dxa"/>
          </w:tcPr>
          <w:p w14:paraId="77B05A95" w14:textId="77777777" w:rsidR="00B46344" w:rsidRPr="00B46344" w:rsidRDefault="00B46344" w:rsidP="00B46344">
            <w:pPr>
              <w:pStyle w:val="TableParagraph"/>
              <w:rPr>
                <w:rFonts w:asciiTheme="majorHAnsi" w:hAnsiTheme="majorHAnsi"/>
              </w:rPr>
            </w:pPr>
          </w:p>
        </w:tc>
        <w:tc>
          <w:tcPr>
            <w:tcW w:w="1304" w:type="dxa"/>
          </w:tcPr>
          <w:p w14:paraId="439009DA" w14:textId="4627CE34" w:rsidR="00B46344" w:rsidRPr="00B46344" w:rsidRDefault="00B46344" w:rsidP="00B46344">
            <w:pPr>
              <w:pStyle w:val="TableParagraph"/>
              <w:ind w:left="57" w:right="48"/>
              <w:rPr>
                <w:rFonts w:asciiTheme="majorHAnsi" w:hAnsiTheme="majorHAnsi"/>
                <w:lang w:val="sr-Cyrl-RS"/>
              </w:rPr>
            </w:pPr>
            <w:r>
              <w:rPr>
                <w:rFonts w:asciiTheme="majorHAnsi" w:hAnsiTheme="majorHAnsi"/>
                <w:color w:val="231F20"/>
                <w:spacing w:val="-1"/>
              </w:rPr>
              <w:t xml:space="preserve">I </w:t>
            </w:r>
            <w:r>
              <w:rPr>
                <w:rFonts w:asciiTheme="majorHAnsi" w:hAnsiTheme="majorHAnsi"/>
                <w:color w:val="231F20"/>
                <w:spacing w:val="-1"/>
                <w:lang w:val="sr-Cyrl-RS"/>
              </w:rPr>
              <w:t>Разред</w:t>
            </w:r>
          </w:p>
        </w:tc>
        <w:tc>
          <w:tcPr>
            <w:tcW w:w="1304" w:type="dxa"/>
          </w:tcPr>
          <w:p w14:paraId="07D6D6A0" w14:textId="5E741384" w:rsidR="00B46344" w:rsidRPr="00B46344" w:rsidRDefault="00B46344" w:rsidP="00B46344">
            <w:pPr>
              <w:pStyle w:val="TableParagraph"/>
              <w:ind w:left="57" w:right="48"/>
              <w:rPr>
                <w:rFonts w:asciiTheme="majorHAnsi" w:hAnsiTheme="majorHAnsi"/>
              </w:rPr>
            </w:pPr>
            <w:r>
              <w:rPr>
                <w:rFonts w:asciiTheme="majorHAnsi" w:hAnsiTheme="majorHAnsi"/>
                <w:color w:val="231F20"/>
                <w:spacing w:val="-1"/>
              </w:rPr>
              <w:t xml:space="preserve">II </w:t>
            </w:r>
            <w:r w:rsidRPr="0087174F">
              <w:rPr>
                <w:rFonts w:asciiTheme="majorHAnsi" w:hAnsiTheme="majorHAnsi"/>
                <w:color w:val="231F20"/>
                <w:spacing w:val="-1"/>
                <w:lang w:val="sr-Cyrl-RS"/>
              </w:rPr>
              <w:t>Разред</w:t>
            </w:r>
          </w:p>
        </w:tc>
        <w:tc>
          <w:tcPr>
            <w:tcW w:w="1304" w:type="dxa"/>
          </w:tcPr>
          <w:p w14:paraId="57F47737" w14:textId="0F81B861" w:rsidR="00B46344" w:rsidRPr="00B46344" w:rsidRDefault="00B46344" w:rsidP="00B46344">
            <w:pPr>
              <w:pStyle w:val="TableParagraph"/>
              <w:ind w:left="57" w:right="48"/>
              <w:rPr>
                <w:rFonts w:asciiTheme="majorHAnsi" w:hAnsiTheme="majorHAnsi"/>
              </w:rPr>
            </w:pPr>
            <w:r>
              <w:rPr>
                <w:rFonts w:asciiTheme="majorHAnsi" w:hAnsiTheme="majorHAnsi"/>
                <w:color w:val="231F20"/>
                <w:spacing w:val="-1"/>
              </w:rPr>
              <w:t xml:space="preserve">III </w:t>
            </w:r>
            <w:r w:rsidRPr="0087174F">
              <w:rPr>
                <w:rFonts w:asciiTheme="majorHAnsi" w:hAnsiTheme="majorHAnsi"/>
                <w:color w:val="231F20"/>
                <w:spacing w:val="-1"/>
                <w:lang w:val="sr-Cyrl-RS"/>
              </w:rPr>
              <w:t>Разред</w:t>
            </w:r>
          </w:p>
        </w:tc>
        <w:tc>
          <w:tcPr>
            <w:tcW w:w="1304" w:type="dxa"/>
          </w:tcPr>
          <w:p w14:paraId="588E5092" w14:textId="4ED217B9" w:rsidR="00B46344" w:rsidRPr="00B46344" w:rsidRDefault="00B46344" w:rsidP="00B46344">
            <w:pPr>
              <w:pStyle w:val="TableParagraph"/>
              <w:ind w:left="57" w:right="48"/>
              <w:rPr>
                <w:rFonts w:asciiTheme="majorHAnsi" w:hAnsiTheme="majorHAnsi"/>
              </w:rPr>
            </w:pPr>
            <w:r>
              <w:rPr>
                <w:rFonts w:asciiTheme="majorHAnsi" w:hAnsiTheme="majorHAnsi"/>
                <w:color w:val="231F20"/>
                <w:spacing w:val="-1"/>
              </w:rPr>
              <w:t xml:space="preserve">IV </w:t>
            </w:r>
            <w:r w:rsidRPr="0087174F">
              <w:rPr>
                <w:rFonts w:asciiTheme="majorHAnsi" w:hAnsiTheme="majorHAnsi"/>
                <w:color w:val="231F20"/>
                <w:spacing w:val="-1"/>
                <w:lang w:val="sr-Cyrl-RS"/>
              </w:rPr>
              <w:t>Разред</w:t>
            </w:r>
          </w:p>
        </w:tc>
        <w:tc>
          <w:tcPr>
            <w:tcW w:w="1304" w:type="dxa"/>
          </w:tcPr>
          <w:p w14:paraId="66B5D7D7" w14:textId="2FFD1414" w:rsidR="00B46344" w:rsidRPr="00B46344" w:rsidRDefault="00B46344" w:rsidP="00B46344">
            <w:pPr>
              <w:pStyle w:val="TableParagraph"/>
              <w:ind w:right="48"/>
              <w:rPr>
                <w:rFonts w:asciiTheme="majorHAnsi" w:hAnsiTheme="majorHAnsi"/>
                <w:lang w:val="sr-Cyrl-RS"/>
              </w:rPr>
            </w:pPr>
            <w:r w:rsidRPr="00B46344">
              <w:rPr>
                <w:rFonts w:asciiTheme="majorHAnsi" w:hAnsiTheme="majorHAnsi"/>
                <w:color w:val="231F20"/>
              </w:rPr>
              <w:t>У</w:t>
            </w:r>
            <w:r>
              <w:rPr>
                <w:rFonts w:asciiTheme="majorHAnsi" w:hAnsiTheme="majorHAnsi"/>
                <w:color w:val="231F20"/>
                <w:lang w:val="sr-Cyrl-RS"/>
              </w:rPr>
              <w:t>купно</w:t>
            </w:r>
          </w:p>
        </w:tc>
      </w:tr>
      <w:tr w:rsidR="0089708D" w:rsidRPr="00B46344" w14:paraId="2E2E5653" w14:textId="77777777" w:rsidTr="00B46344">
        <w:trPr>
          <w:trHeight w:val="200"/>
        </w:trPr>
        <w:tc>
          <w:tcPr>
            <w:tcW w:w="4011" w:type="dxa"/>
          </w:tcPr>
          <w:p w14:paraId="79CD839E" w14:textId="77777777" w:rsidR="0089708D" w:rsidRPr="00B46344" w:rsidRDefault="0089708D" w:rsidP="006D7BB8">
            <w:pPr>
              <w:pStyle w:val="TableParagraph"/>
              <w:rPr>
                <w:rFonts w:asciiTheme="majorHAnsi" w:hAnsiTheme="majorHAnsi"/>
              </w:rPr>
            </w:pPr>
            <w:r w:rsidRPr="00B46344">
              <w:rPr>
                <w:rFonts w:asciiTheme="majorHAnsi" w:hAnsiTheme="majorHAnsi"/>
                <w:color w:val="231F20"/>
              </w:rPr>
              <w:t>Час</w:t>
            </w:r>
            <w:r w:rsidRPr="00B46344">
              <w:rPr>
                <w:rFonts w:asciiTheme="majorHAnsi" w:hAnsiTheme="majorHAnsi"/>
                <w:color w:val="231F20"/>
                <w:spacing w:val="-6"/>
              </w:rPr>
              <w:t xml:space="preserve"> </w:t>
            </w:r>
            <w:r w:rsidRPr="00B46344">
              <w:rPr>
                <w:rFonts w:asciiTheme="majorHAnsi" w:hAnsiTheme="majorHAnsi"/>
                <w:color w:val="231F20"/>
              </w:rPr>
              <w:t>одељенског</w:t>
            </w:r>
            <w:r w:rsidRPr="00B46344">
              <w:rPr>
                <w:rFonts w:asciiTheme="majorHAnsi" w:hAnsiTheme="majorHAnsi"/>
                <w:color w:val="231F20"/>
                <w:spacing w:val="-5"/>
              </w:rPr>
              <w:t xml:space="preserve"> </w:t>
            </w:r>
            <w:r w:rsidRPr="00B46344">
              <w:rPr>
                <w:rFonts w:asciiTheme="majorHAnsi" w:hAnsiTheme="majorHAnsi"/>
                <w:color w:val="231F20"/>
              </w:rPr>
              <w:t>старешине</w:t>
            </w:r>
          </w:p>
        </w:tc>
        <w:tc>
          <w:tcPr>
            <w:tcW w:w="1304" w:type="dxa"/>
          </w:tcPr>
          <w:p w14:paraId="5C3F2D12"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72 часа</w:t>
            </w:r>
          </w:p>
        </w:tc>
        <w:tc>
          <w:tcPr>
            <w:tcW w:w="1304" w:type="dxa"/>
          </w:tcPr>
          <w:p w14:paraId="7EB1024C"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72 часа</w:t>
            </w:r>
          </w:p>
        </w:tc>
        <w:tc>
          <w:tcPr>
            <w:tcW w:w="1304" w:type="dxa"/>
          </w:tcPr>
          <w:p w14:paraId="67B219FD"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70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369BECD5"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62 часа</w:t>
            </w:r>
          </w:p>
        </w:tc>
        <w:tc>
          <w:tcPr>
            <w:tcW w:w="1304" w:type="dxa"/>
          </w:tcPr>
          <w:p w14:paraId="16D96CC4"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276</w:t>
            </w:r>
            <w:r w:rsidRPr="00B46344">
              <w:rPr>
                <w:rFonts w:asciiTheme="majorHAnsi" w:hAnsiTheme="majorHAnsi"/>
                <w:color w:val="231F20"/>
                <w:spacing w:val="-1"/>
              </w:rPr>
              <w:t xml:space="preserve"> </w:t>
            </w:r>
            <w:r w:rsidRPr="00B46344">
              <w:rPr>
                <w:rFonts w:asciiTheme="majorHAnsi" w:hAnsiTheme="majorHAnsi"/>
                <w:color w:val="231F20"/>
              </w:rPr>
              <w:t>часова</w:t>
            </w:r>
          </w:p>
        </w:tc>
      </w:tr>
      <w:tr w:rsidR="0089708D" w:rsidRPr="00B46344" w14:paraId="0B4339D7" w14:textId="77777777" w:rsidTr="00B46344">
        <w:trPr>
          <w:trHeight w:val="200"/>
        </w:trPr>
        <w:tc>
          <w:tcPr>
            <w:tcW w:w="4011" w:type="dxa"/>
          </w:tcPr>
          <w:p w14:paraId="42B26DB1" w14:textId="77777777" w:rsidR="0089708D" w:rsidRPr="00B46344" w:rsidRDefault="0089708D" w:rsidP="006D7BB8">
            <w:pPr>
              <w:pStyle w:val="TableParagraph"/>
              <w:rPr>
                <w:rFonts w:asciiTheme="majorHAnsi" w:hAnsiTheme="majorHAnsi"/>
              </w:rPr>
            </w:pPr>
            <w:r w:rsidRPr="00B46344">
              <w:rPr>
                <w:rFonts w:asciiTheme="majorHAnsi" w:hAnsiTheme="majorHAnsi"/>
                <w:color w:val="231F20"/>
              </w:rPr>
              <w:t>Додатни</w:t>
            </w:r>
            <w:r w:rsidRPr="00B46344">
              <w:rPr>
                <w:rFonts w:asciiTheme="majorHAnsi" w:hAnsiTheme="majorHAnsi"/>
                <w:color w:val="231F20"/>
                <w:spacing w:val="-5"/>
              </w:rPr>
              <w:t xml:space="preserve"> </w:t>
            </w:r>
            <w:r w:rsidRPr="00B46344">
              <w:rPr>
                <w:rFonts w:asciiTheme="majorHAnsi" w:hAnsiTheme="majorHAnsi"/>
                <w:color w:val="231F20"/>
              </w:rPr>
              <w:t>рад</w:t>
            </w:r>
            <w:r w:rsidRPr="00B46344">
              <w:rPr>
                <w:rFonts w:asciiTheme="majorHAnsi" w:hAnsiTheme="majorHAnsi"/>
                <w:color w:val="231F20"/>
                <w:spacing w:val="-3"/>
              </w:rPr>
              <w:t xml:space="preserve"> </w:t>
            </w:r>
            <w:r w:rsidRPr="00B46344">
              <w:rPr>
                <w:rFonts w:asciiTheme="majorHAnsi" w:hAnsiTheme="majorHAnsi"/>
                <w:color w:val="231F20"/>
              </w:rPr>
              <w:t>*</w:t>
            </w:r>
          </w:p>
        </w:tc>
        <w:tc>
          <w:tcPr>
            <w:tcW w:w="1304" w:type="dxa"/>
          </w:tcPr>
          <w:p w14:paraId="5226FA56"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3C5EA9AE"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16A05C65"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21053C8D"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60F0A6FE" w14:textId="77777777" w:rsidR="0089708D" w:rsidRPr="00B46344" w:rsidRDefault="0089708D" w:rsidP="006D7BB8">
            <w:pPr>
              <w:pStyle w:val="TableParagraph"/>
              <w:ind w:left="57" w:right="48"/>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120</w:t>
            </w:r>
            <w:r w:rsidRPr="00B46344">
              <w:rPr>
                <w:rFonts w:asciiTheme="majorHAnsi" w:hAnsiTheme="majorHAnsi"/>
                <w:color w:val="231F20"/>
                <w:spacing w:val="-1"/>
              </w:rPr>
              <w:t xml:space="preserve"> </w:t>
            </w:r>
            <w:r w:rsidRPr="00B46344">
              <w:rPr>
                <w:rFonts w:asciiTheme="majorHAnsi" w:hAnsiTheme="majorHAnsi"/>
                <w:color w:val="231F20"/>
              </w:rPr>
              <w:t>часова</w:t>
            </w:r>
          </w:p>
        </w:tc>
      </w:tr>
      <w:tr w:rsidR="0089708D" w:rsidRPr="00B46344" w14:paraId="533A17CC" w14:textId="77777777" w:rsidTr="00B46344">
        <w:trPr>
          <w:trHeight w:val="200"/>
        </w:trPr>
        <w:tc>
          <w:tcPr>
            <w:tcW w:w="4011" w:type="dxa"/>
          </w:tcPr>
          <w:p w14:paraId="2D0E9F3C" w14:textId="77777777" w:rsidR="0089708D" w:rsidRPr="00B46344" w:rsidRDefault="0089708D" w:rsidP="006D7BB8">
            <w:pPr>
              <w:pStyle w:val="TableParagraph"/>
              <w:ind w:left="57"/>
              <w:rPr>
                <w:rFonts w:asciiTheme="majorHAnsi" w:hAnsiTheme="majorHAnsi"/>
              </w:rPr>
            </w:pPr>
            <w:r w:rsidRPr="00B46344">
              <w:rPr>
                <w:rFonts w:asciiTheme="majorHAnsi" w:hAnsiTheme="majorHAnsi"/>
                <w:color w:val="231F20"/>
              </w:rPr>
              <w:t>Допунски</w:t>
            </w:r>
            <w:r w:rsidRPr="00B46344">
              <w:rPr>
                <w:rFonts w:asciiTheme="majorHAnsi" w:hAnsiTheme="majorHAnsi"/>
                <w:color w:val="231F20"/>
                <w:spacing w:val="-1"/>
              </w:rPr>
              <w:t xml:space="preserve"> </w:t>
            </w:r>
            <w:r w:rsidRPr="00B46344">
              <w:rPr>
                <w:rFonts w:asciiTheme="majorHAnsi" w:hAnsiTheme="majorHAnsi"/>
                <w:color w:val="231F20"/>
              </w:rPr>
              <w:t>рад</w:t>
            </w:r>
            <w:r w:rsidRPr="00B46344">
              <w:rPr>
                <w:rFonts w:asciiTheme="majorHAnsi" w:hAnsiTheme="majorHAnsi"/>
                <w:color w:val="231F20"/>
                <w:spacing w:val="-1"/>
              </w:rPr>
              <w:t xml:space="preserve"> </w:t>
            </w:r>
            <w:r w:rsidRPr="00B46344">
              <w:rPr>
                <w:rFonts w:asciiTheme="majorHAnsi" w:hAnsiTheme="majorHAnsi"/>
                <w:color w:val="231F20"/>
              </w:rPr>
              <w:t>*</w:t>
            </w:r>
          </w:p>
        </w:tc>
        <w:tc>
          <w:tcPr>
            <w:tcW w:w="1304" w:type="dxa"/>
          </w:tcPr>
          <w:p w14:paraId="24FF8821"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7A1630D4"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405C22DC"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29B236DA"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34EF165F"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120</w:t>
            </w:r>
            <w:r w:rsidRPr="00B46344">
              <w:rPr>
                <w:rFonts w:asciiTheme="majorHAnsi" w:hAnsiTheme="majorHAnsi"/>
                <w:color w:val="231F20"/>
                <w:spacing w:val="-1"/>
              </w:rPr>
              <w:t xml:space="preserve"> </w:t>
            </w:r>
            <w:r w:rsidRPr="00B46344">
              <w:rPr>
                <w:rFonts w:asciiTheme="majorHAnsi" w:hAnsiTheme="majorHAnsi"/>
                <w:color w:val="231F20"/>
              </w:rPr>
              <w:t>часова</w:t>
            </w:r>
          </w:p>
        </w:tc>
      </w:tr>
      <w:tr w:rsidR="0089708D" w:rsidRPr="00B46344" w14:paraId="10FA5C68" w14:textId="77777777" w:rsidTr="00B46344">
        <w:trPr>
          <w:trHeight w:val="200"/>
        </w:trPr>
        <w:tc>
          <w:tcPr>
            <w:tcW w:w="4011" w:type="dxa"/>
          </w:tcPr>
          <w:p w14:paraId="76AFCC6A" w14:textId="77777777" w:rsidR="0089708D" w:rsidRPr="00B46344" w:rsidRDefault="0089708D" w:rsidP="006D7BB8">
            <w:pPr>
              <w:pStyle w:val="TableParagraph"/>
              <w:ind w:left="57"/>
              <w:rPr>
                <w:rFonts w:asciiTheme="majorHAnsi" w:hAnsiTheme="majorHAnsi"/>
              </w:rPr>
            </w:pPr>
            <w:r w:rsidRPr="00B46344">
              <w:rPr>
                <w:rFonts w:asciiTheme="majorHAnsi" w:hAnsiTheme="majorHAnsi"/>
                <w:color w:val="231F20"/>
              </w:rPr>
              <w:t>Припремни</w:t>
            </w:r>
            <w:r w:rsidRPr="00B46344">
              <w:rPr>
                <w:rFonts w:asciiTheme="majorHAnsi" w:hAnsiTheme="majorHAnsi"/>
                <w:color w:val="231F20"/>
                <w:spacing w:val="-3"/>
              </w:rPr>
              <w:t xml:space="preserve"> </w:t>
            </w:r>
            <w:r w:rsidRPr="00B46344">
              <w:rPr>
                <w:rFonts w:asciiTheme="majorHAnsi" w:hAnsiTheme="majorHAnsi"/>
                <w:color w:val="231F20"/>
              </w:rPr>
              <w:t>рад</w:t>
            </w:r>
            <w:r w:rsidRPr="00B46344">
              <w:rPr>
                <w:rFonts w:asciiTheme="majorHAnsi" w:hAnsiTheme="majorHAnsi"/>
                <w:color w:val="231F20"/>
                <w:spacing w:val="-2"/>
              </w:rPr>
              <w:t xml:space="preserve"> </w:t>
            </w:r>
            <w:r w:rsidRPr="00B46344">
              <w:rPr>
                <w:rFonts w:asciiTheme="majorHAnsi" w:hAnsiTheme="majorHAnsi"/>
                <w:color w:val="231F20"/>
              </w:rPr>
              <w:t>*</w:t>
            </w:r>
          </w:p>
        </w:tc>
        <w:tc>
          <w:tcPr>
            <w:tcW w:w="1304" w:type="dxa"/>
          </w:tcPr>
          <w:p w14:paraId="51420082"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6C1A5AC2"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4A18B505"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30E55410"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30</w:t>
            </w:r>
            <w:r w:rsidRPr="00B46344">
              <w:rPr>
                <w:rFonts w:asciiTheme="majorHAnsi" w:hAnsiTheme="majorHAnsi"/>
                <w:color w:val="231F20"/>
                <w:spacing w:val="-1"/>
              </w:rPr>
              <w:t xml:space="preserve"> </w:t>
            </w:r>
            <w:r w:rsidRPr="00B46344">
              <w:rPr>
                <w:rFonts w:asciiTheme="majorHAnsi" w:hAnsiTheme="majorHAnsi"/>
                <w:color w:val="231F20"/>
              </w:rPr>
              <w:t>часова</w:t>
            </w:r>
          </w:p>
        </w:tc>
        <w:tc>
          <w:tcPr>
            <w:tcW w:w="1304" w:type="dxa"/>
          </w:tcPr>
          <w:p w14:paraId="68D6BC15" w14:textId="77777777" w:rsidR="0089708D" w:rsidRPr="00B46344" w:rsidRDefault="0089708D" w:rsidP="006D7BB8">
            <w:pPr>
              <w:pStyle w:val="TableParagraph"/>
              <w:ind w:left="57" w:right="47"/>
              <w:rPr>
                <w:rFonts w:asciiTheme="majorHAnsi" w:hAnsiTheme="majorHAnsi"/>
              </w:rPr>
            </w:pPr>
            <w:r w:rsidRPr="00B46344">
              <w:rPr>
                <w:rFonts w:asciiTheme="majorHAnsi" w:hAnsiTheme="majorHAnsi"/>
                <w:color w:val="231F20"/>
              </w:rPr>
              <w:t>до</w:t>
            </w:r>
            <w:r w:rsidRPr="00B46344">
              <w:rPr>
                <w:rFonts w:asciiTheme="majorHAnsi" w:hAnsiTheme="majorHAnsi"/>
                <w:color w:val="231F20"/>
                <w:spacing w:val="-1"/>
              </w:rPr>
              <w:t xml:space="preserve"> </w:t>
            </w:r>
            <w:r w:rsidRPr="00B46344">
              <w:rPr>
                <w:rFonts w:asciiTheme="majorHAnsi" w:hAnsiTheme="majorHAnsi"/>
                <w:color w:val="231F20"/>
              </w:rPr>
              <w:t>120</w:t>
            </w:r>
            <w:r w:rsidRPr="00B46344">
              <w:rPr>
                <w:rFonts w:asciiTheme="majorHAnsi" w:hAnsiTheme="majorHAnsi"/>
                <w:color w:val="231F20"/>
                <w:spacing w:val="-1"/>
              </w:rPr>
              <w:t xml:space="preserve"> </w:t>
            </w:r>
            <w:r w:rsidRPr="00B46344">
              <w:rPr>
                <w:rFonts w:asciiTheme="majorHAnsi" w:hAnsiTheme="majorHAnsi"/>
                <w:color w:val="231F20"/>
              </w:rPr>
              <w:t>часова</w:t>
            </w:r>
          </w:p>
        </w:tc>
      </w:tr>
    </w:tbl>
    <w:p w14:paraId="74C2E161" w14:textId="3D4B6B5E" w:rsidR="0089708D" w:rsidRPr="009D1700" w:rsidRDefault="0089708D" w:rsidP="0089708D">
      <w:pPr>
        <w:pStyle w:val="ListParagraph"/>
        <w:widowControl w:val="0"/>
        <w:numPr>
          <w:ilvl w:val="0"/>
          <w:numId w:val="34"/>
        </w:numPr>
        <w:tabs>
          <w:tab w:val="left" w:pos="404"/>
          <w:tab w:val="left" w:pos="405"/>
        </w:tabs>
        <w:autoSpaceDE w:val="0"/>
        <w:autoSpaceDN w:val="0"/>
        <w:spacing w:before="112" w:after="0" w:line="240" w:lineRule="auto"/>
        <w:contextualSpacing w:val="0"/>
        <w:rPr>
          <w:sz w:val="14"/>
        </w:rPr>
      </w:pPr>
      <w:r>
        <w:rPr>
          <w:color w:val="231F20"/>
          <w:sz w:val="14"/>
        </w:rPr>
        <w:t>Реализују</w:t>
      </w:r>
      <w:r>
        <w:rPr>
          <w:color w:val="231F20"/>
          <w:spacing w:val="-2"/>
          <w:sz w:val="14"/>
        </w:rPr>
        <w:t xml:space="preserve"> </w:t>
      </w:r>
      <w:r>
        <w:rPr>
          <w:color w:val="231F20"/>
          <w:sz w:val="14"/>
        </w:rPr>
        <w:t>се</w:t>
      </w:r>
      <w:r>
        <w:rPr>
          <w:color w:val="231F20"/>
          <w:spacing w:val="-1"/>
          <w:sz w:val="14"/>
        </w:rPr>
        <w:t xml:space="preserve"> </w:t>
      </w:r>
      <w:r>
        <w:rPr>
          <w:color w:val="231F20"/>
          <w:sz w:val="14"/>
        </w:rPr>
        <w:t>по</w:t>
      </w:r>
      <w:r>
        <w:rPr>
          <w:color w:val="231F20"/>
          <w:spacing w:val="-3"/>
          <w:sz w:val="14"/>
        </w:rPr>
        <w:t xml:space="preserve"> </w:t>
      </w:r>
      <w:r>
        <w:rPr>
          <w:color w:val="231F20"/>
          <w:sz w:val="14"/>
        </w:rPr>
        <w:t>потреби</w:t>
      </w:r>
    </w:p>
    <w:p w14:paraId="54AB8A53" w14:textId="77777777" w:rsidR="009D1700" w:rsidRPr="005416C3" w:rsidRDefault="009D1700" w:rsidP="00AA2699">
      <w:pPr>
        <w:pStyle w:val="Bezrazmaka"/>
        <w:rPr>
          <w:lang w:val="sr-Cyrl-RS"/>
        </w:rPr>
      </w:pPr>
      <w:r w:rsidRPr="005416C3">
        <w:rPr>
          <w:lang w:val="sr-Cyrl-RS"/>
        </w:rPr>
        <w:t xml:space="preserve">Факултативни облици образовно – васпиног рада током школске године по разредима </w:t>
      </w:r>
      <w:r w:rsidRPr="005416C3">
        <w:rPr>
          <w:spacing w:val="-1"/>
          <w:lang w:val="sr-Cyrl-RS"/>
        </w:rPr>
        <w:t>за ученике са посебним способностима за рачунарство и информатику.</w:t>
      </w:r>
    </w:p>
    <w:p w14:paraId="00A04DCB" w14:textId="53E6816C" w:rsidR="0089708D" w:rsidRPr="005416C3" w:rsidRDefault="0089708D" w:rsidP="00AA2699">
      <w:pPr>
        <w:pStyle w:val="Bezrazmaka"/>
      </w:pPr>
    </w:p>
    <w:tbl>
      <w:tblPr>
        <w:tblW w:w="0" w:type="auto"/>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338"/>
        <w:gridCol w:w="1247"/>
        <w:gridCol w:w="1247"/>
        <w:gridCol w:w="1360"/>
        <w:gridCol w:w="1360"/>
      </w:tblGrid>
      <w:tr w:rsidR="0089708D" w:rsidRPr="00EC7298" w14:paraId="1A63A8EB" w14:textId="77777777" w:rsidTr="00EC7298">
        <w:trPr>
          <w:trHeight w:val="899"/>
        </w:trPr>
        <w:tc>
          <w:tcPr>
            <w:tcW w:w="5338" w:type="dxa"/>
          </w:tcPr>
          <w:p w14:paraId="20D523EA" w14:textId="77777777" w:rsidR="0089708D" w:rsidRPr="00EC7298" w:rsidRDefault="0089708D" w:rsidP="006D7BB8">
            <w:pPr>
              <w:pStyle w:val="TableParagraph"/>
              <w:rPr>
                <w:rFonts w:asciiTheme="majorHAnsi" w:hAnsiTheme="majorHAnsi"/>
              </w:rPr>
            </w:pPr>
          </w:p>
        </w:tc>
        <w:tc>
          <w:tcPr>
            <w:tcW w:w="1247" w:type="dxa"/>
          </w:tcPr>
          <w:p w14:paraId="2BCF8035" w14:textId="5A60E15F" w:rsidR="0089708D" w:rsidRPr="00EC7298" w:rsidRDefault="0089708D" w:rsidP="00EC7298">
            <w:pPr>
              <w:pStyle w:val="TableParagraph"/>
              <w:spacing w:line="161" w:lineRule="exact"/>
              <w:ind w:left="0" w:right="282"/>
              <w:rPr>
                <w:rFonts w:asciiTheme="majorHAnsi" w:hAnsiTheme="majorHAnsi"/>
              </w:rPr>
            </w:pPr>
          </w:p>
          <w:p w14:paraId="7A8BBBE8" w14:textId="77777777" w:rsidR="00EC7298" w:rsidRDefault="00EC7298" w:rsidP="00EC7298">
            <w:pPr>
              <w:pStyle w:val="TableParagraph"/>
              <w:spacing w:line="161" w:lineRule="exact"/>
              <w:ind w:right="282"/>
              <w:rPr>
                <w:rFonts w:asciiTheme="majorHAnsi" w:hAnsiTheme="majorHAnsi"/>
              </w:rPr>
            </w:pPr>
          </w:p>
          <w:p w14:paraId="52763912" w14:textId="1CBC300A" w:rsidR="0089708D" w:rsidRPr="00EC7298" w:rsidRDefault="00EC7298" w:rsidP="00EC7298">
            <w:pPr>
              <w:pStyle w:val="TableParagraph"/>
              <w:spacing w:line="161" w:lineRule="exact"/>
              <w:ind w:right="282"/>
              <w:rPr>
                <w:rFonts w:asciiTheme="majorHAnsi" w:hAnsiTheme="majorHAnsi"/>
              </w:rPr>
            </w:pPr>
            <w:r w:rsidRPr="00EC7298">
              <w:rPr>
                <w:rFonts w:asciiTheme="majorHAnsi" w:hAnsiTheme="majorHAnsi"/>
              </w:rPr>
              <w:t xml:space="preserve">I </w:t>
            </w:r>
            <w:r w:rsidRPr="00EC7298">
              <w:rPr>
                <w:rFonts w:asciiTheme="majorHAnsi" w:hAnsiTheme="majorHAnsi"/>
                <w:lang w:val="sr-Cyrl-RS"/>
              </w:rPr>
              <w:t>Разред</w:t>
            </w:r>
          </w:p>
        </w:tc>
        <w:tc>
          <w:tcPr>
            <w:tcW w:w="1247" w:type="dxa"/>
          </w:tcPr>
          <w:p w14:paraId="1C78587F" w14:textId="30152604" w:rsidR="0089708D" w:rsidRPr="00EC7298" w:rsidRDefault="0089708D" w:rsidP="00EC7298">
            <w:pPr>
              <w:pStyle w:val="TableParagraph"/>
              <w:spacing w:line="161" w:lineRule="exact"/>
              <w:ind w:left="0" w:right="282"/>
              <w:rPr>
                <w:rFonts w:asciiTheme="majorHAnsi" w:hAnsiTheme="majorHAnsi"/>
              </w:rPr>
            </w:pPr>
          </w:p>
          <w:p w14:paraId="623EC298" w14:textId="77777777" w:rsidR="00EC7298" w:rsidRDefault="00EC7298" w:rsidP="00EC7298">
            <w:pPr>
              <w:pStyle w:val="TableParagraph"/>
              <w:spacing w:line="161" w:lineRule="exact"/>
              <w:ind w:right="282"/>
              <w:rPr>
                <w:rFonts w:asciiTheme="majorHAnsi" w:hAnsiTheme="majorHAnsi"/>
              </w:rPr>
            </w:pPr>
          </w:p>
          <w:p w14:paraId="4FE7BFFA" w14:textId="4C0E78D8" w:rsidR="0089708D" w:rsidRPr="00EC7298" w:rsidRDefault="00EC7298" w:rsidP="00EC7298">
            <w:pPr>
              <w:pStyle w:val="TableParagraph"/>
              <w:spacing w:line="161" w:lineRule="exact"/>
              <w:ind w:right="282"/>
              <w:rPr>
                <w:rFonts w:asciiTheme="majorHAnsi" w:hAnsiTheme="majorHAnsi"/>
              </w:rPr>
            </w:pPr>
            <w:r w:rsidRPr="00EC7298">
              <w:rPr>
                <w:rFonts w:asciiTheme="majorHAnsi" w:hAnsiTheme="majorHAnsi"/>
              </w:rPr>
              <w:t xml:space="preserve">II </w:t>
            </w:r>
            <w:r w:rsidRPr="00EC7298">
              <w:rPr>
                <w:rFonts w:asciiTheme="majorHAnsi" w:hAnsiTheme="majorHAnsi"/>
                <w:lang w:val="sr-Cyrl-RS"/>
              </w:rPr>
              <w:t>Разред</w:t>
            </w:r>
          </w:p>
        </w:tc>
        <w:tc>
          <w:tcPr>
            <w:tcW w:w="1360" w:type="dxa"/>
          </w:tcPr>
          <w:p w14:paraId="14FEB5D9" w14:textId="77777777" w:rsidR="00EC7298" w:rsidRDefault="00EC7298" w:rsidP="006D7BB8">
            <w:pPr>
              <w:pStyle w:val="TableParagraph"/>
              <w:spacing w:line="161" w:lineRule="exact"/>
              <w:ind w:left="326" w:right="314"/>
              <w:rPr>
                <w:rFonts w:asciiTheme="majorHAnsi" w:hAnsiTheme="majorHAnsi"/>
              </w:rPr>
            </w:pPr>
          </w:p>
          <w:p w14:paraId="4267C966" w14:textId="77777777" w:rsidR="00EC7298" w:rsidRDefault="00EC7298" w:rsidP="006D7BB8">
            <w:pPr>
              <w:pStyle w:val="TableParagraph"/>
              <w:spacing w:line="161" w:lineRule="exact"/>
              <w:ind w:left="326" w:right="314"/>
              <w:rPr>
                <w:rFonts w:asciiTheme="majorHAnsi" w:hAnsiTheme="majorHAnsi"/>
              </w:rPr>
            </w:pPr>
          </w:p>
          <w:p w14:paraId="48E0BC1A" w14:textId="359263E1" w:rsidR="0089708D" w:rsidRPr="00EC7298" w:rsidRDefault="00EC7298" w:rsidP="00EC7298">
            <w:pPr>
              <w:pStyle w:val="TableParagraph"/>
              <w:spacing w:line="161" w:lineRule="exact"/>
              <w:ind w:right="314"/>
              <w:rPr>
                <w:rFonts w:asciiTheme="majorHAnsi" w:hAnsiTheme="majorHAnsi"/>
              </w:rPr>
            </w:pPr>
            <w:r w:rsidRPr="00EC7298">
              <w:rPr>
                <w:rFonts w:asciiTheme="majorHAnsi" w:hAnsiTheme="majorHAnsi"/>
              </w:rPr>
              <w:t>II</w:t>
            </w:r>
            <w:r>
              <w:rPr>
                <w:rFonts w:asciiTheme="majorHAnsi" w:hAnsiTheme="majorHAnsi"/>
              </w:rPr>
              <w:t xml:space="preserve">I </w:t>
            </w:r>
            <w:r w:rsidRPr="00EC7298">
              <w:rPr>
                <w:rFonts w:asciiTheme="majorHAnsi" w:hAnsiTheme="majorHAnsi"/>
                <w:lang w:val="sr-Cyrl-RS"/>
              </w:rPr>
              <w:t>Разред</w:t>
            </w:r>
          </w:p>
        </w:tc>
        <w:tc>
          <w:tcPr>
            <w:tcW w:w="1360" w:type="dxa"/>
          </w:tcPr>
          <w:p w14:paraId="709D171F" w14:textId="301D5927" w:rsidR="00EC7298" w:rsidRPr="00EC7298" w:rsidRDefault="00EC7298" w:rsidP="00EC7298">
            <w:pPr>
              <w:pStyle w:val="TableParagraph"/>
              <w:spacing w:line="161" w:lineRule="exact"/>
              <w:ind w:right="314"/>
              <w:rPr>
                <w:rFonts w:asciiTheme="majorHAnsi" w:hAnsiTheme="majorHAnsi"/>
              </w:rPr>
            </w:pPr>
          </w:p>
          <w:p w14:paraId="74F75829" w14:textId="77777777" w:rsidR="00EC7298" w:rsidRDefault="00EC7298" w:rsidP="00EC7298">
            <w:pPr>
              <w:pStyle w:val="TableParagraph"/>
              <w:spacing w:line="161" w:lineRule="exact"/>
              <w:ind w:right="314"/>
              <w:rPr>
                <w:rFonts w:asciiTheme="majorHAnsi" w:hAnsiTheme="majorHAnsi"/>
              </w:rPr>
            </w:pPr>
          </w:p>
          <w:p w14:paraId="558CECC2" w14:textId="5E6ACAF9" w:rsidR="0089708D" w:rsidRPr="00EC7298" w:rsidRDefault="00EC7298" w:rsidP="00EC7298">
            <w:pPr>
              <w:pStyle w:val="TableParagraph"/>
              <w:spacing w:line="161" w:lineRule="exact"/>
              <w:ind w:right="314"/>
              <w:rPr>
                <w:rFonts w:asciiTheme="majorHAnsi" w:hAnsiTheme="majorHAnsi"/>
              </w:rPr>
            </w:pPr>
            <w:r w:rsidRPr="00EC7298">
              <w:rPr>
                <w:rFonts w:asciiTheme="majorHAnsi" w:hAnsiTheme="majorHAnsi"/>
              </w:rPr>
              <w:t>IV</w:t>
            </w:r>
            <w:r>
              <w:rPr>
                <w:rFonts w:asciiTheme="majorHAnsi" w:hAnsiTheme="majorHAnsi"/>
              </w:rPr>
              <w:t xml:space="preserve"> </w:t>
            </w:r>
            <w:r w:rsidRPr="00EC7298">
              <w:rPr>
                <w:rFonts w:asciiTheme="majorHAnsi" w:hAnsiTheme="majorHAnsi"/>
                <w:lang w:val="sr-Cyrl-RS"/>
              </w:rPr>
              <w:t>Разред</w:t>
            </w:r>
          </w:p>
        </w:tc>
      </w:tr>
      <w:tr w:rsidR="0089708D" w:rsidRPr="00EC7298" w14:paraId="12579999" w14:textId="77777777" w:rsidTr="006D7BB8">
        <w:trPr>
          <w:trHeight w:val="200"/>
        </w:trPr>
        <w:tc>
          <w:tcPr>
            <w:tcW w:w="5338" w:type="dxa"/>
          </w:tcPr>
          <w:p w14:paraId="7C53FC0F"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Екскурзија</w:t>
            </w:r>
          </w:p>
        </w:tc>
        <w:tc>
          <w:tcPr>
            <w:tcW w:w="1247" w:type="dxa"/>
          </w:tcPr>
          <w:p w14:paraId="3CF9D099" w14:textId="77777777" w:rsidR="0089708D" w:rsidRPr="00EC7298" w:rsidRDefault="0089708D" w:rsidP="006D7BB8">
            <w:pPr>
              <w:pStyle w:val="TableParagraph"/>
              <w:ind w:left="348"/>
              <w:rPr>
                <w:rFonts w:asciiTheme="majorHAnsi" w:hAnsiTheme="majorHAnsi"/>
              </w:rPr>
            </w:pPr>
            <w:r w:rsidRPr="00EC7298">
              <w:rPr>
                <w:rFonts w:asciiTheme="majorHAnsi" w:hAnsiTheme="majorHAnsi"/>
                <w:color w:val="231F20"/>
              </w:rPr>
              <w:t>до</w:t>
            </w:r>
            <w:r w:rsidRPr="00EC7298">
              <w:rPr>
                <w:rFonts w:asciiTheme="majorHAnsi" w:hAnsiTheme="majorHAnsi"/>
                <w:color w:val="231F20"/>
                <w:spacing w:val="-1"/>
              </w:rPr>
              <w:t xml:space="preserve"> </w:t>
            </w:r>
            <w:r w:rsidRPr="00EC7298">
              <w:rPr>
                <w:rFonts w:asciiTheme="majorHAnsi" w:hAnsiTheme="majorHAnsi"/>
                <w:color w:val="231F20"/>
              </w:rPr>
              <w:t>3</w:t>
            </w:r>
            <w:r w:rsidRPr="00EC7298">
              <w:rPr>
                <w:rFonts w:asciiTheme="majorHAnsi" w:hAnsiTheme="majorHAnsi"/>
                <w:color w:val="231F20"/>
                <w:spacing w:val="-1"/>
              </w:rPr>
              <w:t xml:space="preserve"> </w:t>
            </w:r>
            <w:r w:rsidRPr="00EC7298">
              <w:rPr>
                <w:rFonts w:asciiTheme="majorHAnsi" w:hAnsiTheme="majorHAnsi"/>
                <w:color w:val="231F20"/>
              </w:rPr>
              <w:t>дана</w:t>
            </w:r>
          </w:p>
        </w:tc>
        <w:tc>
          <w:tcPr>
            <w:tcW w:w="1247" w:type="dxa"/>
          </w:tcPr>
          <w:p w14:paraId="56C44EE1" w14:textId="77777777" w:rsidR="0089708D" w:rsidRPr="00EC7298" w:rsidRDefault="0089708D" w:rsidP="006D7BB8">
            <w:pPr>
              <w:pStyle w:val="TableParagraph"/>
              <w:ind w:left="348"/>
              <w:rPr>
                <w:rFonts w:asciiTheme="majorHAnsi" w:hAnsiTheme="majorHAnsi"/>
              </w:rPr>
            </w:pPr>
            <w:r w:rsidRPr="00EC7298">
              <w:rPr>
                <w:rFonts w:asciiTheme="majorHAnsi" w:hAnsiTheme="majorHAnsi"/>
                <w:color w:val="231F20"/>
              </w:rPr>
              <w:t>до</w:t>
            </w:r>
            <w:r w:rsidRPr="00EC7298">
              <w:rPr>
                <w:rFonts w:asciiTheme="majorHAnsi" w:hAnsiTheme="majorHAnsi"/>
                <w:color w:val="231F20"/>
                <w:spacing w:val="-1"/>
              </w:rPr>
              <w:t xml:space="preserve"> </w:t>
            </w:r>
            <w:r w:rsidRPr="00EC7298">
              <w:rPr>
                <w:rFonts w:asciiTheme="majorHAnsi" w:hAnsiTheme="majorHAnsi"/>
                <w:color w:val="231F20"/>
              </w:rPr>
              <w:t>5</w:t>
            </w:r>
            <w:r w:rsidRPr="00EC7298">
              <w:rPr>
                <w:rFonts w:asciiTheme="majorHAnsi" w:hAnsiTheme="majorHAnsi"/>
                <w:color w:val="231F20"/>
                <w:spacing w:val="-1"/>
              </w:rPr>
              <w:t xml:space="preserve"> </w:t>
            </w:r>
            <w:r w:rsidRPr="00EC7298">
              <w:rPr>
                <w:rFonts w:asciiTheme="majorHAnsi" w:hAnsiTheme="majorHAnsi"/>
                <w:color w:val="231F20"/>
              </w:rPr>
              <w:t>дана</w:t>
            </w:r>
          </w:p>
        </w:tc>
        <w:tc>
          <w:tcPr>
            <w:tcW w:w="1360" w:type="dxa"/>
          </w:tcPr>
          <w:p w14:paraId="4412EAA6" w14:textId="77777777" w:rsidR="0089708D" w:rsidRPr="00EC7298" w:rsidRDefault="0089708D" w:rsidP="006D7BB8">
            <w:pPr>
              <w:pStyle w:val="TableParagraph"/>
              <w:ind w:left="82"/>
              <w:rPr>
                <w:rFonts w:asciiTheme="majorHAnsi" w:hAnsiTheme="majorHAnsi"/>
              </w:rPr>
            </w:pPr>
            <w:r w:rsidRPr="00EC7298">
              <w:rPr>
                <w:rFonts w:asciiTheme="majorHAnsi" w:hAnsiTheme="majorHAnsi"/>
                <w:color w:val="231F20"/>
              </w:rPr>
              <w:t>до</w:t>
            </w:r>
            <w:r w:rsidRPr="00EC7298">
              <w:rPr>
                <w:rFonts w:asciiTheme="majorHAnsi" w:hAnsiTheme="majorHAnsi"/>
                <w:color w:val="231F20"/>
                <w:spacing w:val="-2"/>
              </w:rPr>
              <w:t xml:space="preserve"> </w:t>
            </w:r>
            <w:r w:rsidRPr="00EC7298">
              <w:rPr>
                <w:rFonts w:asciiTheme="majorHAnsi" w:hAnsiTheme="majorHAnsi"/>
                <w:color w:val="231F20"/>
              </w:rPr>
              <w:t>5</w:t>
            </w:r>
            <w:r w:rsidRPr="00EC7298">
              <w:rPr>
                <w:rFonts w:asciiTheme="majorHAnsi" w:hAnsiTheme="majorHAnsi"/>
                <w:color w:val="231F20"/>
                <w:spacing w:val="-1"/>
              </w:rPr>
              <w:t xml:space="preserve"> </w:t>
            </w:r>
            <w:r w:rsidRPr="00EC7298">
              <w:rPr>
                <w:rFonts w:asciiTheme="majorHAnsi" w:hAnsiTheme="majorHAnsi"/>
                <w:color w:val="231F20"/>
              </w:rPr>
              <w:t>наставних</w:t>
            </w:r>
            <w:r w:rsidRPr="00EC7298">
              <w:rPr>
                <w:rFonts w:asciiTheme="majorHAnsi" w:hAnsiTheme="majorHAnsi"/>
                <w:color w:val="231F20"/>
                <w:spacing w:val="-3"/>
              </w:rPr>
              <w:t xml:space="preserve"> </w:t>
            </w:r>
            <w:r w:rsidRPr="00EC7298">
              <w:rPr>
                <w:rFonts w:asciiTheme="majorHAnsi" w:hAnsiTheme="majorHAnsi"/>
                <w:color w:val="231F20"/>
              </w:rPr>
              <w:t>дана</w:t>
            </w:r>
          </w:p>
        </w:tc>
        <w:tc>
          <w:tcPr>
            <w:tcW w:w="1360" w:type="dxa"/>
          </w:tcPr>
          <w:p w14:paraId="24C0C523" w14:textId="77777777" w:rsidR="0089708D" w:rsidRPr="00EC7298" w:rsidRDefault="0089708D" w:rsidP="006D7BB8">
            <w:pPr>
              <w:pStyle w:val="TableParagraph"/>
              <w:ind w:left="83"/>
              <w:rPr>
                <w:rFonts w:asciiTheme="majorHAnsi" w:hAnsiTheme="majorHAnsi"/>
              </w:rPr>
            </w:pPr>
            <w:r w:rsidRPr="00EC7298">
              <w:rPr>
                <w:rFonts w:asciiTheme="majorHAnsi" w:hAnsiTheme="majorHAnsi"/>
                <w:color w:val="231F20"/>
              </w:rPr>
              <w:t>до</w:t>
            </w:r>
            <w:r w:rsidRPr="00EC7298">
              <w:rPr>
                <w:rFonts w:asciiTheme="majorHAnsi" w:hAnsiTheme="majorHAnsi"/>
                <w:color w:val="231F20"/>
                <w:spacing w:val="-2"/>
              </w:rPr>
              <w:t xml:space="preserve"> </w:t>
            </w:r>
            <w:r w:rsidRPr="00EC7298">
              <w:rPr>
                <w:rFonts w:asciiTheme="majorHAnsi" w:hAnsiTheme="majorHAnsi"/>
                <w:color w:val="231F20"/>
              </w:rPr>
              <w:t>5</w:t>
            </w:r>
            <w:r w:rsidRPr="00EC7298">
              <w:rPr>
                <w:rFonts w:asciiTheme="majorHAnsi" w:hAnsiTheme="majorHAnsi"/>
                <w:color w:val="231F20"/>
                <w:spacing w:val="-1"/>
              </w:rPr>
              <w:t xml:space="preserve"> </w:t>
            </w:r>
            <w:r w:rsidRPr="00EC7298">
              <w:rPr>
                <w:rFonts w:asciiTheme="majorHAnsi" w:hAnsiTheme="majorHAnsi"/>
                <w:color w:val="231F20"/>
              </w:rPr>
              <w:t>наставних</w:t>
            </w:r>
            <w:r w:rsidRPr="00EC7298">
              <w:rPr>
                <w:rFonts w:asciiTheme="majorHAnsi" w:hAnsiTheme="majorHAnsi"/>
                <w:color w:val="231F20"/>
                <w:spacing w:val="-3"/>
              </w:rPr>
              <w:t xml:space="preserve"> </w:t>
            </w:r>
            <w:r w:rsidRPr="00EC7298">
              <w:rPr>
                <w:rFonts w:asciiTheme="majorHAnsi" w:hAnsiTheme="majorHAnsi"/>
                <w:color w:val="231F20"/>
              </w:rPr>
              <w:t>дана</w:t>
            </w:r>
          </w:p>
        </w:tc>
      </w:tr>
      <w:tr w:rsidR="0089708D" w:rsidRPr="00EC7298" w14:paraId="57E5C02F" w14:textId="77777777" w:rsidTr="006D7BB8">
        <w:trPr>
          <w:trHeight w:val="200"/>
        </w:trPr>
        <w:tc>
          <w:tcPr>
            <w:tcW w:w="5338" w:type="dxa"/>
          </w:tcPr>
          <w:p w14:paraId="45AC39CE"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Језик</w:t>
            </w:r>
            <w:r w:rsidRPr="00EC7298">
              <w:rPr>
                <w:rFonts w:asciiTheme="majorHAnsi" w:hAnsiTheme="majorHAnsi"/>
                <w:color w:val="231F20"/>
                <w:spacing w:val="-4"/>
              </w:rPr>
              <w:t xml:space="preserve"> </w:t>
            </w:r>
            <w:r w:rsidRPr="00EC7298">
              <w:rPr>
                <w:rFonts w:asciiTheme="majorHAnsi" w:hAnsiTheme="majorHAnsi"/>
                <w:color w:val="231F20"/>
              </w:rPr>
              <w:t>другог</w:t>
            </w:r>
            <w:r w:rsidRPr="00EC7298">
              <w:rPr>
                <w:rFonts w:asciiTheme="majorHAnsi" w:hAnsiTheme="majorHAnsi"/>
                <w:color w:val="231F20"/>
                <w:spacing w:val="-4"/>
              </w:rPr>
              <w:t xml:space="preserve"> </w:t>
            </w:r>
            <w:r w:rsidRPr="00EC7298">
              <w:rPr>
                <w:rFonts w:asciiTheme="majorHAnsi" w:hAnsiTheme="majorHAnsi"/>
                <w:color w:val="231F20"/>
              </w:rPr>
              <w:t>народа</w:t>
            </w:r>
            <w:r w:rsidRPr="00EC7298">
              <w:rPr>
                <w:rFonts w:asciiTheme="majorHAnsi" w:hAnsiTheme="majorHAnsi"/>
                <w:color w:val="231F20"/>
                <w:spacing w:val="-4"/>
              </w:rPr>
              <w:t xml:space="preserve"> </w:t>
            </w:r>
            <w:r w:rsidRPr="00EC7298">
              <w:rPr>
                <w:rFonts w:asciiTheme="majorHAnsi" w:hAnsiTheme="majorHAnsi"/>
                <w:color w:val="231F20"/>
              </w:rPr>
              <w:t>или</w:t>
            </w:r>
            <w:r w:rsidRPr="00EC7298">
              <w:rPr>
                <w:rFonts w:asciiTheme="majorHAnsi" w:hAnsiTheme="majorHAnsi"/>
                <w:color w:val="231F20"/>
                <w:spacing w:val="-5"/>
              </w:rPr>
              <w:t xml:space="preserve"> </w:t>
            </w:r>
            <w:r w:rsidRPr="00EC7298">
              <w:rPr>
                <w:rFonts w:asciiTheme="majorHAnsi" w:hAnsiTheme="majorHAnsi"/>
                <w:color w:val="231F20"/>
              </w:rPr>
              <w:t>националне</w:t>
            </w:r>
            <w:r w:rsidRPr="00EC7298">
              <w:rPr>
                <w:rFonts w:asciiTheme="majorHAnsi" w:hAnsiTheme="majorHAnsi"/>
                <w:color w:val="231F20"/>
                <w:spacing w:val="-5"/>
              </w:rPr>
              <w:t xml:space="preserve"> </w:t>
            </w:r>
            <w:r w:rsidRPr="00EC7298">
              <w:rPr>
                <w:rFonts w:asciiTheme="majorHAnsi" w:hAnsiTheme="majorHAnsi"/>
                <w:color w:val="231F20"/>
              </w:rPr>
              <w:t>мањине</w:t>
            </w:r>
            <w:r w:rsidRPr="00EC7298">
              <w:rPr>
                <w:rFonts w:asciiTheme="majorHAnsi" w:hAnsiTheme="majorHAnsi"/>
                <w:color w:val="231F20"/>
                <w:spacing w:val="-5"/>
              </w:rPr>
              <w:t xml:space="preserve"> </w:t>
            </w:r>
            <w:r w:rsidRPr="00EC7298">
              <w:rPr>
                <w:rFonts w:asciiTheme="majorHAnsi" w:hAnsiTheme="majorHAnsi"/>
                <w:color w:val="231F20"/>
              </w:rPr>
              <w:t>са</w:t>
            </w:r>
            <w:r w:rsidRPr="00EC7298">
              <w:rPr>
                <w:rFonts w:asciiTheme="majorHAnsi" w:hAnsiTheme="majorHAnsi"/>
                <w:color w:val="231F20"/>
                <w:spacing w:val="-4"/>
              </w:rPr>
              <w:t xml:space="preserve"> </w:t>
            </w:r>
            <w:r w:rsidRPr="00EC7298">
              <w:rPr>
                <w:rFonts w:asciiTheme="majorHAnsi" w:hAnsiTheme="majorHAnsi"/>
                <w:color w:val="231F20"/>
              </w:rPr>
              <w:t>елементима</w:t>
            </w:r>
            <w:r w:rsidRPr="00EC7298">
              <w:rPr>
                <w:rFonts w:asciiTheme="majorHAnsi" w:hAnsiTheme="majorHAnsi"/>
                <w:color w:val="231F20"/>
                <w:spacing w:val="-3"/>
              </w:rPr>
              <w:t xml:space="preserve"> </w:t>
            </w:r>
            <w:r w:rsidRPr="00EC7298">
              <w:rPr>
                <w:rFonts w:asciiTheme="majorHAnsi" w:hAnsiTheme="majorHAnsi"/>
                <w:color w:val="231F20"/>
              </w:rPr>
              <w:t>националне</w:t>
            </w:r>
            <w:r w:rsidRPr="00EC7298">
              <w:rPr>
                <w:rFonts w:asciiTheme="majorHAnsi" w:hAnsiTheme="majorHAnsi"/>
                <w:color w:val="231F20"/>
                <w:spacing w:val="-5"/>
              </w:rPr>
              <w:t xml:space="preserve"> </w:t>
            </w:r>
            <w:r w:rsidRPr="00EC7298">
              <w:rPr>
                <w:rFonts w:asciiTheme="majorHAnsi" w:hAnsiTheme="majorHAnsi"/>
                <w:color w:val="231F20"/>
              </w:rPr>
              <w:t>културе</w:t>
            </w:r>
          </w:p>
        </w:tc>
        <w:tc>
          <w:tcPr>
            <w:tcW w:w="5214" w:type="dxa"/>
            <w:gridSpan w:val="4"/>
          </w:tcPr>
          <w:p w14:paraId="7B3268A7" w14:textId="77777777" w:rsidR="0089708D" w:rsidRPr="00EC7298" w:rsidRDefault="0089708D" w:rsidP="006D7BB8">
            <w:pPr>
              <w:pStyle w:val="TableParagraph"/>
              <w:ind w:left="1913" w:right="1901"/>
              <w:rPr>
                <w:rFonts w:asciiTheme="majorHAnsi" w:hAnsiTheme="majorHAnsi"/>
              </w:rPr>
            </w:pPr>
            <w:r w:rsidRPr="00EC7298">
              <w:rPr>
                <w:rFonts w:asciiTheme="majorHAnsi" w:hAnsiTheme="majorHAnsi"/>
                <w:color w:val="231F20"/>
              </w:rPr>
              <w:t>2</w:t>
            </w:r>
            <w:r w:rsidRPr="00EC7298">
              <w:rPr>
                <w:rFonts w:asciiTheme="majorHAnsi" w:hAnsiTheme="majorHAnsi"/>
                <w:color w:val="231F20"/>
                <w:spacing w:val="-2"/>
              </w:rPr>
              <w:t xml:space="preserve"> </w:t>
            </w:r>
            <w:r w:rsidRPr="00EC7298">
              <w:rPr>
                <w:rFonts w:asciiTheme="majorHAnsi" w:hAnsiTheme="majorHAnsi"/>
                <w:color w:val="231F20"/>
              </w:rPr>
              <w:t>часа</w:t>
            </w:r>
            <w:r w:rsidRPr="00EC7298">
              <w:rPr>
                <w:rFonts w:asciiTheme="majorHAnsi" w:hAnsiTheme="majorHAnsi"/>
                <w:color w:val="231F20"/>
                <w:spacing w:val="-1"/>
              </w:rPr>
              <w:t xml:space="preserve"> </w:t>
            </w:r>
            <w:r w:rsidRPr="00EC7298">
              <w:rPr>
                <w:rFonts w:asciiTheme="majorHAnsi" w:hAnsiTheme="majorHAnsi"/>
                <w:color w:val="231F20"/>
              </w:rPr>
              <w:t>недељно</w:t>
            </w:r>
          </w:p>
        </w:tc>
      </w:tr>
      <w:tr w:rsidR="0089708D" w:rsidRPr="00EC7298" w14:paraId="74EE801A" w14:textId="77777777" w:rsidTr="006D7BB8">
        <w:trPr>
          <w:trHeight w:val="200"/>
        </w:trPr>
        <w:tc>
          <w:tcPr>
            <w:tcW w:w="5338" w:type="dxa"/>
          </w:tcPr>
          <w:p w14:paraId="240AAC1C"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Други</w:t>
            </w:r>
            <w:r w:rsidRPr="00EC7298">
              <w:rPr>
                <w:rFonts w:asciiTheme="majorHAnsi" w:hAnsiTheme="majorHAnsi"/>
                <w:color w:val="231F20"/>
                <w:spacing w:val="-2"/>
              </w:rPr>
              <w:t xml:space="preserve"> </w:t>
            </w:r>
            <w:r w:rsidRPr="00EC7298">
              <w:rPr>
                <w:rFonts w:asciiTheme="majorHAnsi" w:hAnsiTheme="majorHAnsi"/>
                <w:color w:val="231F20"/>
              </w:rPr>
              <w:t>страни</w:t>
            </w:r>
            <w:r w:rsidRPr="00EC7298">
              <w:rPr>
                <w:rFonts w:asciiTheme="majorHAnsi" w:hAnsiTheme="majorHAnsi"/>
                <w:color w:val="231F20"/>
                <w:spacing w:val="-2"/>
              </w:rPr>
              <w:t xml:space="preserve"> </w:t>
            </w:r>
            <w:r w:rsidRPr="00EC7298">
              <w:rPr>
                <w:rFonts w:asciiTheme="majorHAnsi" w:hAnsiTheme="majorHAnsi"/>
                <w:color w:val="231F20"/>
              </w:rPr>
              <w:t>језик</w:t>
            </w:r>
          </w:p>
        </w:tc>
        <w:tc>
          <w:tcPr>
            <w:tcW w:w="5214" w:type="dxa"/>
            <w:gridSpan w:val="4"/>
          </w:tcPr>
          <w:p w14:paraId="48796A44" w14:textId="77777777" w:rsidR="0089708D" w:rsidRPr="00EC7298" w:rsidRDefault="0089708D" w:rsidP="006D7BB8">
            <w:pPr>
              <w:pStyle w:val="TableParagraph"/>
              <w:ind w:left="1913" w:right="1901"/>
              <w:rPr>
                <w:rFonts w:asciiTheme="majorHAnsi" w:hAnsiTheme="majorHAnsi"/>
              </w:rPr>
            </w:pPr>
            <w:r w:rsidRPr="00EC7298">
              <w:rPr>
                <w:rFonts w:asciiTheme="majorHAnsi" w:hAnsiTheme="majorHAnsi"/>
                <w:color w:val="231F20"/>
              </w:rPr>
              <w:t>2</w:t>
            </w:r>
            <w:r w:rsidRPr="00EC7298">
              <w:rPr>
                <w:rFonts w:asciiTheme="majorHAnsi" w:hAnsiTheme="majorHAnsi"/>
                <w:color w:val="231F20"/>
                <w:spacing w:val="-2"/>
              </w:rPr>
              <w:t xml:space="preserve"> </w:t>
            </w:r>
            <w:r w:rsidRPr="00EC7298">
              <w:rPr>
                <w:rFonts w:asciiTheme="majorHAnsi" w:hAnsiTheme="majorHAnsi"/>
                <w:color w:val="231F20"/>
              </w:rPr>
              <w:t>часа</w:t>
            </w:r>
            <w:r w:rsidRPr="00EC7298">
              <w:rPr>
                <w:rFonts w:asciiTheme="majorHAnsi" w:hAnsiTheme="majorHAnsi"/>
                <w:color w:val="231F20"/>
                <w:spacing w:val="-1"/>
              </w:rPr>
              <w:t xml:space="preserve"> </w:t>
            </w:r>
            <w:r w:rsidRPr="00EC7298">
              <w:rPr>
                <w:rFonts w:asciiTheme="majorHAnsi" w:hAnsiTheme="majorHAnsi"/>
                <w:color w:val="231F20"/>
              </w:rPr>
              <w:t>недељно</w:t>
            </w:r>
          </w:p>
        </w:tc>
      </w:tr>
      <w:tr w:rsidR="0089708D" w:rsidRPr="00EC7298" w14:paraId="33B790BB" w14:textId="77777777" w:rsidTr="006D7BB8">
        <w:trPr>
          <w:trHeight w:val="200"/>
        </w:trPr>
        <w:tc>
          <w:tcPr>
            <w:tcW w:w="5338" w:type="dxa"/>
          </w:tcPr>
          <w:p w14:paraId="7CB557A2"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Други</w:t>
            </w:r>
            <w:r w:rsidRPr="00EC7298">
              <w:rPr>
                <w:rFonts w:asciiTheme="majorHAnsi" w:hAnsiTheme="majorHAnsi"/>
                <w:color w:val="231F20"/>
                <w:spacing w:val="-7"/>
              </w:rPr>
              <w:t xml:space="preserve"> </w:t>
            </w:r>
            <w:r w:rsidRPr="00EC7298">
              <w:rPr>
                <w:rFonts w:asciiTheme="majorHAnsi" w:hAnsiTheme="majorHAnsi"/>
                <w:color w:val="231F20"/>
              </w:rPr>
              <w:t>предмети</w:t>
            </w:r>
            <w:r w:rsidRPr="00EC7298">
              <w:rPr>
                <w:rFonts w:asciiTheme="majorHAnsi" w:hAnsiTheme="majorHAnsi"/>
                <w:color w:val="231F20"/>
                <w:vertAlign w:val="superscript"/>
              </w:rPr>
              <w:t>*</w:t>
            </w:r>
          </w:p>
        </w:tc>
        <w:tc>
          <w:tcPr>
            <w:tcW w:w="5214" w:type="dxa"/>
            <w:gridSpan w:val="4"/>
          </w:tcPr>
          <w:p w14:paraId="53EFDB29" w14:textId="77777777" w:rsidR="0089708D" w:rsidRPr="00EC7298" w:rsidRDefault="0089708D" w:rsidP="006D7BB8">
            <w:pPr>
              <w:pStyle w:val="TableParagraph"/>
              <w:ind w:left="1913" w:right="1901"/>
              <w:rPr>
                <w:rFonts w:asciiTheme="majorHAnsi" w:hAnsiTheme="majorHAnsi"/>
              </w:rPr>
            </w:pPr>
            <w:r w:rsidRPr="00EC7298">
              <w:rPr>
                <w:rFonts w:asciiTheme="majorHAnsi" w:hAnsiTheme="majorHAnsi"/>
                <w:color w:val="231F20"/>
              </w:rPr>
              <w:t>1–2</w:t>
            </w:r>
            <w:r w:rsidRPr="00EC7298">
              <w:rPr>
                <w:rFonts w:asciiTheme="majorHAnsi" w:hAnsiTheme="majorHAnsi"/>
                <w:color w:val="231F20"/>
                <w:spacing w:val="-2"/>
              </w:rPr>
              <w:t xml:space="preserve"> </w:t>
            </w:r>
            <w:r w:rsidRPr="00EC7298">
              <w:rPr>
                <w:rFonts w:asciiTheme="majorHAnsi" w:hAnsiTheme="majorHAnsi"/>
                <w:color w:val="231F20"/>
              </w:rPr>
              <w:t>часа</w:t>
            </w:r>
            <w:r w:rsidRPr="00EC7298">
              <w:rPr>
                <w:rFonts w:asciiTheme="majorHAnsi" w:hAnsiTheme="majorHAnsi"/>
                <w:color w:val="231F20"/>
                <w:spacing w:val="-1"/>
              </w:rPr>
              <w:t xml:space="preserve"> </w:t>
            </w:r>
            <w:r w:rsidRPr="00EC7298">
              <w:rPr>
                <w:rFonts w:asciiTheme="majorHAnsi" w:hAnsiTheme="majorHAnsi"/>
                <w:color w:val="231F20"/>
              </w:rPr>
              <w:t>недељно</w:t>
            </w:r>
          </w:p>
        </w:tc>
      </w:tr>
      <w:tr w:rsidR="0089708D" w:rsidRPr="00EC7298" w14:paraId="655E6861" w14:textId="77777777" w:rsidTr="006D7BB8">
        <w:trPr>
          <w:trHeight w:val="200"/>
        </w:trPr>
        <w:tc>
          <w:tcPr>
            <w:tcW w:w="5338" w:type="dxa"/>
          </w:tcPr>
          <w:p w14:paraId="243831CC"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Стваралачке</w:t>
            </w:r>
            <w:r w:rsidRPr="00EC7298">
              <w:rPr>
                <w:rFonts w:asciiTheme="majorHAnsi" w:hAnsiTheme="majorHAnsi"/>
                <w:color w:val="231F20"/>
                <w:spacing w:val="-5"/>
              </w:rPr>
              <w:t xml:space="preserve"> </w:t>
            </w:r>
            <w:r w:rsidRPr="00EC7298">
              <w:rPr>
                <w:rFonts w:asciiTheme="majorHAnsi" w:hAnsiTheme="majorHAnsi"/>
                <w:color w:val="231F20"/>
              </w:rPr>
              <w:t>и</w:t>
            </w:r>
            <w:r w:rsidRPr="00EC7298">
              <w:rPr>
                <w:rFonts w:asciiTheme="majorHAnsi" w:hAnsiTheme="majorHAnsi"/>
                <w:color w:val="231F20"/>
                <w:spacing w:val="-5"/>
              </w:rPr>
              <w:t xml:space="preserve"> </w:t>
            </w:r>
            <w:r w:rsidRPr="00EC7298">
              <w:rPr>
                <w:rFonts w:asciiTheme="majorHAnsi" w:hAnsiTheme="majorHAnsi"/>
                <w:color w:val="231F20"/>
              </w:rPr>
              <w:t>слободне</w:t>
            </w:r>
            <w:r w:rsidRPr="00EC7298">
              <w:rPr>
                <w:rFonts w:asciiTheme="majorHAnsi" w:hAnsiTheme="majorHAnsi"/>
                <w:color w:val="231F20"/>
                <w:spacing w:val="-6"/>
              </w:rPr>
              <w:t xml:space="preserve"> </w:t>
            </w:r>
            <w:r w:rsidRPr="00EC7298">
              <w:rPr>
                <w:rFonts w:asciiTheme="majorHAnsi" w:hAnsiTheme="majorHAnsi"/>
                <w:color w:val="231F20"/>
              </w:rPr>
              <w:t>активности</w:t>
            </w:r>
            <w:r w:rsidRPr="00EC7298">
              <w:rPr>
                <w:rFonts w:asciiTheme="majorHAnsi" w:hAnsiTheme="majorHAnsi"/>
                <w:color w:val="231F20"/>
                <w:spacing w:val="-4"/>
              </w:rPr>
              <w:t xml:space="preserve"> </w:t>
            </w:r>
            <w:r w:rsidRPr="00EC7298">
              <w:rPr>
                <w:rFonts w:asciiTheme="majorHAnsi" w:hAnsiTheme="majorHAnsi"/>
                <w:color w:val="231F20"/>
              </w:rPr>
              <w:t>ученика</w:t>
            </w:r>
            <w:r w:rsidRPr="00EC7298">
              <w:rPr>
                <w:rFonts w:asciiTheme="majorHAnsi" w:hAnsiTheme="majorHAnsi"/>
                <w:color w:val="231F20"/>
                <w:spacing w:val="-5"/>
              </w:rPr>
              <w:t xml:space="preserve"> </w:t>
            </w:r>
            <w:r w:rsidRPr="00EC7298">
              <w:rPr>
                <w:rFonts w:asciiTheme="majorHAnsi" w:hAnsiTheme="majorHAnsi"/>
                <w:color w:val="231F20"/>
              </w:rPr>
              <w:t>(хор,</w:t>
            </w:r>
            <w:r w:rsidRPr="00EC7298">
              <w:rPr>
                <w:rFonts w:asciiTheme="majorHAnsi" w:hAnsiTheme="majorHAnsi"/>
                <w:color w:val="231F20"/>
                <w:spacing w:val="-4"/>
              </w:rPr>
              <w:t xml:space="preserve"> </w:t>
            </w:r>
            <w:r w:rsidRPr="00EC7298">
              <w:rPr>
                <w:rFonts w:asciiTheme="majorHAnsi" w:hAnsiTheme="majorHAnsi"/>
                <w:color w:val="231F20"/>
              </w:rPr>
              <w:t>секције</w:t>
            </w:r>
            <w:r w:rsidRPr="00EC7298">
              <w:rPr>
                <w:rFonts w:asciiTheme="majorHAnsi" w:hAnsiTheme="majorHAnsi"/>
                <w:color w:val="231F20"/>
                <w:spacing w:val="-5"/>
              </w:rPr>
              <w:t xml:space="preserve"> </w:t>
            </w:r>
            <w:r w:rsidRPr="00EC7298">
              <w:rPr>
                <w:rFonts w:asciiTheme="majorHAnsi" w:hAnsiTheme="majorHAnsi"/>
                <w:color w:val="231F20"/>
              </w:rPr>
              <w:t>и</w:t>
            </w:r>
            <w:r w:rsidRPr="00EC7298">
              <w:rPr>
                <w:rFonts w:asciiTheme="majorHAnsi" w:hAnsiTheme="majorHAnsi"/>
                <w:color w:val="231F20"/>
                <w:spacing w:val="-5"/>
              </w:rPr>
              <w:t xml:space="preserve"> </w:t>
            </w:r>
            <w:r w:rsidRPr="00EC7298">
              <w:rPr>
                <w:rFonts w:asciiTheme="majorHAnsi" w:hAnsiTheme="majorHAnsi"/>
                <w:color w:val="231F20"/>
              </w:rPr>
              <w:t>друго)</w:t>
            </w:r>
          </w:p>
        </w:tc>
        <w:tc>
          <w:tcPr>
            <w:tcW w:w="5214" w:type="dxa"/>
            <w:gridSpan w:val="4"/>
          </w:tcPr>
          <w:p w14:paraId="1ADB2D1D" w14:textId="77777777" w:rsidR="0089708D" w:rsidRPr="00EC7298" w:rsidRDefault="0089708D" w:rsidP="006D7BB8">
            <w:pPr>
              <w:pStyle w:val="TableParagraph"/>
              <w:ind w:left="1913" w:right="1901"/>
              <w:rPr>
                <w:rFonts w:asciiTheme="majorHAnsi" w:hAnsiTheme="majorHAnsi"/>
              </w:rPr>
            </w:pPr>
            <w:r w:rsidRPr="00EC7298">
              <w:rPr>
                <w:rFonts w:asciiTheme="majorHAnsi" w:hAnsiTheme="majorHAnsi"/>
                <w:color w:val="231F20"/>
              </w:rPr>
              <w:t>30–60</w:t>
            </w:r>
            <w:r w:rsidRPr="00EC7298">
              <w:rPr>
                <w:rFonts w:asciiTheme="majorHAnsi" w:hAnsiTheme="majorHAnsi"/>
                <w:color w:val="231F20"/>
                <w:spacing w:val="-4"/>
              </w:rPr>
              <w:t xml:space="preserve"> </w:t>
            </w:r>
            <w:r w:rsidRPr="00EC7298">
              <w:rPr>
                <w:rFonts w:asciiTheme="majorHAnsi" w:hAnsiTheme="majorHAnsi"/>
                <w:color w:val="231F20"/>
              </w:rPr>
              <w:t>часова</w:t>
            </w:r>
            <w:r w:rsidRPr="00EC7298">
              <w:rPr>
                <w:rFonts w:asciiTheme="majorHAnsi" w:hAnsiTheme="majorHAnsi"/>
                <w:color w:val="231F20"/>
                <w:spacing w:val="-4"/>
              </w:rPr>
              <w:t xml:space="preserve"> </w:t>
            </w:r>
            <w:r w:rsidRPr="00EC7298">
              <w:rPr>
                <w:rFonts w:asciiTheme="majorHAnsi" w:hAnsiTheme="majorHAnsi"/>
                <w:color w:val="231F20"/>
              </w:rPr>
              <w:t>годишње</w:t>
            </w:r>
          </w:p>
        </w:tc>
      </w:tr>
      <w:tr w:rsidR="0089708D" w:rsidRPr="00EC7298" w14:paraId="09D2A5F0" w14:textId="77777777" w:rsidTr="006D7BB8">
        <w:trPr>
          <w:trHeight w:val="200"/>
        </w:trPr>
        <w:tc>
          <w:tcPr>
            <w:tcW w:w="5338" w:type="dxa"/>
          </w:tcPr>
          <w:p w14:paraId="71D74FF0"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Друштвене</w:t>
            </w:r>
            <w:r w:rsidRPr="00EC7298">
              <w:rPr>
                <w:rFonts w:asciiTheme="majorHAnsi" w:hAnsiTheme="majorHAnsi"/>
                <w:color w:val="231F20"/>
                <w:spacing w:val="-6"/>
              </w:rPr>
              <w:t xml:space="preserve"> </w:t>
            </w:r>
            <w:r w:rsidRPr="00EC7298">
              <w:rPr>
                <w:rFonts w:asciiTheme="majorHAnsi" w:hAnsiTheme="majorHAnsi"/>
                <w:color w:val="231F20"/>
              </w:rPr>
              <w:t>активности</w:t>
            </w:r>
            <w:r w:rsidRPr="00EC7298">
              <w:rPr>
                <w:rFonts w:asciiTheme="majorHAnsi" w:hAnsiTheme="majorHAnsi"/>
                <w:color w:val="231F20"/>
                <w:spacing w:val="-5"/>
              </w:rPr>
              <w:t xml:space="preserve"> </w:t>
            </w:r>
            <w:r w:rsidRPr="00EC7298">
              <w:rPr>
                <w:rFonts w:asciiTheme="majorHAnsi" w:hAnsiTheme="majorHAnsi"/>
                <w:color w:val="231F20"/>
              </w:rPr>
              <w:t>–</w:t>
            </w:r>
            <w:r w:rsidRPr="00EC7298">
              <w:rPr>
                <w:rFonts w:asciiTheme="majorHAnsi" w:hAnsiTheme="majorHAnsi"/>
                <w:color w:val="231F20"/>
                <w:spacing w:val="-5"/>
              </w:rPr>
              <w:t xml:space="preserve"> </w:t>
            </w:r>
            <w:r w:rsidRPr="00EC7298">
              <w:rPr>
                <w:rFonts w:asciiTheme="majorHAnsi" w:hAnsiTheme="majorHAnsi"/>
                <w:color w:val="231F20"/>
              </w:rPr>
              <w:t>ученички</w:t>
            </w:r>
            <w:r w:rsidRPr="00EC7298">
              <w:rPr>
                <w:rFonts w:asciiTheme="majorHAnsi" w:hAnsiTheme="majorHAnsi"/>
                <w:color w:val="231F20"/>
                <w:spacing w:val="-5"/>
              </w:rPr>
              <w:t xml:space="preserve"> </w:t>
            </w:r>
            <w:r w:rsidRPr="00EC7298">
              <w:rPr>
                <w:rFonts w:asciiTheme="majorHAnsi" w:hAnsiTheme="majorHAnsi"/>
                <w:color w:val="231F20"/>
              </w:rPr>
              <w:t>парламент,</w:t>
            </w:r>
            <w:r w:rsidRPr="00EC7298">
              <w:rPr>
                <w:rFonts w:asciiTheme="majorHAnsi" w:hAnsiTheme="majorHAnsi"/>
                <w:color w:val="231F20"/>
                <w:spacing w:val="-5"/>
              </w:rPr>
              <w:t xml:space="preserve"> </w:t>
            </w:r>
            <w:r w:rsidRPr="00EC7298">
              <w:rPr>
                <w:rFonts w:asciiTheme="majorHAnsi" w:hAnsiTheme="majorHAnsi"/>
                <w:color w:val="231F20"/>
              </w:rPr>
              <w:t>ученичке</w:t>
            </w:r>
            <w:r w:rsidRPr="00EC7298">
              <w:rPr>
                <w:rFonts w:asciiTheme="majorHAnsi" w:hAnsiTheme="majorHAnsi"/>
                <w:color w:val="231F20"/>
                <w:spacing w:val="-5"/>
              </w:rPr>
              <w:t xml:space="preserve"> </w:t>
            </w:r>
            <w:r w:rsidRPr="00EC7298">
              <w:rPr>
                <w:rFonts w:asciiTheme="majorHAnsi" w:hAnsiTheme="majorHAnsi"/>
                <w:color w:val="231F20"/>
              </w:rPr>
              <w:t>задруге</w:t>
            </w:r>
          </w:p>
        </w:tc>
        <w:tc>
          <w:tcPr>
            <w:tcW w:w="5214" w:type="dxa"/>
            <w:gridSpan w:val="4"/>
          </w:tcPr>
          <w:p w14:paraId="6C22B04F" w14:textId="77777777" w:rsidR="0089708D" w:rsidRPr="00EC7298" w:rsidRDefault="0089708D" w:rsidP="006D7BB8">
            <w:pPr>
              <w:pStyle w:val="TableParagraph"/>
              <w:ind w:left="1913" w:right="1901"/>
              <w:rPr>
                <w:rFonts w:asciiTheme="majorHAnsi" w:hAnsiTheme="majorHAnsi"/>
              </w:rPr>
            </w:pPr>
            <w:r w:rsidRPr="00EC7298">
              <w:rPr>
                <w:rFonts w:asciiTheme="majorHAnsi" w:hAnsiTheme="majorHAnsi"/>
                <w:color w:val="231F20"/>
              </w:rPr>
              <w:t>15–30</w:t>
            </w:r>
            <w:r w:rsidRPr="00EC7298">
              <w:rPr>
                <w:rFonts w:asciiTheme="majorHAnsi" w:hAnsiTheme="majorHAnsi"/>
                <w:color w:val="231F20"/>
                <w:spacing w:val="-4"/>
              </w:rPr>
              <w:t xml:space="preserve"> </w:t>
            </w:r>
            <w:r w:rsidRPr="00EC7298">
              <w:rPr>
                <w:rFonts w:asciiTheme="majorHAnsi" w:hAnsiTheme="majorHAnsi"/>
                <w:color w:val="231F20"/>
              </w:rPr>
              <w:t>часова</w:t>
            </w:r>
            <w:r w:rsidRPr="00EC7298">
              <w:rPr>
                <w:rFonts w:asciiTheme="majorHAnsi" w:hAnsiTheme="majorHAnsi"/>
                <w:color w:val="231F20"/>
                <w:spacing w:val="-4"/>
              </w:rPr>
              <w:t xml:space="preserve"> </w:t>
            </w:r>
            <w:r w:rsidRPr="00EC7298">
              <w:rPr>
                <w:rFonts w:asciiTheme="majorHAnsi" w:hAnsiTheme="majorHAnsi"/>
                <w:color w:val="231F20"/>
              </w:rPr>
              <w:t>годишње</w:t>
            </w:r>
          </w:p>
        </w:tc>
      </w:tr>
      <w:tr w:rsidR="0089708D" w:rsidRPr="00EC7298" w14:paraId="3A3126F0" w14:textId="77777777" w:rsidTr="006D7BB8">
        <w:trPr>
          <w:trHeight w:val="200"/>
        </w:trPr>
        <w:tc>
          <w:tcPr>
            <w:tcW w:w="5338" w:type="dxa"/>
          </w:tcPr>
          <w:p w14:paraId="71349691"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Културна</w:t>
            </w:r>
            <w:r w:rsidRPr="00EC7298">
              <w:rPr>
                <w:rFonts w:asciiTheme="majorHAnsi" w:hAnsiTheme="majorHAnsi"/>
                <w:color w:val="231F20"/>
                <w:spacing w:val="-8"/>
              </w:rPr>
              <w:t xml:space="preserve"> </w:t>
            </w:r>
            <w:r w:rsidRPr="00EC7298">
              <w:rPr>
                <w:rFonts w:asciiTheme="majorHAnsi" w:hAnsiTheme="majorHAnsi"/>
                <w:color w:val="231F20"/>
              </w:rPr>
              <w:t>и</w:t>
            </w:r>
            <w:r w:rsidRPr="00EC7298">
              <w:rPr>
                <w:rFonts w:asciiTheme="majorHAnsi" w:hAnsiTheme="majorHAnsi"/>
                <w:color w:val="231F20"/>
                <w:spacing w:val="-7"/>
              </w:rPr>
              <w:t xml:space="preserve"> </w:t>
            </w:r>
            <w:r w:rsidRPr="00EC7298">
              <w:rPr>
                <w:rFonts w:asciiTheme="majorHAnsi" w:hAnsiTheme="majorHAnsi"/>
                <w:color w:val="231F20"/>
              </w:rPr>
              <w:t>јавна</w:t>
            </w:r>
            <w:r w:rsidRPr="00EC7298">
              <w:rPr>
                <w:rFonts w:asciiTheme="majorHAnsi" w:hAnsiTheme="majorHAnsi"/>
                <w:color w:val="231F20"/>
                <w:spacing w:val="-7"/>
              </w:rPr>
              <w:t xml:space="preserve"> </w:t>
            </w:r>
            <w:r w:rsidRPr="00EC7298">
              <w:rPr>
                <w:rFonts w:asciiTheme="majorHAnsi" w:hAnsiTheme="majorHAnsi"/>
                <w:color w:val="231F20"/>
              </w:rPr>
              <w:t>делатност</w:t>
            </w:r>
            <w:r w:rsidRPr="00EC7298">
              <w:rPr>
                <w:rFonts w:asciiTheme="majorHAnsi" w:hAnsiTheme="majorHAnsi"/>
                <w:color w:val="231F20"/>
                <w:spacing w:val="-7"/>
              </w:rPr>
              <w:t xml:space="preserve"> </w:t>
            </w:r>
            <w:r w:rsidRPr="00EC7298">
              <w:rPr>
                <w:rFonts w:asciiTheme="majorHAnsi" w:hAnsiTheme="majorHAnsi"/>
                <w:color w:val="231F20"/>
              </w:rPr>
              <w:t>школе</w:t>
            </w:r>
          </w:p>
        </w:tc>
        <w:tc>
          <w:tcPr>
            <w:tcW w:w="5214" w:type="dxa"/>
            <w:gridSpan w:val="4"/>
          </w:tcPr>
          <w:p w14:paraId="0981233A" w14:textId="77777777" w:rsidR="0089708D" w:rsidRPr="00EC7298" w:rsidRDefault="0089708D" w:rsidP="006D7BB8">
            <w:pPr>
              <w:pStyle w:val="TableParagraph"/>
              <w:ind w:left="1913" w:right="1901"/>
              <w:rPr>
                <w:rFonts w:asciiTheme="majorHAnsi" w:hAnsiTheme="majorHAnsi"/>
              </w:rPr>
            </w:pPr>
            <w:r w:rsidRPr="00EC7298">
              <w:rPr>
                <w:rFonts w:asciiTheme="majorHAnsi" w:hAnsiTheme="majorHAnsi"/>
                <w:color w:val="231F20"/>
              </w:rPr>
              <w:t>2</w:t>
            </w:r>
            <w:r w:rsidRPr="00EC7298">
              <w:rPr>
                <w:rFonts w:asciiTheme="majorHAnsi" w:hAnsiTheme="majorHAnsi"/>
                <w:color w:val="231F20"/>
                <w:spacing w:val="-1"/>
              </w:rPr>
              <w:t xml:space="preserve"> </w:t>
            </w:r>
            <w:r w:rsidRPr="00EC7298">
              <w:rPr>
                <w:rFonts w:asciiTheme="majorHAnsi" w:hAnsiTheme="majorHAnsi"/>
                <w:color w:val="231F20"/>
              </w:rPr>
              <w:t>радна</w:t>
            </w:r>
            <w:r w:rsidRPr="00EC7298">
              <w:rPr>
                <w:rFonts w:asciiTheme="majorHAnsi" w:hAnsiTheme="majorHAnsi"/>
                <w:color w:val="231F20"/>
                <w:spacing w:val="-2"/>
              </w:rPr>
              <w:t xml:space="preserve"> </w:t>
            </w:r>
            <w:r w:rsidRPr="00EC7298">
              <w:rPr>
                <w:rFonts w:asciiTheme="majorHAnsi" w:hAnsiTheme="majorHAnsi"/>
                <w:color w:val="231F20"/>
              </w:rPr>
              <w:t>дана</w:t>
            </w:r>
          </w:p>
        </w:tc>
      </w:tr>
    </w:tbl>
    <w:p w14:paraId="0AAF87E1" w14:textId="77777777" w:rsidR="0089708D" w:rsidRPr="005416C3" w:rsidRDefault="0089708D" w:rsidP="0089708D">
      <w:pPr>
        <w:pStyle w:val="ListParagraph"/>
        <w:widowControl w:val="0"/>
        <w:numPr>
          <w:ilvl w:val="0"/>
          <w:numId w:val="34"/>
        </w:numPr>
        <w:tabs>
          <w:tab w:val="left" w:pos="404"/>
          <w:tab w:val="left" w:pos="405"/>
        </w:tabs>
        <w:autoSpaceDE w:val="0"/>
        <w:autoSpaceDN w:val="0"/>
        <w:spacing w:before="121" w:after="0" w:line="240" w:lineRule="auto"/>
        <w:ind w:hanging="285"/>
        <w:contextualSpacing w:val="0"/>
        <w:rPr>
          <w:rFonts w:asciiTheme="majorHAnsi" w:hAnsiTheme="majorHAnsi"/>
          <w:sz w:val="20"/>
          <w:szCs w:val="20"/>
        </w:rPr>
      </w:pPr>
      <w:r w:rsidRPr="005416C3">
        <w:rPr>
          <w:rFonts w:asciiTheme="majorHAnsi" w:hAnsiTheme="majorHAnsi"/>
          <w:color w:val="231F20"/>
          <w:sz w:val="20"/>
          <w:szCs w:val="20"/>
        </w:rPr>
        <w:t>У</w:t>
      </w:r>
      <w:r w:rsidRPr="005416C3">
        <w:rPr>
          <w:rFonts w:asciiTheme="majorHAnsi" w:hAnsiTheme="majorHAnsi"/>
          <w:color w:val="231F20"/>
          <w:spacing w:val="-3"/>
          <w:sz w:val="20"/>
          <w:szCs w:val="20"/>
        </w:rPr>
        <w:t xml:space="preserve"> </w:t>
      </w:r>
      <w:r w:rsidRPr="005416C3">
        <w:rPr>
          <w:rFonts w:asciiTheme="majorHAnsi" w:hAnsiTheme="majorHAnsi"/>
          <w:color w:val="231F20"/>
          <w:sz w:val="20"/>
          <w:szCs w:val="20"/>
        </w:rPr>
        <w:t>складу</w:t>
      </w:r>
      <w:r w:rsidRPr="005416C3">
        <w:rPr>
          <w:rFonts w:asciiTheme="majorHAnsi" w:hAnsiTheme="majorHAnsi"/>
          <w:color w:val="231F20"/>
          <w:spacing w:val="-2"/>
          <w:sz w:val="20"/>
          <w:szCs w:val="20"/>
        </w:rPr>
        <w:t xml:space="preserve"> </w:t>
      </w:r>
      <w:r w:rsidRPr="005416C3">
        <w:rPr>
          <w:rFonts w:asciiTheme="majorHAnsi" w:hAnsiTheme="majorHAnsi"/>
          <w:color w:val="231F20"/>
          <w:sz w:val="20"/>
          <w:szCs w:val="20"/>
        </w:rPr>
        <w:t>са</w:t>
      </w:r>
      <w:r w:rsidRPr="005416C3">
        <w:rPr>
          <w:rFonts w:asciiTheme="majorHAnsi" w:hAnsiTheme="majorHAnsi"/>
          <w:color w:val="231F20"/>
          <w:spacing w:val="-2"/>
          <w:sz w:val="20"/>
          <w:szCs w:val="20"/>
        </w:rPr>
        <w:t xml:space="preserve"> </w:t>
      </w:r>
      <w:r w:rsidRPr="005416C3">
        <w:rPr>
          <w:rFonts w:asciiTheme="majorHAnsi" w:hAnsiTheme="majorHAnsi"/>
          <w:color w:val="231F20"/>
          <w:sz w:val="20"/>
          <w:szCs w:val="20"/>
        </w:rPr>
        <w:t>чланом</w:t>
      </w:r>
      <w:r w:rsidRPr="005416C3">
        <w:rPr>
          <w:rFonts w:asciiTheme="majorHAnsi" w:hAnsiTheme="majorHAnsi"/>
          <w:color w:val="231F20"/>
          <w:spacing w:val="-2"/>
          <w:sz w:val="20"/>
          <w:szCs w:val="20"/>
        </w:rPr>
        <w:t xml:space="preserve"> </w:t>
      </w:r>
      <w:r w:rsidRPr="005416C3">
        <w:rPr>
          <w:rFonts w:asciiTheme="majorHAnsi" w:hAnsiTheme="majorHAnsi"/>
          <w:color w:val="231F20"/>
          <w:sz w:val="20"/>
          <w:szCs w:val="20"/>
        </w:rPr>
        <w:t>76</w:t>
      </w:r>
      <w:r w:rsidRPr="005416C3">
        <w:rPr>
          <w:rFonts w:asciiTheme="majorHAnsi" w:hAnsiTheme="majorHAnsi"/>
          <w:color w:val="231F20"/>
          <w:spacing w:val="-2"/>
          <w:sz w:val="20"/>
          <w:szCs w:val="20"/>
        </w:rPr>
        <w:t xml:space="preserve"> </w:t>
      </w:r>
      <w:r w:rsidRPr="005416C3">
        <w:rPr>
          <w:rFonts w:asciiTheme="majorHAnsi" w:hAnsiTheme="majorHAnsi"/>
          <w:color w:val="231F20"/>
          <w:sz w:val="20"/>
          <w:szCs w:val="20"/>
        </w:rPr>
        <w:t>Закона</w:t>
      </w:r>
      <w:r w:rsidRPr="005416C3">
        <w:rPr>
          <w:rFonts w:asciiTheme="majorHAnsi" w:hAnsiTheme="majorHAnsi"/>
          <w:color w:val="231F20"/>
          <w:spacing w:val="-3"/>
          <w:sz w:val="20"/>
          <w:szCs w:val="20"/>
        </w:rPr>
        <w:t xml:space="preserve"> </w:t>
      </w:r>
      <w:r w:rsidRPr="005416C3">
        <w:rPr>
          <w:rFonts w:asciiTheme="majorHAnsi" w:hAnsiTheme="majorHAnsi"/>
          <w:color w:val="231F20"/>
          <w:sz w:val="20"/>
          <w:szCs w:val="20"/>
        </w:rPr>
        <w:t>о</w:t>
      </w:r>
      <w:r w:rsidRPr="005416C3">
        <w:rPr>
          <w:rFonts w:asciiTheme="majorHAnsi" w:hAnsiTheme="majorHAnsi"/>
          <w:color w:val="231F20"/>
          <w:spacing w:val="-2"/>
          <w:sz w:val="20"/>
          <w:szCs w:val="20"/>
        </w:rPr>
        <w:t xml:space="preserve"> </w:t>
      </w:r>
      <w:r w:rsidRPr="005416C3">
        <w:rPr>
          <w:rFonts w:asciiTheme="majorHAnsi" w:hAnsiTheme="majorHAnsi"/>
          <w:color w:val="231F20"/>
          <w:sz w:val="20"/>
          <w:szCs w:val="20"/>
        </w:rPr>
        <w:t>основама</w:t>
      </w:r>
      <w:r w:rsidRPr="005416C3">
        <w:rPr>
          <w:rFonts w:asciiTheme="majorHAnsi" w:hAnsiTheme="majorHAnsi"/>
          <w:color w:val="231F20"/>
          <w:spacing w:val="-2"/>
          <w:sz w:val="20"/>
          <w:szCs w:val="20"/>
        </w:rPr>
        <w:t xml:space="preserve"> </w:t>
      </w:r>
      <w:r w:rsidRPr="005416C3">
        <w:rPr>
          <w:rFonts w:asciiTheme="majorHAnsi" w:hAnsiTheme="majorHAnsi"/>
          <w:color w:val="231F20"/>
          <w:sz w:val="20"/>
          <w:szCs w:val="20"/>
        </w:rPr>
        <w:t>система</w:t>
      </w:r>
      <w:r w:rsidRPr="005416C3">
        <w:rPr>
          <w:rFonts w:asciiTheme="majorHAnsi" w:hAnsiTheme="majorHAnsi"/>
          <w:color w:val="231F20"/>
          <w:spacing w:val="-2"/>
          <w:sz w:val="20"/>
          <w:szCs w:val="20"/>
        </w:rPr>
        <w:t xml:space="preserve"> </w:t>
      </w:r>
      <w:r w:rsidRPr="005416C3">
        <w:rPr>
          <w:rFonts w:asciiTheme="majorHAnsi" w:hAnsiTheme="majorHAnsi"/>
          <w:color w:val="231F20"/>
          <w:sz w:val="20"/>
          <w:szCs w:val="20"/>
        </w:rPr>
        <w:t>образовања</w:t>
      </w:r>
      <w:r w:rsidRPr="005416C3">
        <w:rPr>
          <w:rFonts w:asciiTheme="majorHAnsi" w:hAnsiTheme="majorHAnsi"/>
          <w:color w:val="231F20"/>
          <w:spacing w:val="-3"/>
          <w:sz w:val="20"/>
          <w:szCs w:val="20"/>
        </w:rPr>
        <w:t xml:space="preserve"> </w:t>
      </w:r>
      <w:r w:rsidRPr="005416C3">
        <w:rPr>
          <w:rFonts w:asciiTheme="majorHAnsi" w:hAnsiTheme="majorHAnsi"/>
          <w:color w:val="231F20"/>
          <w:sz w:val="20"/>
          <w:szCs w:val="20"/>
        </w:rPr>
        <w:t>и</w:t>
      </w:r>
      <w:r w:rsidRPr="005416C3">
        <w:rPr>
          <w:rFonts w:asciiTheme="majorHAnsi" w:hAnsiTheme="majorHAnsi"/>
          <w:color w:val="231F20"/>
          <w:spacing w:val="-3"/>
          <w:sz w:val="20"/>
          <w:szCs w:val="20"/>
        </w:rPr>
        <w:t xml:space="preserve"> </w:t>
      </w:r>
      <w:r w:rsidRPr="005416C3">
        <w:rPr>
          <w:rFonts w:asciiTheme="majorHAnsi" w:hAnsiTheme="majorHAnsi"/>
          <w:color w:val="231F20"/>
          <w:sz w:val="20"/>
          <w:szCs w:val="20"/>
        </w:rPr>
        <w:t>васпитања</w:t>
      </w:r>
    </w:p>
    <w:p w14:paraId="0AFC692E" w14:textId="77777777" w:rsidR="0089708D" w:rsidRPr="005416C3" w:rsidRDefault="0089708D" w:rsidP="0089708D">
      <w:pPr>
        <w:pStyle w:val="BodyText"/>
        <w:jc w:val="left"/>
        <w:rPr>
          <w:rFonts w:asciiTheme="majorHAnsi" w:hAnsiTheme="majorHAnsi"/>
          <w:sz w:val="20"/>
          <w:szCs w:val="20"/>
        </w:rPr>
      </w:pPr>
    </w:p>
    <w:p w14:paraId="105BC429" w14:textId="77777777" w:rsidR="0089708D" w:rsidRDefault="0089708D" w:rsidP="0089708D">
      <w:pPr>
        <w:pStyle w:val="BodyText"/>
        <w:spacing w:before="2"/>
        <w:jc w:val="left"/>
        <w:rPr>
          <w:sz w:val="23"/>
        </w:rPr>
      </w:pPr>
    </w:p>
    <w:p w14:paraId="2B810015" w14:textId="524166C8" w:rsidR="0089708D" w:rsidRPr="005416C3" w:rsidRDefault="009D1700" w:rsidP="00AA2699">
      <w:pPr>
        <w:pStyle w:val="Bezrazmaka"/>
        <w:rPr>
          <w:lang w:val="sr-Cyrl-RS"/>
        </w:rPr>
      </w:pPr>
      <w:r w:rsidRPr="005416C3">
        <w:rPr>
          <w:lang w:val="sr-Cyrl-RS"/>
        </w:rPr>
        <w:t>Остваривање наставног плана и програма за ученике са посебним способностима за рачунарство и информатику</w:t>
      </w:r>
    </w:p>
    <w:p w14:paraId="5E4180B4" w14:textId="77777777" w:rsidR="00AA2699" w:rsidRDefault="00AA2699" w:rsidP="00AA2699">
      <w:pPr>
        <w:pStyle w:val="Bezrazmaka"/>
      </w:pPr>
    </w:p>
    <w:p w14:paraId="0EECFF65" w14:textId="4B74E351" w:rsidR="0089708D" w:rsidRPr="005416C3" w:rsidRDefault="0089708D" w:rsidP="00AA2699">
      <w:pPr>
        <w:pStyle w:val="Bezrazmaka"/>
      </w:pPr>
      <w:r w:rsidRPr="005416C3">
        <w:t>Радне</w:t>
      </w:r>
      <w:r w:rsidRPr="005416C3">
        <w:rPr>
          <w:spacing w:val="-4"/>
        </w:rPr>
        <w:t xml:space="preserve"> </w:t>
      </w:r>
      <w:r w:rsidRPr="005416C3">
        <w:t>недеље</w:t>
      </w:r>
    </w:p>
    <w:tbl>
      <w:tblPr>
        <w:tblW w:w="0" w:type="auto"/>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6223"/>
        <w:gridCol w:w="1077"/>
        <w:gridCol w:w="1077"/>
        <w:gridCol w:w="1077"/>
        <w:gridCol w:w="1077"/>
      </w:tblGrid>
      <w:tr w:rsidR="0089708D" w:rsidRPr="00EC7298" w14:paraId="0ED27A8E" w14:textId="77777777" w:rsidTr="006D7BB8">
        <w:trPr>
          <w:trHeight w:val="200"/>
        </w:trPr>
        <w:tc>
          <w:tcPr>
            <w:tcW w:w="6223" w:type="dxa"/>
          </w:tcPr>
          <w:p w14:paraId="350E9065" w14:textId="77777777" w:rsidR="0089708D" w:rsidRPr="00EC7298" w:rsidRDefault="0089708D" w:rsidP="006D7BB8">
            <w:pPr>
              <w:pStyle w:val="TableParagraph"/>
              <w:rPr>
                <w:rFonts w:asciiTheme="majorHAnsi" w:hAnsiTheme="majorHAnsi"/>
              </w:rPr>
            </w:pPr>
          </w:p>
        </w:tc>
        <w:tc>
          <w:tcPr>
            <w:tcW w:w="1077" w:type="dxa"/>
          </w:tcPr>
          <w:p w14:paraId="0AC65035" w14:textId="546B46C7" w:rsidR="0089708D" w:rsidRPr="00EC7298" w:rsidRDefault="0089708D" w:rsidP="006D7BB8">
            <w:pPr>
              <w:pStyle w:val="TableParagraph"/>
              <w:ind w:left="184" w:right="174"/>
              <w:rPr>
                <w:rFonts w:asciiTheme="majorHAnsi" w:hAnsiTheme="majorHAnsi"/>
                <w:lang w:val="sr-Cyrl-RS"/>
              </w:rPr>
            </w:pPr>
            <w:r w:rsidRPr="00EC7298">
              <w:rPr>
                <w:rFonts w:asciiTheme="majorHAnsi" w:hAnsiTheme="majorHAnsi"/>
                <w:color w:val="231F20"/>
                <w:spacing w:val="-1"/>
              </w:rPr>
              <w:t>I</w:t>
            </w:r>
            <w:r w:rsidRPr="00EC7298">
              <w:rPr>
                <w:rFonts w:asciiTheme="majorHAnsi" w:hAnsiTheme="majorHAnsi"/>
                <w:color w:val="231F20"/>
                <w:spacing w:val="-8"/>
              </w:rPr>
              <w:t xml:space="preserve"> </w:t>
            </w:r>
            <w:r w:rsidR="00EC7298">
              <w:rPr>
                <w:rFonts w:asciiTheme="majorHAnsi" w:hAnsiTheme="majorHAnsi"/>
                <w:color w:val="231F20"/>
                <w:spacing w:val="-1"/>
                <w:lang w:val="sr-Cyrl-RS"/>
              </w:rPr>
              <w:t>Разред</w:t>
            </w:r>
          </w:p>
        </w:tc>
        <w:tc>
          <w:tcPr>
            <w:tcW w:w="1077" w:type="dxa"/>
          </w:tcPr>
          <w:p w14:paraId="74FFA8BD" w14:textId="302BA687" w:rsidR="0089708D" w:rsidRPr="00644507" w:rsidRDefault="0089708D" w:rsidP="006D7BB8">
            <w:pPr>
              <w:pStyle w:val="TableParagraph"/>
              <w:ind w:left="184" w:right="174"/>
              <w:rPr>
                <w:rFonts w:asciiTheme="majorHAnsi" w:hAnsiTheme="majorHAnsi"/>
                <w:lang w:val="sr-Cyrl-RS"/>
              </w:rPr>
            </w:pPr>
            <w:r w:rsidRPr="00EC7298">
              <w:rPr>
                <w:rFonts w:asciiTheme="majorHAnsi" w:hAnsiTheme="majorHAnsi"/>
                <w:color w:val="231F20"/>
                <w:spacing w:val="-1"/>
              </w:rPr>
              <w:t>II</w:t>
            </w:r>
            <w:r w:rsidRPr="00EC7298">
              <w:rPr>
                <w:rFonts w:asciiTheme="majorHAnsi" w:hAnsiTheme="majorHAnsi"/>
                <w:color w:val="231F20"/>
                <w:spacing w:val="-8"/>
              </w:rPr>
              <w:t xml:space="preserve"> </w:t>
            </w:r>
            <w:r w:rsidR="00644507">
              <w:rPr>
                <w:rFonts w:asciiTheme="majorHAnsi" w:hAnsiTheme="majorHAnsi"/>
                <w:color w:val="231F20"/>
                <w:spacing w:val="-1"/>
                <w:lang w:val="sr-Cyrl-RS"/>
              </w:rPr>
              <w:t>Разред</w:t>
            </w:r>
          </w:p>
        </w:tc>
        <w:tc>
          <w:tcPr>
            <w:tcW w:w="1077" w:type="dxa"/>
          </w:tcPr>
          <w:p w14:paraId="0EF9504D" w14:textId="40CEE166" w:rsidR="0089708D" w:rsidRPr="00644507" w:rsidRDefault="0089708D" w:rsidP="006D7BB8">
            <w:pPr>
              <w:pStyle w:val="TableParagraph"/>
              <w:ind w:left="184" w:right="174"/>
              <w:rPr>
                <w:rFonts w:asciiTheme="majorHAnsi" w:hAnsiTheme="majorHAnsi"/>
                <w:lang w:val="sr-Cyrl-RS"/>
              </w:rPr>
            </w:pPr>
            <w:r w:rsidRPr="00EC7298">
              <w:rPr>
                <w:rFonts w:asciiTheme="majorHAnsi" w:hAnsiTheme="majorHAnsi"/>
                <w:color w:val="231F20"/>
                <w:spacing w:val="-1"/>
              </w:rPr>
              <w:t>III</w:t>
            </w:r>
            <w:r w:rsidRPr="00EC7298">
              <w:rPr>
                <w:rFonts w:asciiTheme="majorHAnsi" w:hAnsiTheme="majorHAnsi"/>
                <w:color w:val="231F20"/>
                <w:spacing w:val="-7"/>
              </w:rPr>
              <w:t xml:space="preserve"> </w:t>
            </w:r>
            <w:r w:rsidRPr="00EC7298">
              <w:rPr>
                <w:rFonts w:asciiTheme="majorHAnsi" w:hAnsiTheme="majorHAnsi"/>
                <w:color w:val="231F20"/>
                <w:spacing w:val="-1"/>
              </w:rPr>
              <w:t>Р</w:t>
            </w:r>
            <w:r w:rsidR="00644507">
              <w:rPr>
                <w:rFonts w:asciiTheme="majorHAnsi" w:hAnsiTheme="majorHAnsi"/>
                <w:color w:val="231F20"/>
                <w:spacing w:val="-1"/>
                <w:lang w:val="sr-Cyrl-RS"/>
              </w:rPr>
              <w:t>азред</w:t>
            </w:r>
          </w:p>
        </w:tc>
        <w:tc>
          <w:tcPr>
            <w:tcW w:w="1077" w:type="dxa"/>
          </w:tcPr>
          <w:p w14:paraId="0D8A5458" w14:textId="3D52DDFB" w:rsidR="0089708D" w:rsidRPr="00644507" w:rsidRDefault="0089708D" w:rsidP="006D7BB8">
            <w:pPr>
              <w:pStyle w:val="TableParagraph"/>
              <w:ind w:left="185" w:right="174"/>
              <w:rPr>
                <w:rFonts w:asciiTheme="majorHAnsi" w:hAnsiTheme="majorHAnsi"/>
                <w:lang w:val="sr-Cyrl-RS"/>
              </w:rPr>
            </w:pPr>
            <w:r w:rsidRPr="00EC7298">
              <w:rPr>
                <w:rFonts w:asciiTheme="majorHAnsi" w:hAnsiTheme="majorHAnsi"/>
                <w:color w:val="231F20"/>
                <w:spacing w:val="-2"/>
              </w:rPr>
              <w:t>IV</w:t>
            </w:r>
            <w:r w:rsidRPr="00EC7298">
              <w:rPr>
                <w:rFonts w:asciiTheme="majorHAnsi" w:hAnsiTheme="majorHAnsi"/>
                <w:color w:val="231F20"/>
                <w:spacing w:val="-7"/>
              </w:rPr>
              <w:t xml:space="preserve"> </w:t>
            </w:r>
            <w:r w:rsidRPr="00EC7298">
              <w:rPr>
                <w:rFonts w:asciiTheme="majorHAnsi" w:hAnsiTheme="majorHAnsi"/>
                <w:color w:val="231F20"/>
                <w:spacing w:val="-2"/>
              </w:rPr>
              <w:t>Р</w:t>
            </w:r>
            <w:r w:rsidR="00644507">
              <w:rPr>
                <w:rFonts w:asciiTheme="majorHAnsi" w:hAnsiTheme="majorHAnsi"/>
                <w:color w:val="231F20"/>
                <w:spacing w:val="-2"/>
                <w:lang w:val="sr-Cyrl-RS"/>
              </w:rPr>
              <w:t>азред</w:t>
            </w:r>
          </w:p>
        </w:tc>
      </w:tr>
      <w:tr w:rsidR="0089708D" w:rsidRPr="00EC7298" w14:paraId="425129C4" w14:textId="77777777" w:rsidTr="006D7BB8">
        <w:trPr>
          <w:trHeight w:val="200"/>
        </w:trPr>
        <w:tc>
          <w:tcPr>
            <w:tcW w:w="6223" w:type="dxa"/>
          </w:tcPr>
          <w:p w14:paraId="3BB4511C"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Разредно­часовна</w:t>
            </w:r>
            <w:r w:rsidRPr="00EC7298">
              <w:rPr>
                <w:rFonts w:asciiTheme="majorHAnsi" w:hAnsiTheme="majorHAnsi"/>
                <w:color w:val="231F20"/>
                <w:spacing w:val="-6"/>
              </w:rPr>
              <w:t xml:space="preserve"> </w:t>
            </w:r>
            <w:r w:rsidRPr="00EC7298">
              <w:rPr>
                <w:rFonts w:asciiTheme="majorHAnsi" w:hAnsiTheme="majorHAnsi"/>
                <w:color w:val="231F20"/>
              </w:rPr>
              <w:t>настава</w:t>
            </w:r>
          </w:p>
        </w:tc>
        <w:tc>
          <w:tcPr>
            <w:tcW w:w="1077" w:type="dxa"/>
          </w:tcPr>
          <w:p w14:paraId="0F986981" w14:textId="77777777" w:rsidR="0089708D" w:rsidRPr="00EC7298" w:rsidRDefault="0089708D" w:rsidP="006D7BB8">
            <w:pPr>
              <w:pStyle w:val="TableParagraph"/>
              <w:ind w:left="184" w:right="174"/>
              <w:rPr>
                <w:rFonts w:asciiTheme="majorHAnsi" w:hAnsiTheme="majorHAnsi"/>
              </w:rPr>
            </w:pPr>
            <w:r w:rsidRPr="00EC7298">
              <w:rPr>
                <w:rFonts w:asciiTheme="majorHAnsi" w:hAnsiTheme="majorHAnsi"/>
                <w:color w:val="231F20"/>
              </w:rPr>
              <w:t>36</w:t>
            </w:r>
          </w:p>
        </w:tc>
        <w:tc>
          <w:tcPr>
            <w:tcW w:w="1077" w:type="dxa"/>
          </w:tcPr>
          <w:p w14:paraId="65143488" w14:textId="77777777" w:rsidR="0089708D" w:rsidRPr="00EC7298" w:rsidRDefault="0089708D" w:rsidP="006D7BB8">
            <w:pPr>
              <w:pStyle w:val="TableParagraph"/>
              <w:ind w:left="184" w:right="174"/>
              <w:rPr>
                <w:rFonts w:asciiTheme="majorHAnsi" w:hAnsiTheme="majorHAnsi"/>
              </w:rPr>
            </w:pPr>
            <w:r w:rsidRPr="00EC7298">
              <w:rPr>
                <w:rFonts w:asciiTheme="majorHAnsi" w:hAnsiTheme="majorHAnsi"/>
                <w:color w:val="231F20"/>
              </w:rPr>
              <w:t>36</w:t>
            </w:r>
          </w:p>
        </w:tc>
        <w:tc>
          <w:tcPr>
            <w:tcW w:w="1077" w:type="dxa"/>
          </w:tcPr>
          <w:p w14:paraId="533027DC" w14:textId="77777777" w:rsidR="0089708D" w:rsidRPr="00EC7298" w:rsidRDefault="0089708D" w:rsidP="006D7BB8">
            <w:pPr>
              <w:pStyle w:val="TableParagraph"/>
              <w:ind w:left="184" w:right="174"/>
              <w:rPr>
                <w:rFonts w:asciiTheme="majorHAnsi" w:hAnsiTheme="majorHAnsi"/>
              </w:rPr>
            </w:pPr>
            <w:r w:rsidRPr="00EC7298">
              <w:rPr>
                <w:rFonts w:asciiTheme="majorHAnsi" w:hAnsiTheme="majorHAnsi"/>
                <w:color w:val="231F20"/>
              </w:rPr>
              <w:t>35</w:t>
            </w:r>
          </w:p>
        </w:tc>
        <w:tc>
          <w:tcPr>
            <w:tcW w:w="1077" w:type="dxa"/>
          </w:tcPr>
          <w:p w14:paraId="797616AF" w14:textId="77777777" w:rsidR="0089708D" w:rsidRPr="00EC7298" w:rsidRDefault="0089708D" w:rsidP="006D7BB8">
            <w:pPr>
              <w:pStyle w:val="TableParagraph"/>
              <w:ind w:left="185" w:right="174"/>
              <w:rPr>
                <w:rFonts w:asciiTheme="majorHAnsi" w:hAnsiTheme="majorHAnsi"/>
              </w:rPr>
            </w:pPr>
            <w:r w:rsidRPr="00EC7298">
              <w:rPr>
                <w:rFonts w:asciiTheme="majorHAnsi" w:hAnsiTheme="majorHAnsi"/>
                <w:color w:val="231F20"/>
              </w:rPr>
              <w:t>31</w:t>
            </w:r>
          </w:p>
        </w:tc>
      </w:tr>
      <w:tr w:rsidR="0089708D" w:rsidRPr="00EC7298" w14:paraId="494DCDCC" w14:textId="77777777" w:rsidTr="006D7BB8">
        <w:trPr>
          <w:trHeight w:val="200"/>
        </w:trPr>
        <w:tc>
          <w:tcPr>
            <w:tcW w:w="6223" w:type="dxa"/>
          </w:tcPr>
          <w:p w14:paraId="3EBC1726"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Настава</w:t>
            </w:r>
            <w:r w:rsidRPr="00EC7298">
              <w:rPr>
                <w:rFonts w:asciiTheme="majorHAnsi" w:hAnsiTheme="majorHAnsi"/>
                <w:color w:val="231F20"/>
                <w:spacing w:val="-3"/>
              </w:rPr>
              <w:t xml:space="preserve"> </w:t>
            </w:r>
            <w:r w:rsidRPr="00EC7298">
              <w:rPr>
                <w:rFonts w:asciiTheme="majorHAnsi" w:hAnsiTheme="majorHAnsi"/>
                <w:color w:val="231F20"/>
              </w:rPr>
              <w:t>у</w:t>
            </w:r>
            <w:r w:rsidRPr="00EC7298">
              <w:rPr>
                <w:rFonts w:asciiTheme="majorHAnsi" w:hAnsiTheme="majorHAnsi"/>
                <w:color w:val="231F20"/>
                <w:spacing w:val="-3"/>
              </w:rPr>
              <w:t xml:space="preserve"> </w:t>
            </w:r>
            <w:r w:rsidRPr="00EC7298">
              <w:rPr>
                <w:rFonts w:asciiTheme="majorHAnsi" w:hAnsiTheme="majorHAnsi"/>
                <w:color w:val="231F20"/>
              </w:rPr>
              <w:t>блоку</w:t>
            </w:r>
          </w:p>
        </w:tc>
        <w:tc>
          <w:tcPr>
            <w:tcW w:w="1077" w:type="dxa"/>
          </w:tcPr>
          <w:p w14:paraId="50D0E991" w14:textId="77777777" w:rsidR="0089708D" w:rsidRPr="00EC7298" w:rsidRDefault="0089708D" w:rsidP="006D7BB8">
            <w:pPr>
              <w:pStyle w:val="TableParagraph"/>
              <w:ind w:left="10"/>
              <w:rPr>
                <w:rFonts w:asciiTheme="majorHAnsi" w:hAnsiTheme="majorHAnsi"/>
              </w:rPr>
            </w:pPr>
            <w:r w:rsidRPr="00EC7298">
              <w:rPr>
                <w:rFonts w:asciiTheme="majorHAnsi" w:hAnsiTheme="majorHAnsi"/>
                <w:color w:val="231F20"/>
              </w:rPr>
              <w:t>1</w:t>
            </w:r>
          </w:p>
        </w:tc>
        <w:tc>
          <w:tcPr>
            <w:tcW w:w="1077" w:type="dxa"/>
          </w:tcPr>
          <w:p w14:paraId="799D3491" w14:textId="77777777" w:rsidR="0089708D" w:rsidRPr="00EC7298" w:rsidRDefault="0089708D" w:rsidP="006D7BB8">
            <w:pPr>
              <w:pStyle w:val="TableParagraph"/>
              <w:ind w:left="10"/>
              <w:rPr>
                <w:rFonts w:asciiTheme="majorHAnsi" w:hAnsiTheme="majorHAnsi"/>
              </w:rPr>
            </w:pPr>
            <w:r w:rsidRPr="00EC7298">
              <w:rPr>
                <w:rFonts w:asciiTheme="majorHAnsi" w:hAnsiTheme="majorHAnsi"/>
                <w:color w:val="231F20"/>
              </w:rPr>
              <w:t>1</w:t>
            </w:r>
          </w:p>
        </w:tc>
        <w:tc>
          <w:tcPr>
            <w:tcW w:w="1077" w:type="dxa"/>
          </w:tcPr>
          <w:p w14:paraId="1EF6972A" w14:textId="77777777" w:rsidR="0089708D" w:rsidRPr="00EC7298" w:rsidRDefault="0089708D" w:rsidP="006D7BB8">
            <w:pPr>
              <w:pStyle w:val="TableParagraph"/>
              <w:ind w:left="10"/>
              <w:rPr>
                <w:rFonts w:asciiTheme="majorHAnsi" w:hAnsiTheme="majorHAnsi"/>
              </w:rPr>
            </w:pPr>
            <w:r w:rsidRPr="00EC7298">
              <w:rPr>
                <w:rFonts w:asciiTheme="majorHAnsi" w:hAnsiTheme="majorHAnsi"/>
                <w:color w:val="231F20"/>
              </w:rPr>
              <w:t>2</w:t>
            </w:r>
          </w:p>
        </w:tc>
        <w:tc>
          <w:tcPr>
            <w:tcW w:w="1077" w:type="dxa"/>
          </w:tcPr>
          <w:p w14:paraId="7511DCBA" w14:textId="77777777" w:rsidR="0089708D" w:rsidRPr="00EC7298" w:rsidRDefault="0089708D" w:rsidP="006D7BB8">
            <w:pPr>
              <w:pStyle w:val="TableParagraph"/>
              <w:ind w:left="11"/>
              <w:rPr>
                <w:rFonts w:asciiTheme="majorHAnsi" w:hAnsiTheme="majorHAnsi"/>
              </w:rPr>
            </w:pPr>
            <w:r w:rsidRPr="00EC7298">
              <w:rPr>
                <w:rFonts w:asciiTheme="majorHAnsi" w:hAnsiTheme="majorHAnsi"/>
                <w:color w:val="231F20"/>
              </w:rPr>
              <w:t>2</w:t>
            </w:r>
          </w:p>
        </w:tc>
      </w:tr>
      <w:tr w:rsidR="0089708D" w:rsidRPr="00EC7298" w14:paraId="3BD798A4" w14:textId="77777777" w:rsidTr="006D7BB8">
        <w:trPr>
          <w:trHeight w:val="200"/>
        </w:trPr>
        <w:tc>
          <w:tcPr>
            <w:tcW w:w="6223" w:type="dxa"/>
          </w:tcPr>
          <w:p w14:paraId="48DCD942"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t>Обавезне</w:t>
            </w:r>
            <w:r w:rsidRPr="00EC7298">
              <w:rPr>
                <w:rFonts w:asciiTheme="majorHAnsi" w:hAnsiTheme="majorHAnsi"/>
                <w:color w:val="231F20"/>
                <w:spacing w:val="-3"/>
              </w:rPr>
              <w:t xml:space="preserve"> </w:t>
            </w:r>
            <w:r w:rsidRPr="00EC7298">
              <w:rPr>
                <w:rFonts w:asciiTheme="majorHAnsi" w:hAnsiTheme="majorHAnsi"/>
                <w:color w:val="231F20"/>
              </w:rPr>
              <w:t>ваннаставне</w:t>
            </w:r>
            <w:r w:rsidRPr="00EC7298">
              <w:rPr>
                <w:rFonts w:asciiTheme="majorHAnsi" w:hAnsiTheme="majorHAnsi"/>
                <w:color w:val="231F20"/>
                <w:spacing w:val="-3"/>
              </w:rPr>
              <w:t xml:space="preserve"> </w:t>
            </w:r>
            <w:r w:rsidRPr="00EC7298">
              <w:rPr>
                <w:rFonts w:asciiTheme="majorHAnsi" w:hAnsiTheme="majorHAnsi"/>
                <w:color w:val="231F20"/>
              </w:rPr>
              <w:t>активности</w:t>
            </w:r>
          </w:p>
        </w:tc>
        <w:tc>
          <w:tcPr>
            <w:tcW w:w="1077" w:type="dxa"/>
          </w:tcPr>
          <w:p w14:paraId="5B87A41F" w14:textId="77777777" w:rsidR="0089708D" w:rsidRPr="00EC7298" w:rsidRDefault="0089708D" w:rsidP="006D7BB8">
            <w:pPr>
              <w:pStyle w:val="TableParagraph"/>
              <w:ind w:left="10"/>
              <w:rPr>
                <w:rFonts w:asciiTheme="majorHAnsi" w:hAnsiTheme="majorHAnsi"/>
              </w:rPr>
            </w:pPr>
            <w:r w:rsidRPr="00EC7298">
              <w:rPr>
                <w:rFonts w:asciiTheme="majorHAnsi" w:hAnsiTheme="majorHAnsi"/>
                <w:color w:val="231F20"/>
              </w:rPr>
              <w:t>2</w:t>
            </w:r>
          </w:p>
        </w:tc>
        <w:tc>
          <w:tcPr>
            <w:tcW w:w="1077" w:type="dxa"/>
          </w:tcPr>
          <w:p w14:paraId="7DB02FB8" w14:textId="77777777" w:rsidR="0089708D" w:rsidRPr="00EC7298" w:rsidRDefault="0089708D" w:rsidP="006D7BB8">
            <w:pPr>
              <w:pStyle w:val="TableParagraph"/>
              <w:ind w:left="10"/>
              <w:rPr>
                <w:rFonts w:asciiTheme="majorHAnsi" w:hAnsiTheme="majorHAnsi"/>
              </w:rPr>
            </w:pPr>
            <w:r w:rsidRPr="00EC7298">
              <w:rPr>
                <w:rFonts w:asciiTheme="majorHAnsi" w:hAnsiTheme="majorHAnsi"/>
                <w:color w:val="231F20"/>
              </w:rPr>
              <w:t>2</w:t>
            </w:r>
          </w:p>
        </w:tc>
        <w:tc>
          <w:tcPr>
            <w:tcW w:w="1077" w:type="dxa"/>
          </w:tcPr>
          <w:p w14:paraId="6B23ACB6" w14:textId="77777777" w:rsidR="0089708D" w:rsidRPr="00EC7298" w:rsidRDefault="0089708D" w:rsidP="006D7BB8">
            <w:pPr>
              <w:pStyle w:val="TableParagraph"/>
              <w:ind w:left="10"/>
              <w:rPr>
                <w:rFonts w:asciiTheme="majorHAnsi" w:hAnsiTheme="majorHAnsi"/>
              </w:rPr>
            </w:pPr>
            <w:r w:rsidRPr="00EC7298">
              <w:rPr>
                <w:rFonts w:asciiTheme="majorHAnsi" w:hAnsiTheme="majorHAnsi"/>
                <w:color w:val="231F20"/>
              </w:rPr>
              <w:t>2</w:t>
            </w:r>
          </w:p>
        </w:tc>
        <w:tc>
          <w:tcPr>
            <w:tcW w:w="1077" w:type="dxa"/>
          </w:tcPr>
          <w:p w14:paraId="52A5C085" w14:textId="77777777" w:rsidR="0089708D" w:rsidRPr="00EC7298" w:rsidRDefault="0089708D" w:rsidP="006D7BB8">
            <w:pPr>
              <w:pStyle w:val="TableParagraph"/>
              <w:ind w:left="11"/>
              <w:rPr>
                <w:rFonts w:asciiTheme="majorHAnsi" w:hAnsiTheme="majorHAnsi"/>
              </w:rPr>
            </w:pPr>
            <w:r w:rsidRPr="00EC7298">
              <w:rPr>
                <w:rFonts w:asciiTheme="majorHAnsi" w:hAnsiTheme="majorHAnsi"/>
                <w:color w:val="231F20"/>
              </w:rPr>
              <w:t>2</w:t>
            </w:r>
          </w:p>
        </w:tc>
      </w:tr>
      <w:tr w:rsidR="0089708D" w:rsidRPr="00EC7298" w14:paraId="051CF623" w14:textId="77777777" w:rsidTr="006D7BB8">
        <w:trPr>
          <w:trHeight w:val="200"/>
        </w:trPr>
        <w:tc>
          <w:tcPr>
            <w:tcW w:w="6223" w:type="dxa"/>
          </w:tcPr>
          <w:p w14:paraId="59079BC0" w14:textId="77777777" w:rsidR="0089708D" w:rsidRPr="00EC7298" w:rsidRDefault="0089708D" w:rsidP="006D7BB8">
            <w:pPr>
              <w:pStyle w:val="TableParagraph"/>
              <w:rPr>
                <w:rFonts w:asciiTheme="majorHAnsi" w:hAnsiTheme="majorHAnsi"/>
              </w:rPr>
            </w:pPr>
            <w:r w:rsidRPr="00EC7298">
              <w:rPr>
                <w:rFonts w:asciiTheme="majorHAnsi" w:hAnsiTheme="majorHAnsi"/>
                <w:color w:val="231F20"/>
              </w:rPr>
              <w:lastRenderedPageBreak/>
              <w:t>Матурски</w:t>
            </w:r>
            <w:r w:rsidRPr="00EC7298">
              <w:rPr>
                <w:rFonts w:asciiTheme="majorHAnsi" w:hAnsiTheme="majorHAnsi"/>
                <w:color w:val="231F20"/>
                <w:spacing w:val="-6"/>
              </w:rPr>
              <w:t xml:space="preserve"> </w:t>
            </w:r>
            <w:r w:rsidRPr="00EC7298">
              <w:rPr>
                <w:rFonts w:asciiTheme="majorHAnsi" w:hAnsiTheme="majorHAnsi"/>
                <w:color w:val="231F20"/>
              </w:rPr>
              <w:t>испит</w:t>
            </w:r>
          </w:p>
        </w:tc>
        <w:tc>
          <w:tcPr>
            <w:tcW w:w="1077" w:type="dxa"/>
          </w:tcPr>
          <w:p w14:paraId="13EEFC3B" w14:textId="77777777" w:rsidR="0089708D" w:rsidRPr="00EC7298" w:rsidRDefault="0089708D" w:rsidP="006D7BB8">
            <w:pPr>
              <w:pStyle w:val="TableParagraph"/>
              <w:rPr>
                <w:rFonts w:asciiTheme="majorHAnsi" w:hAnsiTheme="majorHAnsi"/>
              </w:rPr>
            </w:pPr>
          </w:p>
        </w:tc>
        <w:tc>
          <w:tcPr>
            <w:tcW w:w="1077" w:type="dxa"/>
          </w:tcPr>
          <w:p w14:paraId="524F10FD" w14:textId="77777777" w:rsidR="0089708D" w:rsidRPr="00EC7298" w:rsidRDefault="0089708D" w:rsidP="006D7BB8">
            <w:pPr>
              <w:pStyle w:val="TableParagraph"/>
              <w:rPr>
                <w:rFonts w:asciiTheme="majorHAnsi" w:hAnsiTheme="majorHAnsi"/>
              </w:rPr>
            </w:pPr>
          </w:p>
        </w:tc>
        <w:tc>
          <w:tcPr>
            <w:tcW w:w="1077" w:type="dxa"/>
          </w:tcPr>
          <w:p w14:paraId="3E4BA489" w14:textId="77777777" w:rsidR="0089708D" w:rsidRPr="00EC7298" w:rsidRDefault="0089708D" w:rsidP="006D7BB8">
            <w:pPr>
              <w:pStyle w:val="TableParagraph"/>
              <w:rPr>
                <w:rFonts w:asciiTheme="majorHAnsi" w:hAnsiTheme="majorHAnsi"/>
              </w:rPr>
            </w:pPr>
          </w:p>
        </w:tc>
        <w:tc>
          <w:tcPr>
            <w:tcW w:w="1077" w:type="dxa"/>
          </w:tcPr>
          <w:p w14:paraId="76F3E173" w14:textId="77777777" w:rsidR="0089708D" w:rsidRPr="00EC7298" w:rsidRDefault="0089708D" w:rsidP="006D7BB8">
            <w:pPr>
              <w:pStyle w:val="TableParagraph"/>
              <w:ind w:left="11"/>
              <w:rPr>
                <w:rFonts w:asciiTheme="majorHAnsi" w:hAnsiTheme="majorHAnsi"/>
              </w:rPr>
            </w:pPr>
            <w:r w:rsidRPr="00EC7298">
              <w:rPr>
                <w:rFonts w:asciiTheme="majorHAnsi" w:hAnsiTheme="majorHAnsi"/>
                <w:color w:val="231F20"/>
              </w:rPr>
              <w:t>4</w:t>
            </w:r>
          </w:p>
        </w:tc>
      </w:tr>
      <w:tr w:rsidR="0089708D" w:rsidRPr="00EC7298" w14:paraId="17B1C58A" w14:textId="77777777" w:rsidTr="006D7BB8">
        <w:trPr>
          <w:trHeight w:val="198"/>
        </w:trPr>
        <w:tc>
          <w:tcPr>
            <w:tcW w:w="6223" w:type="dxa"/>
          </w:tcPr>
          <w:p w14:paraId="431B4BD8" w14:textId="77777777" w:rsidR="0089708D" w:rsidRPr="00EC7298" w:rsidRDefault="0089708D" w:rsidP="006D7BB8">
            <w:pPr>
              <w:pStyle w:val="TableParagraph"/>
              <w:spacing w:before="15"/>
              <w:rPr>
                <w:rFonts w:asciiTheme="majorHAnsi" w:hAnsiTheme="majorHAnsi"/>
                <w:b/>
              </w:rPr>
            </w:pPr>
            <w:r w:rsidRPr="00EC7298">
              <w:rPr>
                <w:rFonts w:asciiTheme="majorHAnsi" w:hAnsiTheme="majorHAnsi"/>
                <w:b/>
                <w:color w:val="231F20"/>
              </w:rPr>
              <w:t>Укупно</w:t>
            </w:r>
            <w:r w:rsidRPr="00EC7298">
              <w:rPr>
                <w:rFonts w:asciiTheme="majorHAnsi" w:hAnsiTheme="majorHAnsi"/>
                <w:b/>
                <w:color w:val="231F20"/>
                <w:spacing w:val="-8"/>
              </w:rPr>
              <w:t xml:space="preserve"> </w:t>
            </w:r>
            <w:r w:rsidRPr="00EC7298">
              <w:rPr>
                <w:rFonts w:asciiTheme="majorHAnsi" w:hAnsiTheme="majorHAnsi"/>
                <w:b/>
                <w:color w:val="231F20"/>
              </w:rPr>
              <w:t>радних</w:t>
            </w:r>
            <w:r w:rsidRPr="00EC7298">
              <w:rPr>
                <w:rFonts w:asciiTheme="majorHAnsi" w:hAnsiTheme="majorHAnsi"/>
                <w:b/>
                <w:color w:val="231F20"/>
                <w:spacing w:val="-7"/>
              </w:rPr>
              <w:t xml:space="preserve"> </w:t>
            </w:r>
            <w:r w:rsidRPr="00EC7298">
              <w:rPr>
                <w:rFonts w:asciiTheme="majorHAnsi" w:hAnsiTheme="majorHAnsi"/>
                <w:b/>
                <w:color w:val="231F20"/>
              </w:rPr>
              <w:t>недеља</w:t>
            </w:r>
          </w:p>
        </w:tc>
        <w:tc>
          <w:tcPr>
            <w:tcW w:w="1077" w:type="dxa"/>
          </w:tcPr>
          <w:p w14:paraId="093980FA" w14:textId="77777777" w:rsidR="0089708D" w:rsidRPr="00EC7298" w:rsidRDefault="0089708D" w:rsidP="006D7BB8">
            <w:pPr>
              <w:pStyle w:val="TableParagraph"/>
              <w:spacing w:before="15"/>
              <w:ind w:left="184" w:right="174"/>
              <w:rPr>
                <w:rFonts w:asciiTheme="majorHAnsi" w:hAnsiTheme="majorHAnsi"/>
                <w:b/>
              </w:rPr>
            </w:pPr>
            <w:r w:rsidRPr="00EC7298">
              <w:rPr>
                <w:rFonts w:asciiTheme="majorHAnsi" w:hAnsiTheme="majorHAnsi"/>
                <w:b/>
                <w:color w:val="231F20"/>
              </w:rPr>
              <w:t>39</w:t>
            </w:r>
          </w:p>
        </w:tc>
        <w:tc>
          <w:tcPr>
            <w:tcW w:w="1077" w:type="dxa"/>
          </w:tcPr>
          <w:p w14:paraId="7E15B2AF" w14:textId="77777777" w:rsidR="0089708D" w:rsidRPr="00EC7298" w:rsidRDefault="0089708D" w:rsidP="006D7BB8">
            <w:pPr>
              <w:pStyle w:val="TableParagraph"/>
              <w:spacing w:before="15"/>
              <w:ind w:left="184" w:right="174"/>
              <w:rPr>
                <w:rFonts w:asciiTheme="majorHAnsi" w:hAnsiTheme="majorHAnsi"/>
                <w:b/>
              </w:rPr>
            </w:pPr>
            <w:r w:rsidRPr="00EC7298">
              <w:rPr>
                <w:rFonts w:asciiTheme="majorHAnsi" w:hAnsiTheme="majorHAnsi"/>
                <w:b/>
                <w:color w:val="231F20"/>
              </w:rPr>
              <w:t>39</w:t>
            </w:r>
          </w:p>
        </w:tc>
        <w:tc>
          <w:tcPr>
            <w:tcW w:w="1077" w:type="dxa"/>
          </w:tcPr>
          <w:p w14:paraId="2174E8CD" w14:textId="77777777" w:rsidR="0089708D" w:rsidRPr="00EC7298" w:rsidRDefault="0089708D" w:rsidP="006D7BB8">
            <w:pPr>
              <w:pStyle w:val="TableParagraph"/>
              <w:spacing w:before="15"/>
              <w:ind w:left="184" w:right="174"/>
              <w:rPr>
                <w:rFonts w:asciiTheme="majorHAnsi" w:hAnsiTheme="majorHAnsi"/>
                <w:b/>
              </w:rPr>
            </w:pPr>
            <w:r w:rsidRPr="00EC7298">
              <w:rPr>
                <w:rFonts w:asciiTheme="majorHAnsi" w:hAnsiTheme="majorHAnsi"/>
                <w:b/>
                <w:color w:val="231F20"/>
              </w:rPr>
              <w:t>39</w:t>
            </w:r>
          </w:p>
        </w:tc>
        <w:tc>
          <w:tcPr>
            <w:tcW w:w="1077" w:type="dxa"/>
          </w:tcPr>
          <w:p w14:paraId="1D13B274" w14:textId="77777777" w:rsidR="0089708D" w:rsidRPr="00EC7298" w:rsidRDefault="0089708D" w:rsidP="006D7BB8">
            <w:pPr>
              <w:pStyle w:val="TableParagraph"/>
              <w:spacing w:before="15"/>
              <w:ind w:left="185" w:right="174"/>
              <w:rPr>
                <w:rFonts w:asciiTheme="majorHAnsi" w:hAnsiTheme="majorHAnsi"/>
                <w:b/>
              </w:rPr>
            </w:pPr>
            <w:r w:rsidRPr="00EC7298">
              <w:rPr>
                <w:rFonts w:asciiTheme="majorHAnsi" w:hAnsiTheme="majorHAnsi"/>
                <w:b/>
                <w:color w:val="231F20"/>
              </w:rPr>
              <w:t>39</w:t>
            </w:r>
          </w:p>
        </w:tc>
      </w:tr>
    </w:tbl>
    <w:p w14:paraId="19F3F7DB" w14:textId="77777777" w:rsidR="0089708D" w:rsidRDefault="0089708D" w:rsidP="0089708D">
      <w:pPr>
        <w:pStyle w:val="BodyText"/>
        <w:spacing w:before="1"/>
        <w:jc w:val="left"/>
      </w:pPr>
    </w:p>
    <w:p w14:paraId="20E112D5" w14:textId="77777777" w:rsidR="00644507" w:rsidRDefault="00644507" w:rsidP="00AA2699">
      <w:pPr>
        <w:pStyle w:val="Bezrazmaka"/>
      </w:pPr>
    </w:p>
    <w:p w14:paraId="3F78534B" w14:textId="759C3EBB" w:rsidR="0089708D" w:rsidRPr="005416C3" w:rsidRDefault="0089708D" w:rsidP="00AA2699">
      <w:pPr>
        <w:pStyle w:val="Bezrazmaka"/>
      </w:pPr>
      <w:r w:rsidRPr="005416C3">
        <w:t>Подела</w:t>
      </w:r>
      <w:r w:rsidRPr="005416C3">
        <w:rPr>
          <w:spacing w:val="-5"/>
        </w:rPr>
        <w:t xml:space="preserve"> </w:t>
      </w:r>
      <w:r w:rsidRPr="005416C3">
        <w:t>одељења</w:t>
      </w:r>
      <w:r w:rsidRPr="005416C3">
        <w:rPr>
          <w:spacing w:val="-6"/>
        </w:rPr>
        <w:t xml:space="preserve"> </w:t>
      </w:r>
      <w:r w:rsidRPr="005416C3">
        <w:t>на</w:t>
      </w:r>
      <w:r w:rsidRPr="005416C3">
        <w:rPr>
          <w:spacing w:val="-6"/>
        </w:rPr>
        <w:t xml:space="preserve"> </w:t>
      </w:r>
      <w:r w:rsidRPr="005416C3">
        <w:t>групе</w:t>
      </w:r>
      <w:r w:rsidRPr="005416C3">
        <w:rPr>
          <w:spacing w:val="-5"/>
        </w:rPr>
        <w:t xml:space="preserve"> </w:t>
      </w:r>
      <w:r w:rsidRPr="005416C3">
        <w:t>ученика</w:t>
      </w:r>
    </w:p>
    <w:p w14:paraId="061F8579" w14:textId="77777777" w:rsidR="00644507" w:rsidRPr="00644507" w:rsidRDefault="00644507" w:rsidP="00644507"/>
    <w:tbl>
      <w:tblPr>
        <w:tblW w:w="0" w:type="auto"/>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54"/>
        <w:gridCol w:w="2640"/>
        <w:gridCol w:w="490"/>
        <w:gridCol w:w="1061"/>
        <w:gridCol w:w="508"/>
        <w:gridCol w:w="1072"/>
        <w:gridCol w:w="500"/>
        <w:gridCol w:w="1064"/>
        <w:gridCol w:w="492"/>
        <w:gridCol w:w="1064"/>
        <w:gridCol w:w="1386"/>
      </w:tblGrid>
      <w:tr w:rsidR="0089708D" w:rsidRPr="00644507" w14:paraId="36330B2F" w14:textId="77777777" w:rsidTr="006D7BB8">
        <w:trPr>
          <w:trHeight w:val="200"/>
        </w:trPr>
        <w:tc>
          <w:tcPr>
            <w:tcW w:w="2894" w:type="dxa"/>
            <w:gridSpan w:val="2"/>
            <w:vMerge w:val="restart"/>
          </w:tcPr>
          <w:p w14:paraId="062029B5" w14:textId="77777777" w:rsidR="0089708D" w:rsidRPr="00644507" w:rsidRDefault="0089708D" w:rsidP="006D7BB8">
            <w:pPr>
              <w:pStyle w:val="TableParagraph"/>
              <w:rPr>
                <w:rFonts w:asciiTheme="majorHAnsi" w:hAnsiTheme="majorHAnsi"/>
              </w:rPr>
            </w:pPr>
          </w:p>
          <w:p w14:paraId="1AECC6D8" w14:textId="77777777" w:rsidR="0089708D" w:rsidRPr="00644507" w:rsidRDefault="0089708D" w:rsidP="00644507">
            <w:pPr>
              <w:pStyle w:val="TableParagraph"/>
              <w:spacing w:before="109"/>
              <w:ind w:right="1158"/>
              <w:rPr>
                <w:rFonts w:asciiTheme="majorHAnsi" w:hAnsiTheme="majorHAnsi"/>
              </w:rPr>
            </w:pPr>
            <w:r w:rsidRPr="00644507">
              <w:rPr>
                <w:rFonts w:asciiTheme="majorHAnsi" w:hAnsiTheme="majorHAnsi"/>
                <w:color w:val="231F20"/>
              </w:rPr>
              <w:t>Предмет</w:t>
            </w:r>
          </w:p>
        </w:tc>
        <w:tc>
          <w:tcPr>
            <w:tcW w:w="1551" w:type="dxa"/>
            <w:gridSpan w:val="2"/>
          </w:tcPr>
          <w:p w14:paraId="089507E4" w14:textId="610441C7" w:rsidR="0089708D" w:rsidRPr="00644507" w:rsidRDefault="0089708D" w:rsidP="00644507">
            <w:pPr>
              <w:pStyle w:val="TableParagraph"/>
              <w:ind w:right="509"/>
              <w:rPr>
                <w:rFonts w:asciiTheme="majorHAnsi" w:hAnsiTheme="majorHAnsi"/>
              </w:rPr>
            </w:pPr>
            <w:r w:rsidRPr="00644507">
              <w:rPr>
                <w:rFonts w:asciiTheme="majorHAnsi" w:hAnsiTheme="majorHAnsi"/>
                <w:color w:val="231F20"/>
              </w:rPr>
              <w:t>Iразред</w:t>
            </w:r>
          </w:p>
        </w:tc>
        <w:tc>
          <w:tcPr>
            <w:tcW w:w="1580" w:type="dxa"/>
            <w:gridSpan w:val="2"/>
          </w:tcPr>
          <w:p w14:paraId="585C6AE0" w14:textId="77777777" w:rsidR="0089708D" w:rsidRPr="00644507" w:rsidRDefault="0089708D" w:rsidP="006D7BB8">
            <w:pPr>
              <w:pStyle w:val="TableParagraph"/>
              <w:ind w:left="531"/>
              <w:rPr>
                <w:rFonts w:asciiTheme="majorHAnsi" w:hAnsiTheme="majorHAnsi"/>
              </w:rPr>
            </w:pPr>
            <w:r w:rsidRPr="00644507">
              <w:rPr>
                <w:rFonts w:asciiTheme="majorHAnsi" w:hAnsiTheme="majorHAnsi"/>
                <w:color w:val="231F20"/>
              </w:rPr>
              <w:t>II</w:t>
            </w:r>
            <w:r w:rsidRPr="00644507">
              <w:rPr>
                <w:rFonts w:asciiTheme="majorHAnsi" w:hAnsiTheme="majorHAnsi"/>
                <w:color w:val="231F20"/>
                <w:spacing w:val="-1"/>
              </w:rPr>
              <w:t xml:space="preserve"> </w:t>
            </w:r>
            <w:r w:rsidRPr="00644507">
              <w:rPr>
                <w:rFonts w:asciiTheme="majorHAnsi" w:hAnsiTheme="majorHAnsi"/>
                <w:color w:val="231F20"/>
              </w:rPr>
              <w:t>разред</w:t>
            </w:r>
          </w:p>
        </w:tc>
        <w:tc>
          <w:tcPr>
            <w:tcW w:w="1564" w:type="dxa"/>
            <w:gridSpan w:val="2"/>
          </w:tcPr>
          <w:p w14:paraId="6C7D044A" w14:textId="77777777" w:rsidR="0089708D" w:rsidRPr="00644507" w:rsidRDefault="0089708D" w:rsidP="006D7BB8">
            <w:pPr>
              <w:pStyle w:val="TableParagraph"/>
              <w:ind w:left="499"/>
              <w:rPr>
                <w:rFonts w:asciiTheme="majorHAnsi" w:hAnsiTheme="majorHAnsi"/>
              </w:rPr>
            </w:pPr>
            <w:r w:rsidRPr="00644507">
              <w:rPr>
                <w:rFonts w:asciiTheme="majorHAnsi" w:hAnsiTheme="majorHAnsi"/>
                <w:color w:val="231F20"/>
              </w:rPr>
              <w:t>III</w:t>
            </w:r>
            <w:r w:rsidRPr="00644507">
              <w:rPr>
                <w:rFonts w:asciiTheme="majorHAnsi" w:hAnsiTheme="majorHAnsi"/>
                <w:color w:val="231F20"/>
                <w:spacing w:val="-1"/>
              </w:rPr>
              <w:t xml:space="preserve"> </w:t>
            </w:r>
            <w:r w:rsidRPr="00644507">
              <w:rPr>
                <w:rFonts w:asciiTheme="majorHAnsi" w:hAnsiTheme="majorHAnsi"/>
                <w:color w:val="231F20"/>
              </w:rPr>
              <w:t>разред</w:t>
            </w:r>
          </w:p>
        </w:tc>
        <w:tc>
          <w:tcPr>
            <w:tcW w:w="1556" w:type="dxa"/>
            <w:gridSpan w:val="2"/>
          </w:tcPr>
          <w:p w14:paraId="131A80D3" w14:textId="77777777" w:rsidR="0089708D" w:rsidRPr="00644507" w:rsidRDefault="0089708D" w:rsidP="006D7BB8">
            <w:pPr>
              <w:pStyle w:val="TableParagraph"/>
              <w:ind w:left="492"/>
              <w:rPr>
                <w:rFonts w:asciiTheme="majorHAnsi" w:hAnsiTheme="majorHAnsi"/>
              </w:rPr>
            </w:pPr>
            <w:r w:rsidRPr="00644507">
              <w:rPr>
                <w:rFonts w:asciiTheme="majorHAnsi" w:hAnsiTheme="majorHAnsi"/>
                <w:color w:val="231F20"/>
              </w:rPr>
              <w:t>IV</w:t>
            </w:r>
            <w:r w:rsidRPr="00644507">
              <w:rPr>
                <w:rFonts w:asciiTheme="majorHAnsi" w:hAnsiTheme="majorHAnsi"/>
                <w:color w:val="231F20"/>
                <w:spacing w:val="-4"/>
              </w:rPr>
              <w:t xml:space="preserve"> </w:t>
            </w:r>
            <w:r w:rsidRPr="00644507">
              <w:rPr>
                <w:rFonts w:asciiTheme="majorHAnsi" w:hAnsiTheme="majorHAnsi"/>
                <w:color w:val="231F20"/>
              </w:rPr>
              <w:t>разред</w:t>
            </w:r>
          </w:p>
        </w:tc>
        <w:tc>
          <w:tcPr>
            <w:tcW w:w="1386" w:type="dxa"/>
            <w:vMerge w:val="restart"/>
          </w:tcPr>
          <w:p w14:paraId="7ACCCE87" w14:textId="77777777" w:rsidR="0089708D" w:rsidRPr="00644507" w:rsidRDefault="0089708D" w:rsidP="006D7BB8">
            <w:pPr>
              <w:pStyle w:val="TableParagraph"/>
              <w:rPr>
                <w:rFonts w:asciiTheme="majorHAnsi" w:hAnsiTheme="majorHAnsi"/>
              </w:rPr>
            </w:pPr>
          </w:p>
          <w:p w14:paraId="1E1C13DF" w14:textId="77777777" w:rsidR="0089708D" w:rsidRPr="00644507" w:rsidRDefault="0089708D" w:rsidP="006D7BB8">
            <w:pPr>
              <w:pStyle w:val="TableParagraph"/>
              <w:spacing w:before="109"/>
              <w:ind w:left="65"/>
              <w:rPr>
                <w:rFonts w:asciiTheme="majorHAnsi" w:hAnsiTheme="majorHAnsi"/>
              </w:rPr>
            </w:pPr>
            <w:r w:rsidRPr="00644507">
              <w:rPr>
                <w:rFonts w:asciiTheme="majorHAnsi" w:hAnsiTheme="majorHAnsi"/>
                <w:color w:val="231F20"/>
              </w:rPr>
              <w:t>број</w:t>
            </w:r>
            <w:r w:rsidRPr="00644507">
              <w:rPr>
                <w:rFonts w:asciiTheme="majorHAnsi" w:hAnsiTheme="majorHAnsi"/>
                <w:color w:val="231F20"/>
                <w:spacing w:val="-3"/>
              </w:rPr>
              <w:t xml:space="preserve"> </w:t>
            </w:r>
            <w:r w:rsidRPr="00644507">
              <w:rPr>
                <w:rFonts w:asciiTheme="majorHAnsi" w:hAnsiTheme="majorHAnsi"/>
                <w:color w:val="231F20"/>
              </w:rPr>
              <w:t>ученика</w:t>
            </w:r>
            <w:r w:rsidRPr="00644507">
              <w:rPr>
                <w:rFonts w:asciiTheme="majorHAnsi" w:hAnsiTheme="majorHAnsi"/>
                <w:color w:val="231F20"/>
                <w:spacing w:val="-3"/>
              </w:rPr>
              <w:t xml:space="preserve"> </w:t>
            </w:r>
            <w:r w:rsidRPr="00644507">
              <w:rPr>
                <w:rFonts w:asciiTheme="majorHAnsi" w:hAnsiTheme="majorHAnsi"/>
                <w:color w:val="231F20"/>
              </w:rPr>
              <w:t>у</w:t>
            </w:r>
            <w:r w:rsidRPr="00644507">
              <w:rPr>
                <w:rFonts w:asciiTheme="majorHAnsi" w:hAnsiTheme="majorHAnsi"/>
                <w:color w:val="231F20"/>
                <w:spacing w:val="-2"/>
              </w:rPr>
              <w:t xml:space="preserve"> </w:t>
            </w:r>
            <w:r w:rsidRPr="00644507">
              <w:rPr>
                <w:rFonts w:asciiTheme="majorHAnsi" w:hAnsiTheme="majorHAnsi"/>
                <w:color w:val="231F20"/>
              </w:rPr>
              <w:t>групи</w:t>
            </w:r>
          </w:p>
        </w:tc>
      </w:tr>
      <w:tr w:rsidR="0089708D" w:rsidRPr="00644507" w14:paraId="16F889E5" w14:textId="77777777" w:rsidTr="006D7BB8">
        <w:trPr>
          <w:trHeight w:val="200"/>
        </w:trPr>
        <w:tc>
          <w:tcPr>
            <w:tcW w:w="2894" w:type="dxa"/>
            <w:gridSpan w:val="2"/>
            <w:vMerge/>
            <w:tcBorders>
              <w:top w:val="nil"/>
            </w:tcBorders>
          </w:tcPr>
          <w:p w14:paraId="5F40D440" w14:textId="77777777" w:rsidR="0089708D" w:rsidRPr="00644507" w:rsidRDefault="0089708D" w:rsidP="006D7BB8">
            <w:pPr>
              <w:rPr>
                <w:rFonts w:asciiTheme="majorHAnsi" w:hAnsiTheme="majorHAnsi"/>
              </w:rPr>
            </w:pPr>
          </w:p>
        </w:tc>
        <w:tc>
          <w:tcPr>
            <w:tcW w:w="1551" w:type="dxa"/>
            <w:gridSpan w:val="2"/>
          </w:tcPr>
          <w:p w14:paraId="551B94B5" w14:textId="77777777" w:rsidR="0089708D" w:rsidRPr="00644507" w:rsidRDefault="0089708D" w:rsidP="006D7BB8">
            <w:pPr>
              <w:pStyle w:val="TableParagraph"/>
              <w:ind w:left="438"/>
              <w:rPr>
                <w:rFonts w:asciiTheme="majorHAnsi" w:hAnsiTheme="majorHAnsi"/>
              </w:rPr>
            </w:pPr>
            <w:r w:rsidRPr="00644507">
              <w:rPr>
                <w:rFonts w:asciiTheme="majorHAnsi" w:hAnsiTheme="majorHAnsi"/>
                <w:color w:val="231F20"/>
              </w:rPr>
              <w:t>број</w:t>
            </w:r>
            <w:r w:rsidRPr="00644507">
              <w:rPr>
                <w:rFonts w:asciiTheme="majorHAnsi" w:hAnsiTheme="majorHAnsi"/>
                <w:color w:val="231F20"/>
                <w:spacing w:val="-2"/>
              </w:rPr>
              <w:t xml:space="preserve"> </w:t>
            </w:r>
            <w:r w:rsidRPr="00644507">
              <w:rPr>
                <w:rFonts w:asciiTheme="majorHAnsi" w:hAnsiTheme="majorHAnsi"/>
                <w:color w:val="231F20"/>
              </w:rPr>
              <w:t>часова</w:t>
            </w:r>
          </w:p>
        </w:tc>
        <w:tc>
          <w:tcPr>
            <w:tcW w:w="1580" w:type="dxa"/>
            <w:gridSpan w:val="2"/>
          </w:tcPr>
          <w:p w14:paraId="1E24CE74" w14:textId="77777777" w:rsidR="0089708D" w:rsidRPr="00644507" w:rsidRDefault="0089708D" w:rsidP="006D7BB8">
            <w:pPr>
              <w:pStyle w:val="TableParagraph"/>
              <w:ind w:left="452"/>
              <w:rPr>
                <w:rFonts w:asciiTheme="majorHAnsi" w:hAnsiTheme="majorHAnsi"/>
              </w:rPr>
            </w:pPr>
            <w:r w:rsidRPr="00644507">
              <w:rPr>
                <w:rFonts w:asciiTheme="majorHAnsi" w:hAnsiTheme="majorHAnsi"/>
                <w:color w:val="231F20"/>
              </w:rPr>
              <w:t>број</w:t>
            </w:r>
            <w:r w:rsidRPr="00644507">
              <w:rPr>
                <w:rFonts w:asciiTheme="majorHAnsi" w:hAnsiTheme="majorHAnsi"/>
                <w:color w:val="231F20"/>
                <w:spacing w:val="-2"/>
              </w:rPr>
              <w:t xml:space="preserve"> </w:t>
            </w:r>
            <w:r w:rsidRPr="00644507">
              <w:rPr>
                <w:rFonts w:asciiTheme="majorHAnsi" w:hAnsiTheme="majorHAnsi"/>
                <w:color w:val="231F20"/>
              </w:rPr>
              <w:t>часова</w:t>
            </w:r>
          </w:p>
        </w:tc>
        <w:tc>
          <w:tcPr>
            <w:tcW w:w="1564" w:type="dxa"/>
            <w:gridSpan w:val="2"/>
          </w:tcPr>
          <w:p w14:paraId="051104CC" w14:textId="77777777" w:rsidR="0089708D" w:rsidRPr="00644507" w:rsidRDefault="0089708D" w:rsidP="006D7BB8">
            <w:pPr>
              <w:pStyle w:val="TableParagraph"/>
              <w:ind w:left="443"/>
              <w:rPr>
                <w:rFonts w:asciiTheme="majorHAnsi" w:hAnsiTheme="majorHAnsi"/>
              </w:rPr>
            </w:pPr>
            <w:r w:rsidRPr="00644507">
              <w:rPr>
                <w:rFonts w:asciiTheme="majorHAnsi" w:hAnsiTheme="majorHAnsi"/>
                <w:color w:val="231F20"/>
              </w:rPr>
              <w:t>број</w:t>
            </w:r>
            <w:r w:rsidRPr="00644507">
              <w:rPr>
                <w:rFonts w:asciiTheme="majorHAnsi" w:hAnsiTheme="majorHAnsi"/>
                <w:color w:val="231F20"/>
                <w:spacing w:val="-2"/>
              </w:rPr>
              <w:t xml:space="preserve"> </w:t>
            </w:r>
            <w:r w:rsidRPr="00644507">
              <w:rPr>
                <w:rFonts w:asciiTheme="majorHAnsi" w:hAnsiTheme="majorHAnsi"/>
                <w:color w:val="231F20"/>
              </w:rPr>
              <w:t>часова</w:t>
            </w:r>
          </w:p>
        </w:tc>
        <w:tc>
          <w:tcPr>
            <w:tcW w:w="1556" w:type="dxa"/>
            <w:gridSpan w:val="2"/>
          </w:tcPr>
          <w:p w14:paraId="78F1B29D" w14:textId="77777777" w:rsidR="0089708D" w:rsidRPr="00644507" w:rsidRDefault="0089708D" w:rsidP="006D7BB8">
            <w:pPr>
              <w:pStyle w:val="TableParagraph"/>
              <w:ind w:left="438"/>
              <w:rPr>
                <w:rFonts w:asciiTheme="majorHAnsi" w:hAnsiTheme="majorHAnsi"/>
              </w:rPr>
            </w:pPr>
            <w:r w:rsidRPr="00644507">
              <w:rPr>
                <w:rFonts w:asciiTheme="majorHAnsi" w:hAnsiTheme="majorHAnsi"/>
                <w:color w:val="231F20"/>
              </w:rPr>
              <w:t>број</w:t>
            </w:r>
            <w:r w:rsidRPr="00644507">
              <w:rPr>
                <w:rFonts w:asciiTheme="majorHAnsi" w:hAnsiTheme="majorHAnsi"/>
                <w:color w:val="231F20"/>
                <w:spacing w:val="-2"/>
              </w:rPr>
              <w:t xml:space="preserve"> </w:t>
            </w:r>
            <w:r w:rsidRPr="00644507">
              <w:rPr>
                <w:rFonts w:asciiTheme="majorHAnsi" w:hAnsiTheme="majorHAnsi"/>
                <w:color w:val="231F20"/>
              </w:rPr>
              <w:t>часова</w:t>
            </w:r>
          </w:p>
        </w:tc>
        <w:tc>
          <w:tcPr>
            <w:tcW w:w="1386" w:type="dxa"/>
            <w:vMerge/>
            <w:tcBorders>
              <w:top w:val="nil"/>
            </w:tcBorders>
          </w:tcPr>
          <w:p w14:paraId="6B5E2D30" w14:textId="77777777" w:rsidR="0089708D" w:rsidRPr="00644507" w:rsidRDefault="0089708D" w:rsidP="006D7BB8">
            <w:pPr>
              <w:rPr>
                <w:rFonts w:asciiTheme="majorHAnsi" w:hAnsiTheme="majorHAnsi"/>
              </w:rPr>
            </w:pPr>
          </w:p>
        </w:tc>
      </w:tr>
      <w:tr w:rsidR="0089708D" w:rsidRPr="00644507" w14:paraId="7F9D54C1" w14:textId="77777777" w:rsidTr="006D7BB8">
        <w:trPr>
          <w:trHeight w:val="330"/>
        </w:trPr>
        <w:tc>
          <w:tcPr>
            <w:tcW w:w="2894" w:type="dxa"/>
            <w:gridSpan w:val="2"/>
            <w:vMerge/>
            <w:tcBorders>
              <w:top w:val="nil"/>
            </w:tcBorders>
          </w:tcPr>
          <w:p w14:paraId="57CEC89E" w14:textId="77777777" w:rsidR="0089708D" w:rsidRPr="00644507" w:rsidRDefault="0089708D" w:rsidP="006D7BB8">
            <w:pPr>
              <w:rPr>
                <w:rFonts w:asciiTheme="majorHAnsi" w:hAnsiTheme="majorHAnsi"/>
              </w:rPr>
            </w:pPr>
          </w:p>
        </w:tc>
        <w:tc>
          <w:tcPr>
            <w:tcW w:w="490" w:type="dxa"/>
          </w:tcPr>
          <w:p w14:paraId="32F3389B" w14:textId="77777777" w:rsidR="0089708D" w:rsidRPr="00644507" w:rsidRDefault="0089708D" w:rsidP="006D7BB8">
            <w:pPr>
              <w:pStyle w:val="TableParagraph"/>
              <w:spacing w:before="82"/>
              <w:ind w:left="46" w:right="35"/>
              <w:rPr>
                <w:rFonts w:asciiTheme="majorHAnsi" w:hAnsiTheme="majorHAnsi"/>
              </w:rPr>
            </w:pPr>
            <w:r w:rsidRPr="00644507">
              <w:rPr>
                <w:rFonts w:asciiTheme="majorHAnsi" w:hAnsiTheme="majorHAnsi"/>
                <w:color w:val="231F20"/>
              </w:rPr>
              <w:t>вежбе</w:t>
            </w:r>
          </w:p>
        </w:tc>
        <w:tc>
          <w:tcPr>
            <w:tcW w:w="1061" w:type="dxa"/>
          </w:tcPr>
          <w:p w14:paraId="37CF58AB" w14:textId="77777777" w:rsidR="0089708D" w:rsidRPr="00644507" w:rsidRDefault="0089708D" w:rsidP="006D7BB8">
            <w:pPr>
              <w:pStyle w:val="TableParagraph"/>
              <w:spacing w:before="82"/>
              <w:ind w:left="44" w:right="33"/>
              <w:rPr>
                <w:rFonts w:asciiTheme="majorHAnsi" w:hAnsiTheme="majorHAnsi"/>
              </w:rPr>
            </w:pPr>
            <w:r w:rsidRPr="00644507">
              <w:rPr>
                <w:rFonts w:asciiTheme="majorHAnsi" w:hAnsiTheme="majorHAnsi"/>
                <w:color w:val="231F20"/>
              </w:rPr>
              <w:t>настава</w:t>
            </w:r>
            <w:r w:rsidRPr="00644507">
              <w:rPr>
                <w:rFonts w:asciiTheme="majorHAnsi" w:hAnsiTheme="majorHAnsi"/>
                <w:color w:val="231F20"/>
                <w:spacing w:val="-3"/>
              </w:rPr>
              <w:t xml:space="preserve"> </w:t>
            </w:r>
            <w:r w:rsidRPr="00644507">
              <w:rPr>
                <w:rFonts w:asciiTheme="majorHAnsi" w:hAnsiTheme="majorHAnsi"/>
                <w:color w:val="231F20"/>
              </w:rPr>
              <w:t>у</w:t>
            </w:r>
            <w:r w:rsidRPr="00644507">
              <w:rPr>
                <w:rFonts w:asciiTheme="majorHAnsi" w:hAnsiTheme="majorHAnsi"/>
                <w:color w:val="231F20"/>
                <w:spacing w:val="-3"/>
              </w:rPr>
              <w:t xml:space="preserve"> </w:t>
            </w:r>
            <w:r w:rsidRPr="00644507">
              <w:rPr>
                <w:rFonts w:asciiTheme="majorHAnsi" w:hAnsiTheme="majorHAnsi"/>
                <w:color w:val="231F20"/>
              </w:rPr>
              <w:t>блоку</w:t>
            </w:r>
          </w:p>
        </w:tc>
        <w:tc>
          <w:tcPr>
            <w:tcW w:w="508" w:type="dxa"/>
          </w:tcPr>
          <w:p w14:paraId="2889611A" w14:textId="77777777" w:rsidR="0089708D" w:rsidRPr="00644507" w:rsidRDefault="0089708D" w:rsidP="006D7BB8">
            <w:pPr>
              <w:pStyle w:val="TableParagraph"/>
              <w:spacing w:before="82"/>
              <w:ind w:left="55" w:right="44"/>
              <w:rPr>
                <w:rFonts w:asciiTheme="majorHAnsi" w:hAnsiTheme="majorHAnsi"/>
              </w:rPr>
            </w:pPr>
            <w:r w:rsidRPr="00644507">
              <w:rPr>
                <w:rFonts w:asciiTheme="majorHAnsi" w:hAnsiTheme="majorHAnsi"/>
                <w:color w:val="231F20"/>
              </w:rPr>
              <w:t>вежбе</w:t>
            </w:r>
          </w:p>
        </w:tc>
        <w:tc>
          <w:tcPr>
            <w:tcW w:w="1072" w:type="dxa"/>
          </w:tcPr>
          <w:p w14:paraId="395EF923" w14:textId="77777777" w:rsidR="0089708D" w:rsidRPr="00644507" w:rsidRDefault="0089708D" w:rsidP="006D7BB8">
            <w:pPr>
              <w:pStyle w:val="TableParagraph"/>
              <w:spacing w:before="82"/>
              <w:ind w:left="49" w:right="39"/>
              <w:rPr>
                <w:rFonts w:asciiTheme="majorHAnsi" w:hAnsiTheme="majorHAnsi"/>
              </w:rPr>
            </w:pPr>
            <w:r w:rsidRPr="00644507">
              <w:rPr>
                <w:rFonts w:asciiTheme="majorHAnsi" w:hAnsiTheme="majorHAnsi"/>
                <w:color w:val="231F20"/>
              </w:rPr>
              <w:t>настава</w:t>
            </w:r>
            <w:r w:rsidRPr="00644507">
              <w:rPr>
                <w:rFonts w:asciiTheme="majorHAnsi" w:hAnsiTheme="majorHAnsi"/>
                <w:color w:val="231F20"/>
                <w:spacing w:val="-3"/>
              </w:rPr>
              <w:t xml:space="preserve"> </w:t>
            </w:r>
            <w:r w:rsidRPr="00644507">
              <w:rPr>
                <w:rFonts w:asciiTheme="majorHAnsi" w:hAnsiTheme="majorHAnsi"/>
                <w:color w:val="231F20"/>
              </w:rPr>
              <w:t>у</w:t>
            </w:r>
            <w:r w:rsidRPr="00644507">
              <w:rPr>
                <w:rFonts w:asciiTheme="majorHAnsi" w:hAnsiTheme="majorHAnsi"/>
                <w:color w:val="231F20"/>
                <w:spacing w:val="-3"/>
              </w:rPr>
              <w:t xml:space="preserve"> </w:t>
            </w:r>
            <w:r w:rsidRPr="00644507">
              <w:rPr>
                <w:rFonts w:asciiTheme="majorHAnsi" w:hAnsiTheme="majorHAnsi"/>
                <w:color w:val="231F20"/>
              </w:rPr>
              <w:t>блоку</w:t>
            </w:r>
          </w:p>
        </w:tc>
        <w:tc>
          <w:tcPr>
            <w:tcW w:w="500" w:type="dxa"/>
          </w:tcPr>
          <w:p w14:paraId="0B8893A0" w14:textId="77777777" w:rsidR="0089708D" w:rsidRPr="00644507" w:rsidRDefault="0089708D" w:rsidP="006D7BB8">
            <w:pPr>
              <w:pStyle w:val="TableParagraph"/>
              <w:spacing w:before="82"/>
              <w:ind w:left="50" w:right="41"/>
              <w:rPr>
                <w:rFonts w:asciiTheme="majorHAnsi" w:hAnsiTheme="majorHAnsi"/>
              </w:rPr>
            </w:pPr>
            <w:r w:rsidRPr="00644507">
              <w:rPr>
                <w:rFonts w:asciiTheme="majorHAnsi" w:hAnsiTheme="majorHAnsi"/>
                <w:color w:val="231F20"/>
              </w:rPr>
              <w:t>вежбе</w:t>
            </w:r>
          </w:p>
        </w:tc>
        <w:tc>
          <w:tcPr>
            <w:tcW w:w="1064" w:type="dxa"/>
          </w:tcPr>
          <w:p w14:paraId="119427C9" w14:textId="77777777" w:rsidR="0089708D" w:rsidRPr="00644507" w:rsidRDefault="0089708D" w:rsidP="006D7BB8">
            <w:pPr>
              <w:pStyle w:val="TableParagraph"/>
              <w:spacing w:before="82"/>
              <w:ind w:left="43" w:right="35"/>
              <w:rPr>
                <w:rFonts w:asciiTheme="majorHAnsi" w:hAnsiTheme="majorHAnsi"/>
              </w:rPr>
            </w:pPr>
            <w:r w:rsidRPr="00644507">
              <w:rPr>
                <w:rFonts w:asciiTheme="majorHAnsi" w:hAnsiTheme="majorHAnsi"/>
                <w:color w:val="231F20"/>
              </w:rPr>
              <w:t>настава</w:t>
            </w:r>
            <w:r w:rsidRPr="00644507">
              <w:rPr>
                <w:rFonts w:asciiTheme="majorHAnsi" w:hAnsiTheme="majorHAnsi"/>
                <w:color w:val="231F20"/>
                <w:spacing w:val="-3"/>
              </w:rPr>
              <w:t xml:space="preserve"> </w:t>
            </w:r>
            <w:r w:rsidRPr="00644507">
              <w:rPr>
                <w:rFonts w:asciiTheme="majorHAnsi" w:hAnsiTheme="majorHAnsi"/>
                <w:color w:val="231F20"/>
              </w:rPr>
              <w:t>у</w:t>
            </w:r>
            <w:r w:rsidRPr="00644507">
              <w:rPr>
                <w:rFonts w:asciiTheme="majorHAnsi" w:hAnsiTheme="majorHAnsi"/>
                <w:color w:val="231F20"/>
                <w:spacing w:val="-3"/>
              </w:rPr>
              <w:t xml:space="preserve"> </w:t>
            </w:r>
            <w:r w:rsidRPr="00644507">
              <w:rPr>
                <w:rFonts w:asciiTheme="majorHAnsi" w:hAnsiTheme="majorHAnsi"/>
                <w:color w:val="231F20"/>
              </w:rPr>
              <w:t>блоку</w:t>
            </w:r>
          </w:p>
        </w:tc>
        <w:tc>
          <w:tcPr>
            <w:tcW w:w="492" w:type="dxa"/>
          </w:tcPr>
          <w:p w14:paraId="7BC70882" w14:textId="77777777" w:rsidR="0089708D" w:rsidRPr="00644507" w:rsidRDefault="0089708D" w:rsidP="006D7BB8">
            <w:pPr>
              <w:pStyle w:val="TableParagraph"/>
              <w:spacing w:before="82"/>
              <w:ind w:left="45" w:right="38"/>
              <w:rPr>
                <w:rFonts w:asciiTheme="majorHAnsi" w:hAnsiTheme="majorHAnsi"/>
              </w:rPr>
            </w:pPr>
            <w:r w:rsidRPr="00644507">
              <w:rPr>
                <w:rFonts w:asciiTheme="majorHAnsi" w:hAnsiTheme="majorHAnsi"/>
                <w:color w:val="231F20"/>
              </w:rPr>
              <w:t>вежбе</w:t>
            </w:r>
          </w:p>
        </w:tc>
        <w:tc>
          <w:tcPr>
            <w:tcW w:w="1064" w:type="dxa"/>
          </w:tcPr>
          <w:p w14:paraId="1D9E4FCD" w14:textId="77777777" w:rsidR="0089708D" w:rsidRPr="00644507" w:rsidRDefault="0089708D" w:rsidP="006D7BB8">
            <w:pPr>
              <w:pStyle w:val="TableParagraph"/>
              <w:spacing w:before="82"/>
              <w:ind w:left="42" w:right="36"/>
              <w:rPr>
                <w:rFonts w:asciiTheme="majorHAnsi" w:hAnsiTheme="majorHAnsi"/>
              </w:rPr>
            </w:pPr>
            <w:r w:rsidRPr="00644507">
              <w:rPr>
                <w:rFonts w:asciiTheme="majorHAnsi" w:hAnsiTheme="majorHAnsi"/>
                <w:color w:val="231F20"/>
              </w:rPr>
              <w:t>настава</w:t>
            </w:r>
            <w:r w:rsidRPr="00644507">
              <w:rPr>
                <w:rFonts w:asciiTheme="majorHAnsi" w:hAnsiTheme="majorHAnsi"/>
                <w:color w:val="231F20"/>
                <w:spacing w:val="-3"/>
              </w:rPr>
              <w:t xml:space="preserve"> </w:t>
            </w:r>
            <w:r w:rsidRPr="00644507">
              <w:rPr>
                <w:rFonts w:asciiTheme="majorHAnsi" w:hAnsiTheme="majorHAnsi"/>
                <w:color w:val="231F20"/>
              </w:rPr>
              <w:t>у</w:t>
            </w:r>
            <w:r w:rsidRPr="00644507">
              <w:rPr>
                <w:rFonts w:asciiTheme="majorHAnsi" w:hAnsiTheme="majorHAnsi"/>
                <w:color w:val="231F20"/>
                <w:spacing w:val="-3"/>
              </w:rPr>
              <w:t xml:space="preserve"> </w:t>
            </w:r>
            <w:r w:rsidRPr="00644507">
              <w:rPr>
                <w:rFonts w:asciiTheme="majorHAnsi" w:hAnsiTheme="majorHAnsi"/>
                <w:color w:val="231F20"/>
              </w:rPr>
              <w:t>блоку</w:t>
            </w:r>
          </w:p>
        </w:tc>
        <w:tc>
          <w:tcPr>
            <w:tcW w:w="1386" w:type="dxa"/>
            <w:vMerge/>
            <w:tcBorders>
              <w:top w:val="nil"/>
            </w:tcBorders>
          </w:tcPr>
          <w:p w14:paraId="5D682697" w14:textId="77777777" w:rsidR="0089708D" w:rsidRPr="00644507" w:rsidRDefault="0089708D" w:rsidP="006D7BB8">
            <w:pPr>
              <w:rPr>
                <w:rFonts w:asciiTheme="majorHAnsi" w:hAnsiTheme="majorHAnsi"/>
              </w:rPr>
            </w:pPr>
          </w:p>
        </w:tc>
      </w:tr>
      <w:tr w:rsidR="0089708D" w:rsidRPr="00644507" w14:paraId="0E892A61" w14:textId="77777777" w:rsidTr="006D7BB8">
        <w:trPr>
          <w:trHeight w:val="200"/>
        </w:trPr>
        <w:tc>
          <w:tcPr>
            <w:tcW w:w="254" w:type="dxa"/>
          </w:tcPr>
          <w:p w14:paraId="51C97184"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1</w:t>
            </w:r>
          </w:p>
        </w:tc>
        <w:tc>
          <w:tcPr>
            <w:tcW w:w="2640" w:type="dxa"/>
          </w:tcPr>
          <w:p w14:paraId="3814A31B"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Примена</w:t>
            </w:r>
            <w:r w:rsidRPr="00644507">
              <w:rPr>
                <w:rFonts w:asciiTheme="majorHAnsi" w:hAnsiTheme="majorHAnsi"/>
                <w:color w:val="231F20"/>
                <w:spacing w:val="-7"/>
              </w:rPr>
              <w:t xml:space="preserve"> </w:t>
            </w:r>
            <w:r w:rsidRPr="00644507">
              <w:rPr>
                <w:rFonts w:asciiTheme="majorHAnsi" w:hAnsiTheme="majorHAnsi"/>
                <w:color w:val="231F20"/>
              </w:rPr>
              <w:t>рачунара</w:t>
            </w:r>
          </w:p>
        </w:tc>
        <w:tc>
          <w:tcPr>
            <w:tcW w:w="490" w:type="dxa"/>
          </w:tcPr>
          <w:p w14:paraId="0AC20799" w14:textId="77777777" w:rsidR="0089708D" w:rsidRPr="00644507" w:rsidRDefault="0089708D" w:rsidP="006D7BB8">
            <w:pPr>
              <w:pStyle w:val="TableParagraph"/>
              <w:ind w:left="46" w:right="35"/>
              <w:rPr>
                <w:rFonts w:asciiTheme="majorHAnsi" w:hAnsiTheme="majorHAnsi"/>
              </w:rPr>
            </w:pPr>
            <w:r w:rsidRPr="00644507">
              <w:rPr>
                <w:rFonts w:asciiTheme="majorHAnsi" w:hAnsiTheme="majorHAnsi"/>
                <w:color w:val="231F20"/>
              </w:rPr>
              <w:t>72</w:t>
            </w:r>
          </w:p>
        </w:tc>
        <w:tc>
          <w:tcPr>
            <w:tcW w:w="1061" w:type="dxa"/>
          </w:tcPr>
          <w:p w14:paraId="50AA2251" w14:textId="77777777" w:rsidR="0089708D" w:rsidRPr="00644507" w:rsidRDefault="0089708D" w:rsidP="006D7BB8">
            <w:pPr>
              <w:pStyle w:val="TableParagraph"/>
              <w:rPr>
                <w:rFonts w:asciiTheme="majorHAnsi" w:hAnsiTheme="majorHAnsi"/>
              </w:rPr>
            </w:pPr>
          </w:p>
        </w:tc>
        <w:tc>
          <w:tcPr>
            <w:tcW w:w="508" w:type="dxa"/>
          </w:tcPr>
          <w:p w14:paraId="29F35DEF" w14:textId="77777777" w:rsidR="0089708D" w:rsidRPr="00644507" w:rsidRDefault="0089708D" w:rsidP="006D7BB8">
            <w:pPr>
              <w:pStyle w:val="TableParagraph"/>
              <w:ind w:left="55" w:right="44"/>
              <w:rPr>
                <w:rFonts w:asciiTheme="majorHAnsi" w:hAnsiTheme="majorHAnsi"/>
              </w:rPr>
            </w:pPr>
            <w:r w:rsidRPr="00644507">
              <w:rPr>
                <w:rFonts w:asciiTheme="majorHAnsi" w:hAnsiTheme="majorHAnsi"/>
                <w:color w:val="231F20"/>
              </w:rPr>
              <w:t>72</w:t>
            </w:r>
          </w:p>
        </w:tc>
        <w:tc>
          <w:tcPr>
            <w:tcW w:w="1072" w:type="dxa"/>
          </w:tcPr>
          <w:p w14:paraId="786771DD" w14:textId="77777777" w:rsidR="0089708D" w:rsidRPr="00644507" w:rsidRDefault="0089708D" w:rsidP="006D7BB8">
            <w:pPr>
              <w:pStyle w:val="TableParagraph"/>
              <w:rPr>
                <w:rFonts w:asciiTheme="majorHAnsi" w:hAnsiTheme="majorHAnsi"/>
              </w:rPr>
            </w:pPr>
          </w:p>
        </w:tc>
        <w:tc>
          <w:tcPr>
            <w:tcW w:w="500" w:type="dxa"/>
          </w:tcPr>
          <w:p w14:paraId="33881589" w14:textId="77777777" w:rsidR="0089708D" w:rsidRPr="00644507" w:rsidRDefault="0089708D" w:rsidP="006D7BB8">
            <w:pPr>
              <w:pStyle w:val="TableParagraph"/>
              <w:ind w:left="50" w:right="41"/>
              <w:rPr>
                <w:rFonts w:asciiTheme="majorHAnsi" w:hAnsiTheme="majorHAnsi"/>
              </w:rPr>
            </w:pPr>
            <w:r w:rsidRPr="00644507">
              <w:rPr>
                <w:rFonts w:asciiTheme="majorHAnsi" w:hAnsiTheme="majorHAnsi"/>
                <w:color w:val="231F20"/>
              </w:rPr>
              <w:t>70</w:t>
            </w:r>
          </w:p>
        </w:tc>
        <w:tc>
          <w:tcPr>
            <w:tcW w:w="1064" w:type="dxa"/>
          </w:tcPr>
          <w:p w14:paraId="06AEF221" w14:textId="77777777" w:rsidR="0089708D" w:rsidRPr="00644507" w:rsidRDefault="0089708D" w:rsidP="006D7BB8">
            <w:pPr>
              <w:pStyle w:val="TableParagraph"/>
              <w:rPr>
                <w:rFonts w:asciiTheme="majorHAnsi" w:hAnsiTheme="majorHAnsi"/>
              </w:rPr>
            </w:pPr>
          </w:p>
        </w:tc>
        <w:tc>
          <w:tcPr>
            <w:tcW w:w="492" w:type="dxa"/>
          </w:tcPr>
          <w:p w14:paraId="008B88CD" w14:textId="77777777" w:rsidR="0089708D" w:rsidRPr="00644507" w:rsidRDefault="0089708D" w:rsidP="006D7BB8">
            <w:pPr>
              <w:pStyle w:val="TableParagraph"/>
              <w:rPr>
                <w:rFonts w:asciiTheme="majorHAnsi" w:hAnsiTheme="majorHAnsi"/>
              </w:rPr>
            </w:pPr>
          </w:p>
        </w:tc>
        <w:tc>
          <w:tcPr>
            <w:tcW w:w="1064" w:type="dxa"/>
          </w:tcPr>
          <w:p w14:paraId="040BC56B" w14:textId="77777777" w:rsidR="0089708D" w:rsidRPr="00644507" w:rsidRDefault="0089708D" w:rsidP="006D7BB8">
            <w:pPr>
              <w:pStyle w:val="TableParagraph"/>
              <w:rPr>
                <w:rFonts w:asciiTheme="majorHAnsi" w:hAnsiTheme="majorHAnsi"/>
              </w:rPr>
            </w:pPr>
          </w:p>
        </w:tc>
        <w:tc>
          <w:tcPr>
            <w:tcW w:w="1386" w:type="dxa"/>
          </w:tcPr>
          <w:p w14:paraId="52A13C0A" w14:textId="77777777" w:rsidR="0089708D" w:rsidRPr="00644507" w:rsidRDefault="0089708D" w:rsidP="00644507">
            <w:pPr>
              <w:pStyle w:val="TableParagraph"/>
              <w:ind w:right="490"/>
              <w:rPr>
                <w:rFonts w:asciiTheme="majorHAnsi" w:hAnsiTheme="majorHAnsi"/>
              </w:rPr>
            </w:pPr>
            <w:r w:rsidRPr="00644507">
              <w:rPr>
                <w:rFonts w:asciiTheme="majorHAnsi" w:hAnsiTheme="majorHAnsi"/>
                <w:color w:val="231F20"/>
              </w:rPr>
              <w:t>8 – 12</w:t>
            </w:r>
          </w:p>
        </w:tc>
      </w:tr>
      <w:tr w:rsidR="0089708D" w:rsidRPr="00644507" w14:paraId="1D506F47" w14:textId="77777777" w:rsidTr="006D7BB8">
        <w:trPr>
          <w:trHeight w:val="200"/>
        </w:trPr>
        <w:tc>
          <w:tcPr>
            <w:tcW w:w="254" w:type="dxa"/>
          </w:tcPr>
          <w:p w14:paraId="3F2B7E31"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2</w:t>
            </w:r>
          </w:p>
        </w:tc>
        <w:tc>
          <w:tcPr>
            <w:tcW w:w="2640" w:type="dxa"/>
          </w:tcPr>
          <w:p w14:paraId="0294E510"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Програмирање</w:t>
            </w:r>
          </w:p>
        </w:tc>
        <w:tc>
          <w:tcPr>
            <w:tcW w:w="490" w:type="dxa"/>
          </w:tcPr>
          <w:p w14:paraId="25244053" w14:textId="77777777" w:rsidR="0089708D" w:rsidRPr="00644507" w:rsidRDefault="0089708D" w:rsidP="006D7BB8">
            <w:pPr>
              <w:pStyle w:val="TableParagraph"/>
              <w:ind w:left="46" w:right="35"/>
              <w:rPr>
                <w:rFonts w:asciiTheme="majorHAnsi" w:hAnsiTheme="majorHAnsi"/>
              </w:rPr>
            </w:pPr>
            <w:r w:rsidRPr="00644507">
              <w:rPr>
                <w:rFonts w:asciiTheme="majorHAnsi" w:hAnsiTheme="majorHAnsi"/>
                <w:color w:val="231F20"/>
              </w:rPr>
              <w:t>72</w:t>
            </w:r>
          </w:p>
        </w:tc>
        <w:tc>
          <w:tcPr>
            <w:tcW w:w="1061" w:type="dxa"/>
          </w:tcPr>
          <w:p w14:paraId="7AC47BC1" w14:textId="77777777" w:rsidR="0089708D" w:rsidRPr="00644507" w:rsidRDefault="0089708D" w:rsidP="006D7BB8">
            <w:pPr>
              <w:pStyle w:val="TableParagraph"/>
              <w:ind w:left="44" w:right="33"/>
              <w:rPr>
                <w:rFonts w:asciiTheme="majorHAnsi" w:hAnsiTheme="majorHAnsi"/>
              </w:rPr>
            </w:pPr>
            <w:r w:rsidRPr="00644507">
              <w:rPr>
                <w:rFonts w:asciiTheme="majorHAnsi" w:hAnsiTheme="majorHAnsi"/>
                <w:color w:val="231F20"/>
              </w:rPr>
              <w:t>30</w:t>
            </w:r>
          </w:p>
        </w:tc>
        <w:tc>
          <w:tcPr>
            <w:tcW w:w="508" w:type="dxa"/>
          </w:tcPr>
          <w:p w14:paraId="5ECC9685" w14:textId="77777777" w:rsidR="0089708D" w:rsidRPr="00644507" w:rsidRDefault="0089708D" w:rsidP="006D7BB8">
            <w:pPr>
              <w:pStyle w:val="TableParagraph"/>
              <w:ind w:left="55" w:right="44"/>
              <w:rPr>
                <w:rFonts w:asciiTheme="majorHAnsi" w:hAnsiTheme="majorHAnsi"/>
              </w:rPr>
            </w:pPr>
            <w:r w:rsidRPr="00644507">
              <w:rPr>
                <w:rFonts w:asciiTheme="majorHAnsi" w:hAnsiTheme="majorHAnsi"/>
                <w:color w:val="231F20"/>
              </w:rPr>
              <w:t>72</w:t>
            </w:r>
          </w:p>
        </w:tc>
        <w:tc>
          <w:tcPr>
            <w:tcW w:w="1072" w:type="dxa"/>
          </w:tcPr>
          <w:p w14:paraId="69B74C72" w14:textId="77777777" w:rsidR="0089708D" w:rsidRPr="00644507" w:rsidRDefault="0089708D" w:rsidP="006D7BB8">
            <w:pPr>
              <w:pStyle w:val="TableParagraph"/>
              <w:ind w:left="49" w:right="39"/>
              <w:rPr>
                <w:rFonts w:asciiTheme="majorHAnsi" w:hAnsiTheme="majorHAnsi"/>
              </w:rPr>
            </w:pPr>
            <w:r w:rsidRPr="00644507">
              <w:rPr>
                <w:rFonts w:asciiTheme="majorHAnsi" w:hAnsiTheme="majorHAnsi"/>
                <w:color w:val="231F20"/>
              </w:rPr>
              <w:t>30</w:t>
            </w:r>
          </w:p>
        </w:tc>
        <w:tc>
          <w:tcPr>
            <w:tcW w:w="500" w:type="dxa"/>
          </w:tcPr>
          <w:p w14:paraId="37FCB357" w14:textId="77777777" w:rsidR="0089708D" w:rsidRPr="00644507" w:rsidRDefault="0089708D" w:rsidP="006D7BB8">
            <w:pPr>
              <w:pStyle w:val="TableParagraph"/>
              <w:ind w:left="50" w:right="41"/>
              <w:rPr>
                <w:rFonts w:asciiTheme="majorHAnsi" w:hAnsiTheme="majorHAnsi"/>
              </w:rPr>
            </w:pPr>
            <w:r w:rsidRPr="00644507">
              <w:rPr>
                <w:rFonts w:asciiTheme="majorHAnsi" w:hAnsiTheme="majorHAnsi"/>
                <w:color w:val="231F20"/>
              </w:rPr>
              <w:t>70</w:t>
            </w:r>
          </w:p>
        </w:tc>
        <w:tc>
          <w:tcPr>
            <w:tcW w:w="1064" w:type="dxa"/>
          </w:tcPr>
          <w:p w14:paraId="7478E918" w14:textId="77777777" w:rsidR="0089708D" w:rsidRPr="00644507" w:rsidRDefault="0089708D" w:rsidP="006D7BB8">
            <w:pPr>
              <w:pStyle w:val="TableParagraph"/>
              <w:ind w:left="43" w:right="34"/>
              <w:rPr>
                <w:rFonts w:asciiTheme="majorHAnsi" w:hAnsiTheme="majorHAnsi"/>
              </w:rPr>
            </w:pPr>
            <w:r w:rsidRPr="00644507">
              <w:rPr>
                <w:rFonts w:asciiTheme="majorHAnsi" w:hAnsiTheme="majorHAnsi"/>
                <w:color w:val="231F20"/>
              </w:rPr>
              <w:t>30</w:t>
            </w:r>
          </w:p>
        </w:tc>
        <w:tc>
          <w:tcPr>
            <w:tcW w:w="492" w:type="dxa"/>
          </w:tcPr>
          <w:p w14:paraId="5D932B6A" w14:textId="77777777" w:rsidR="0089708D" w:rsidRPr="00644507" w:rsidRDefault="0089708D" w:rsidP="006D7BB8">
            <w:pPr>
              <w:pStyle w:val="TableParagraph"/>
              <w:rPr>
                <w:rFonts w:asciiTheme="majorHAnsi" w:hAnsiTheme="majorHAnsi"/>
              </w:rPr>
            </w:pPr>
          </w:p>
        </w:tc>
        <w:tc>
          <w:tcPr>
            <w:tcW w:w="1064" w:type="dxa"/>
          </w:tcPr>
          <w:p w14:paraId="71F55859" w14:textId="77777777" w:rsidR="0089708D" w:rsidRPr="00644507" w:rsidRDefault="0089708D" w:rsidP="006D7BB8">
            <w:pPr>
              <w:pStyle w:val="TableParagraph"/>
              <w:rPr>
                <w:rFonts w:asciiTheme="majorHAnsi" w:hAnsiTheme="majorHAnsi"/>
              </w:rPr>
            </w:pPr>
          </w:p>
        </w:tc>
        <w:tc>
          <w:tcPr>
            <w:tcW w:w="1386" w:type="dxa"/>
          </w:tcPr>
          <w:p w14:paraId="6C4B3C2D" w14:textId="77777777" w:rsidR="0089708D" w:rsidRPr="00644507" w:rsidRDefault="0089708D" w:rsidP="00644507">
            <w:pPr>
              <w:pStyle w:val="TableParagraph"/>
              <w:ind w:right="489"/>
              <w:rPr>
                <w:rFonts w:asciiTheme="majorHAnsi" w:hAnsiTheme="majorHAnsi"/>
              </w:rPr>
            </w:pPr>
            <w:r w:rsidRPr="00644507">
              <w:rPr>
                <w:rFonts w:asciiTheme="majorHAnsi" w:hAnsiTheme="majorHAnsi"/>
                <w:color w:val="231F20"/>
              </w:rPr>
              <w:t>8 – 12</w:t>
            </w:r>
          </w:p>
        </w:tc>
      </w:tr>
      <w:tr w:rsidR="0089708D" w:rsidRPr="00644507" w14:paraId="3A548377" w14:textId="77777777" w:rsidTr="006D7BB8">
        <w:trPr>
          <w:trHeight w:val="200"/>
        </w:trPr>
        <w:tc>
          <w:tcPr>
            <w:tcW w:w="254" w:type="dxa"/>
          </w:tcPr>
          <w:p w14:paraId="31C9C40C"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3</w:t>
            </w:r>
          </w:p>
        </w:tc>
        <w:tc>
          <w:tcPr>
            <w:tcW w:w="2640" w:type="dxa"/>
          </w:tcPr>
          <w:p w14:paraId="2472BE41"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Објектно</w:t>
            </w:r>
            <w:r w:rsidRPr="00644507">
              <w:rPr>
                <w:rFonts w:asciiTheme="majorHAnsi" w:hAnsiTheme="majorHAnsi"/>
                <w:color w:val="231F20"/>
                <w:spacing w:val="-6"/>
              </w:rPr>
              <w:t xml:space="preserve"> </w:t>
            </w:r>
            <w:r w:rsidRPr="00644507">
              <w:rPr>
                <w:rFonts w:asciiTheme="majorHAnsi" w:hAnsiTheme="majorHAnsi"/>
                <w:color w:val="231F20"/>
              </w:rPr>
              <w:t>оријентисано</w:t>
            </w:r>
            <w:r w:rsidRPr="00644507">
              <w:rPr>
                <w:rFonts w:asciiTheme="majorHAnsi" w:hAnsiTheme="majorHAnsi"/>
                <w:color w:val="231F20"/>
                <w:spacing w:val="-5"/>
              </w:rPr>
              <w:t xml:space="preserve"> </w:t>
            </w:r>
            <w:r w:rsidRPr="00644507">
              <w:rPr>
                <w:rFonts w:asciiTheme="majorHAnsi" w:hAnsiTheme="majorHAnsi"/>
                <w:color w:val="231F20"/>
              </w:rPr>
              <w:t>програмирање</w:t>
            </w:r>
          </w:p>
        </w:tc>
        <w:tc>
          <w:tcPr>
            <w:tcW w:w="490" w:type="dxa"/>
          </w:tcPr>
          <w:p w14:paraId="60F97870" w14:textId="77777777" w:rsidR="0089708D" w:rsidRPr="00644507" w:rsidRDefault="0089708D" w:rsidP="006D7BB8">
            <w:pPr>
              <w:pStyle w:val="TableParagraph"/>
              <w:rPr>
                <w:rFonts w:asciiTheme="majorHAnsi" w:hAnsiTheme="majorHAnsi"/>
              </w:rPr>
            </w:pPr>
          </w:p>
        </w:tc>
        <w:tc>
          <w:tcPr>
            <w:tcW w:w="1061" w:type="dxa"/>
          </w:tcPr>
          <w:p w14:paraId="5D8E3CB3" w14:textId="77777777" w:rsidR="0089708D" w:rsidRPr="00644507" w:rsidRDefault="0089708D" w:rsidP="006D7BB8">
            <w:pPr>
              <w:pStyle w:val="TableParagraph"/>
              <w:rPr>
                <w:rFonts w:asciiTheme="majorHAnsi" w:hAnsiTheme="majorHAnsi"/>
              </w:rPr>
            </w:pPr>
          </w:p>
        </w:tc>
        <w:tc>
          <w:tcPr>
            <w:tcW w:w="508" w:type="dxa"/>
          </w:tcPr>
          <w:p w14:paraId="34BB7AF7" w14:textId="77777777" w:rsidR="0089708D" w:rsidRPr="00644507" w:rsidRDefault="0089708D" w:rsidP="006D7BB8">
            <w:pPr>
              <w:pStyle w:val="TableParagraph"/>
              <w:rPr>
                <w:rFonts w:asciiTheme="majorHAnsi" w:hAnsiTheme="majorHAnsi"/>
              </w:rPr>
            </w:pPr>
          </w:p>
        </w:tc>
        <w:tc>
          <w:tcPr>
            <w:tcW w:w="1072" w:type="dxa"/>
          </w:tcPr>
          <w:p w14:paraId="17692AB4" w14:textId="77777777" w:rsidR="0089708D" w:rsidRPr="00644507" w:rsidRDefault="0089708D" w:rsidP="006D7BB8">
            <w:pPr>
              <w:pStyle w:val="TableParagraph"/>
              <w:rPr>
                <w:rFonts w:asciiTheme="majorHAnsi" w:hAnsiTheme="majorHAnsi"/>
              </w:rPr>
            </w:pPr>
          </w:p>
        </w:tc>
        <w:tc>
          <w:tcPr>
            <w:tcW w:w="500" w:type="dxa"/>
          </w:tcPr>
          <w:p w14:paraId="3897EE1E" w14:textId="77777777" w:rsidR="0089708D" w:rsidRPr="00644507" w:rsidRDefault="0089708D" w:rsidP="006D7BB8">
            <w:pPr>
              <w:pStyle w:val="TableParagraph"/>
              <w:ind w:left="50" w:right="40"/>
              <w:rPr>
                <w:rFonts w:asciiTheme="majorHAnsi" w:hAnsiTheme="majorHAnsi"/>
              </w:rPr>
            </w:pPr>
            <w:r w:rsidRPr="00644507">
              <w:rPr>
                <w:rFonts w:asciiTheme="majorHAnsi" w:hAnsiTheme="majorHAnsi"/>
                <w:color w:val="231F20"/>
              </w:rPr>
              <w:t>70</w:t>
            </w:r>
          </w:p>
        </w:tc>
        <w:tc>
          <w:tcPr>
            <w:tcW w:w="1064" w:type="dxa"/>
          </w:tcPr>
          <w:p w14:paraId="3796CD9D" w14:textId="77777777" w:rsidR="0089708D" w:rsidRPr="00644507" w:rsidRDefault="0089708D" w:rsidP="006D7BB8">
            <w:pPr>
              <w:pStyle w:val="TableParagraph"/>
              <w:ind w:left="43" w:right="34"/>
              <w:rPr>
                <w:rFonts w:asciiTheme="majorHAnsi" w:hAnsiTheme="majorHAnsi"/>
              </w:rPr>
            </w:pPr>
            <w:r w:rsidRPr="00644507">
              <w:rPr>
                <w:rFonts w:asciiTheme="majorHAnsi" w:hAnsiTheme="majorHAnsi"/>
                <w:color w:val="231F20"/>
              </w:rPr>
              <w:t>30</w:t>
            </w:r>
          </w:p>
        </w:tc>
        <w:tc>
          <w:tcPr>
            <w:tcW w:w="492" w:type="dxa"/>
          </w:tcPr>
          <w:p w14:paraId="2F5ADC46" w14:textId="77777777" w:rsidR="0089708D" w:rsidRPr="00644507" w:rsidRDefault="0089708D" w:rsidP="006D7BB8">
            <w:pPr>
              <w:pStyle w:val="TableParagraph"/>
              <w:rPr>
                <w:rFonts w:asciiTheme="majorHAnsi" w:hAnsiTheme="majorHAnsi"/>
              </w:rPr>
            </w:pPr>
          </w:p>
        </w:tc>
        <w:tc>
          <w:tcPr>
            <w:tcW w:w="1064" w:type="dxa"/>
          </w:tcPr>
          <w:p w14:paraId="4BC133E8" w14:textId="77777777" w:rsidR="0089708D" w:rsidRPr="00644507" w:rsidRDefault="0089708D" w:rsidP="006D7BB8">
            <w:pPr>
              <w:pStyle w:val="TableParagraph"/>
              <w:rPr>
                <w:rFonts w:asciiTheme="majorHAnsi" w:hAnsiTheme="majorHAnsi"/>
              </w:rPr>
            </w:pPr>
          </w:p>
        </w:tc>
        <w:tc>
          <w:tcPr>
            <w:tcW w:w="1386" w:type="dxa"/>
          </w:tcPr>
          <w:p w14:paraId="4DF13A40" w14:textId="77777777" w:rsidR="0089708D" w:rsidRPr="00644507" w:rsidRDefault="0089708D" w:rsidP="00644507">
            <w:pPr>
              <w:pStyle w:val="TableParagraph"/>
              <w:ind w:right="489"/>
              <w:rPr>
                <w:rFonts w:asciiTheme="majorHAnsi" w:hAnsiTheme="majorHAnsi"/>
              </w:rPr>
            </w:pPr>
            <w:r w:rsidRPr="00644507">
              <w:rPr>
                <w:rFonts w:asciiTheme="majorHAnsi" w:hAnsiTheme="majorHAnsi"/>
                <w:color w:val="231F20"/>
              </w:rPr>
              <w:t>8 – 12</w:t>
            </w:r>
          </w:p>
        </w:tc>
      </w:tr>
      <w:tr w:rsidR="0089708D" w:rsidRPr="00644507" w14:paraId="5253D275" w14:textId="77777777" w:rsidTr="006D7BB8">
        <w:trPr>
          <w:trHeight w:val="200"/>
        </w:trPr>
        <w:tc>
          <w:tcPr>
            <w:tcW w:w="254" w:type="dxa"/>
          </w:tcPr>
          <w:p w14:paraId="57443A61"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4</w:t>
            </w:r>
          </w:p>
        </w:tc>
        <w:tc>
          <w:tcPr>
            <w:tcW w:w="2640" w:type="dxa"/>
          </w:tcPr>
          <w:p w14:paraId="6F808662"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Базе</w:t>
            </w:r>
            <w:r w:rsidRPr="00644507">
              <w:rPr>
                <w:rFonts w:asciiTheme="majorHAnsi" w:hAnsiTheme="majorHAnsi"/>
                <w:color w:val="231F20"/>
                <w:spacing w:val="-8"/>
              </w:rPr>
              <w:t xml:space="preserve"> </w:t>
            </w:r>
            <w:r w:rsidRPr="00644507">
              <w:rPr>
                <w:rFonts w:asciiTheme="majorHAnsi" w:hAnsiTheme="majorHAnsi"/>
                <w:color w:val="231F20"/>
              </w:rPr>
              <w:t>података</w:t>
            </w:r>
          </w:p>
        </w:tc>
        <w:tc>
          <w:tcPr>
            <w:tcW w:w="490" w:type="dxa"/>
          </w:tcPr>
          <w:p w14:paraId="30B05411" w14:textId="77777777" w:rsidR="0089708D" w:rsidRPr="00644507" w:rsidRDefault="0089708D" w:rsidP="006D7BB8">
            <w:pPr>
              <w:pStyle w:val="TableParagraph"/>
              <w:rPr>
                <w:rFonts w:asciiTheme="majorHAnsi" w:hAnsiTheme="majorHAnsi"/>
              </w:rPr>
            </w:pPr>
          </w:p>
        </w:tc>
        <w:tc>
          <w:tcPr>
            <w:tcW w:w="1061" w:type="dxa"/>
          </w:tcPr>
          <w:p w14:paraId="7795CA64" w14:textId="77777777" w:rsidR="0089708D" w:rsidRPr="00644507" w:rsidRDefault="0089708D" w:rsidP="006D7BB8">
            <w:pPr>
              <w:pStyle w:val="TableParagraph"/>
              <w:rPr>
                <w:rFonts w:asciiTheme="majorHAnsi" w:hAnsiTheme="majorHAnsi"/>
              </w:rPr>
            </w:pPr>
          </w:p>
        </w:tc>
        <w:tc>
          <w:tcPr>
            <w:tcW w:w="508" w:type="dxa"/>
          </w:tcPr>
          <w:p w14:paraId="488263B3" w14:textId="77777777" w:rsidR="0089708D" w:rsidRPr="00644507" w:rsidRDefault="0089708D" w:rsidP="006D7BB8">
            <w:pPr>
              <w:pStyle w:val="TableParagraph"/>
              <w:rPr>
                <w:rFonts w:asciiTheme="majorHAnsi" w:hAnsiTheme="majorHAnsi"/>
              </w:rPr>
            </w:pPr>
          </w:p>
        </w:tc>
        <w:tc>
          <w:tcPr>
            <w:tcW w:w="1072" w:type="dxa"/>
          </w:tcPr>
          <w:p w14:paraId="4D37B027" w14:textId="77777777" w:rsidR="0089708D" w:rsidRPr="00644507" w:rsidRDefault="0089708D" w:rsidP="006D7BB8">
            <w:pPr>
              <w:pStyle w:val="TableParagraph"/>
              <w:rPr>
                <w:rFonts w:asciiTheme="majorHAnsi" w:hAnsiTheme="majorHAnsi"/>
              </w:rPr>
            </w:pPr>
          </w:p>
        </w:tc>
        <w:tc>
          <w:tcPr>
            <w:tcW w:w="500" w:type="dxa"/>
          </w:tcPr>
          <w:p w14:paraId="6C6DB81C" w14:textId="77777777" w:rsidR="0089708D" w:rsidRPr="00644507" w:rsidRDefault="0089708D" w:rsidP="006D7BB8">
            <w:pPr>
              <w:pStyle w:val="TableParagraph"/>
              <w:ind w:left="50" w:right="40"/>
              <w:rPr>
                <w:rFonts w:asciiTheme="majorHAnsi" w:hAnsiTheme="majorHAnsi"/>
              </w:rPr>
            </w:pPr>
            <w:r w:rsidRPr="00644507">
              <w:rPr>
                <w:rFonts w:asciiTheme="majorHAnsi" w:hAnsiTheme="majorHAnsi"/>
                <w:color w:val="231F20"/>
              </w:rPr>
              <w:t>70</w:t>
            </w:r>
          </w:p>
        </w:tc>
        <w:tc>
          <w:tcPr>
            <w:tcW w:w="1064" w:type="dxa"/>
          </w:tcPr>
          <w:p w14:paraId="483CF23F" w14:textId="77777777" w:rsidR="0089708D" w:rsidRPr="00644507" w:rsidRDefault="0089708D" w:rsidP="006D7BB8">
            <w:pPr>
              <w:pStyle w:val="TableParagraph"/>
              <w:rPr>
                <w:rFonts w:asciiTheme="majorHAnsi" w:hAnsiTheme="majorHAnsi"/>
              </w:rPr>
            </w:pPr>
          </w:p>
        </w:tc>
        <w:tc>
          <w:tcPr>
            <w:tcW w:w="492" w:type="dxa"/>
          </w:tcPr>
          <w:p w14:paraId="65264043" w14:textId="77777777" w:rsidR="0089708D" w:rsidRPr="00644507" w:rsidRDefault="0089708D" w:rsidP="006D7BB8">
            <w:pPr>
              <w:pStyle w:val="TableParagraph"/>
              <w:ind w:left="45" w:right="37"/>
              <w:rPr>
                <w:rFonts w:asciiTheme="majorHAnsi" w:hAnsiTheme="majorHAnsi"/>
              </w:rPr>
            </w:pPr>
            <w:r w:rsidRPr="00644507">
              <w:rPr>
                <w:rFonts w:asciiTheme="majorHAnsi" w:hAnsiTheme="majorHAnsi"/>
                <w:color w:val="231F20"/>
              </w:rPr>
              <w:t>62</w:t>
            </w:r>
          </w:p>
        </w:tc>
        <w:tc>
          <w:tcPr>
            <w:tcW w:w="1064" w:type="dxa"/>
          </w:tcPr>
          <w:p w14:paraId="077C4154" w14:textId="77777777" w:rsidR="0089708D" w:rsidRPr="00644507" w:rsidRDefault="0089708D" w:rsidP="006D7BB8">
            <w:pPr>
              <w:pStyle w:val="TableParagraph"/>
              <w:ind w:left="43" w:right="36"/>
              <w:rPr>
                <w:rFonts w:asciiTheme="majorHAnsi" w:hAnsiTheme="majorHAnsi"/>
              </w:rPr>
            </w:pPr>
            <w:r w:rsidRPr="00644507">
              <w:rPr>
                <w:rFonts w:asciiTheme="majorHAnsi" w:hAnsiTheme="majorHAnsi"/>
                <w:color w:val="231F20"/>
              </w:rPr>
              <w:t>30</w:t>
            </w:r>
          </w:p>
        </w:tc>
        <w:tc>
          <w:tcPr>
            <w:tcW w:w="1386" w:type="dxa"/>
          </w:tcPr>
          <w:p w14:paraId="44E2F813" w14:textId="77777777" w:rsidR="0089708D" w:rsidRPr="00644507" w:rsidRDefault="0089708D" w:rsidP="00644507">
            <w:pPr>
              <w:pStyle w:val="TableParagraph"/>
              <w:ind w:right="489"/>
              <w:rPr>
                <w:rFonts w:asciiTheme="majorHAnsi" w:hAnsiTheme="majorHAnsi"/>
              </w:rPr>
            </w:pPr>
            <w:r w:rsidRPr="00644507">
              <w:rPr>
                <w:rFonts w:asciiTheme="majorHAnsi" w:hAnsiTheme="majorHAnsi"/>
                <w:color w:val="231F20"/>
              </w:rPr>
              <w:t>8 – 12</w:t>
            </w:r>
          </w:p>
        </w:tc>
      </w:tr>
      <w:tr w:rsidR="0089708D" w:rsidRPr="00644507" w14:paraId="27889310" w14:textId="77777777" w:rsidTr="006D7BB8">
        <w:trPr>
          <w:trHeight w:val="200"/>
        </w:trPr>
        <w:tc>
          <w:tcPr>
            <w:tcW w:w="254" w:type="dxa"/>
          </w:tcPr>
          <w:p w14:paraId="74BDBF5F"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5</w:t>
            </w:r>
          </w:p>
        </w:tc>
        <w:tc>
          <w:tcPr>
            <w:tcW w:w="2640" w:type="dxa"/>
          </w:tcPr>
          <w:p w14:paraId="2E639CCB"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Програмске</w:t>
            </w:r>
            <w:r w:rsidRPr="00644507">
              <w:rPr>
                <w:rFonts w:asciiTheme="majorHAnsi" w:hAnsiTheme="majorHAnsi"/>
                <w:color w:val="231F20"/>
                <w:spacing w:val="-9"/>
              </w:rPr>
              <w:t xml:space="preserve"> </w:t>
            </w:r>
            <w:r w:rsidRPr="00644507">
              <w:rPr>
                <w:rFonts w:asciiTheme="majorHAnsi" w:hAnsiTheme="majorHAnsi"/>
                <w:color w:val="231F20"/>
              </w:rPr>
              <w:t>парадигме</w:t>
            </w:r>
          </w:p>
        </w:tc>
        <w:tc>
          <w:tcPr>
            <w:tcW w:w="490" w:type="dxa"/>
          </w:tcPr>
          <w:p w14:paraId="3E82E632" w14:textId="77777777" w:rsidR="0089708D" w:rsidRPr="00644507" w:rsidRDefault="0089708D" w:rsidP="006D7BB8">
            <w:pPr>
              <w:pStyle w:val="TableParagraph"/>
              <w:rPr>
                <w:rFonts w:asciiTheme="majorHAnsi" w:hAnsiTheme="majorHAnsi"/>
              </w:rPr>
            </w:pPr>
          </w:p>
        </w:tc>
        <w:tc>
          <w:tcPr>
            <w:tcW w:w="1061" w:type="dxa"/>
          </w:tcPr>
          <w:p w14:paraId="3EC5ECD2" w14:textId="77777777" w:rsidR="0089708D" w:rsidRPr="00644507" w:rsidRDefault="0089708D" w:rsidP="006D7BB8">
            <w:pPr>
              <w:pStyle w:val="TableParagraph"/>
              <w:rPr>
                <w:rFonts w:asciiTheme="majorHAnsi" w:hAnsiTheme="majorHAnsi"/>
              </w:rPr>
            </w:pPr>
          </w:p>
        </w:tc>
        <w:tc>
          <w:tcPr>
            <w:tcW w:w="508" w:type="dxa"/>
          </w:tcPr>
          <w:p w14:paraId="4A1B1A44" w14:textId="77777777" w:rsidR="0089708D" w:rsidRPr="00644507" w:rsidRDefault="0089708D" w:rsidP="006D7BB8">
            <w:pPr>
              <w:pStyle w:val="TableParagraph"/>
              <w:rPr>
                <w:rFonts w:asciiTheme="majorHAnsi" w:hAnsiTheme="majorHAnsi"/>
              </w:rPr>
            </w:pPr>
          </w:p>
        </w:tc>
        <w:tc>
          <w:tcPr>
            <w:tcW w:w="1072" w:type="dxa"/>
          </w:tcPr>
          <w:p w14:paraId="0CCB84B6" w14:textId="77777777" w:rsidR="0089708D" w:rsidRPr="00644507" w:rsidRDefault="0089708D" w:rsidP="006D7BB8">
            <w:pPr>
              <w:pStyle w:val="TableParagraph"/>
              <w:rPr>
                <w:rFonts w:asciiTheme="majorHAnsi" w:hAnsiTheme="majorHAnsi"/>
              </w:rPr>
            </w:pPr>
          </w:p>
        </w:tc>
        <w:tc>
          <w:tcPr>
            <w:tcW w:w="500" w:type="dxa"/>
          </w:tcPr>
          <w:p w14:paraId="76AF0412" w14:textId="77777777" w:rsidR="0089708D" w:rsidRPr="00644507" w:rsidRDefault="0089708D" w:rsidP="006D7BB8">
            <w:pPr>
              <w:pStyle w:val="TableParagraph"/>
              <w:rPr>
                <w:rFonts w:asciiTheme="majorHAnsi" w:hAnsiTheme="majorHAnsi"/>
              </w:rPr>
            </w:pPr>
          </w:p>
        </w:tc>
        <w:tc>
          <w:tcPr>
            <w:tcW w:w="1064" w:type="dxa"/>
          </w:tcPr>
          <w:p w14:paraId="333C0B18" w14:textId="77777777" w:rsidR="0089708D" w:rsidRPr="00644507" w:rsidRDefault="0089708D" w:rsidP="006D7BB8">
            <w:pPr>
              <w:pStyle w:val="TableParagraph"/>
              <w:rPr>
                <w:rFonts w:asciiTheme="majorHAnsi" w:hAnsiTheme="majorHAnsi"/>
              </w:rPr>
            </w:pPr>
          </w:p>
        </w:tc>
        <w:tc>
          <w:tcPr>
            <w:tcW w:w="492" w:type="dxa"/>
          </w:tcPr>
          <w:p w14:paraId="21826892" w14:textId="77777777" w:rsidR="0089708D" w:rsidRPr="00644507" w:rsidRDefault="0089708D" w:rsidP="006D7BB8">
            <w:pPr>
              <w:pStyle w:val="TableParagraph"/>
              <w:ind w:left="45" w:right="37"/>
              <w:rPr>
                <w:rFonts w:asciiTheme="majorHAnsi" w:hAnsiTheme="majorHAnsi"/>
              </w:rPr>
            </w:pPr>
            <w:r w:rsidRPr="00644507">
              <w:rPr>
                <w:rFonts w:asciiTheme="majorHAnsi" w:hAnsiTheme="majorHAnsi"/>
                <w:color w:val="231F20"/>
              </w:rPr>
              <w:t>62</w:t>
            </w:r>
          </w:p>
        </w:tc>
        <w:tc>
          <w:tcPr>
            <w:tcW w:w="1064" w:type="dxa"/>
          </w:tcPr>
          <w:p w14:paraId="22F25C24" w14:textId="77777777" w:rsidR="0089708D" w:rsidRPr="00644507" w:rsidRDefault="0089708D" w:rsidP="006D7BB8">
            <w:pPr>
              <w:pStyle w:val="TableParagraph"/>
              <w:ind w:left="43" w:right="36"/>
              <w:rPr>
                <w:rFonts w:asciiTheme="majorHAnsi" w:hAnsiTheme="majorHAnsi"/>
              </w:rPr>
            </w:pPr>
            <w:r w:rsidRPr="00644507">
              <w:rPr>
                <w:rFonts w:asciiTheme="majorHAnsi" w:hAnsiTheme="majorHAnsi"/>
                <w:color w:val="231F20"/>
              </w:rPr>
              <w:t>30</w:t>
            </w:r>
          </w:p>
        </w:tc>
        <w:tc>
          <w:tcPr>
            <w:tcW w:w="1386" w:type="dxa"/>
          </w:tcPr>
          <w:p w14:paraId="46C5A646" w14:textId="77777777" w:rsidR="0089708D" w:rsidRPr="00644507" w:rsidRDefault="0089708D" w:rsidP="00644507">
            <w:pPr>
              <w:pStyle w:val="TableParagraph"/>
              <w:ind w:right="489"/>
              <w:rPr>
                <w:rFonts w:asciiTheme="majorHAnsi" w:hAnsiTheme="majorHAnsi"/>
              </w:rPr>
            </w:pPr>
            <w:r w:rsidRPr="00644507">
              <w:rPr>
                <w:rFonts w:asciiTheme="majorHAnsi" w:hAnsiTheme="majorHAnsi"/>
                <w:color w:val="231F20"/>
              </w:rPr>
              <w:t>8 – 12</w:t>
            </w:r>
          </w:p>
        </w:tc>
      </w:tr>
      <w:tr w:rsidR="0089708D" w:rsidRPr="00644507" w14:paraId="0DDD3732" w14:textId="77777777" w:rsidTr="006D7BB8">
        <w:trPr>
          <w:trHeight w:val="200"/>
        </w:trPr>
        <w:tc>
          <w:tcPr>
            <w:tcW w:w="254" w:type="dxa"/>
          </w:tcPr>
          <w:p w14:paraId="3D7E992A"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6</w:t>
            </w:r>
          </w:p>
        </w:tc>
        <w:tc>
          <w:tcPr>
            <w:tcW w:w="2640" w:type="dxa"/>
          </w:tcPr>
          <w:p w14:paraId="3CC6BD9E" w14:textId="77777777" w:rsidR="0089708D" w:rsidRPr="00644507" w:rsidRDefault="0089708D" w:rsidP="006D7BB8">
            <w:pPr>
              <w:pStyle w:val="TableParagraph"/>
              <w:ind w:left="57"/>
              <w:rPr>
                <w:rFonts w:asciiTheme="majorHAnsi" w:hAnsiTheme="majorHAnsi"/>
              </w:rPr>
            </w:pPr>
            <w:r w:rsidRPr="00644507">
              <w:rPr>
                <w:rFonts w:asciiTheme="majorHAnsi" w:hAnsiTheme="majorHAnsi"/>
                <w:color w:val="231F20"/>
              </w:rPr>
              <w:t>Веб</w:t>
            </w:r>
            <w:r w:rsidRPr="00644507">
              <w:rPr>
                <w:rFonts w:asciiTheme="majorHAnsi" w:hAnsiTheme="majorHAnsi"/>
                <w:color w:val="231F20"/>
                <w:spacing w:val="-6"/>
              </w:rPr>
              <w:t xml:space="preserve"> </w:t>
            </w:r>
            <w:r w:rsidRPr="00644507">
              <w:rPr>
                <w:rFonts w:asciiTheme="majorHAnsi" w:hAnsiTheme="majorHAnsi"/>
                <w:color w:val="231F20"/>
              </w:rPr>
              <w:t>програмирање</w:t>
            </w:r>
          </w:p>
        </w:tc>
        <w:tc>
          <w:tcPr>
            <w:tcW w:w="490" w:type="dxa"/>
          </w:tcPr>
          <w:p w14:paraId="2F653CAD" w14:textId="77777777" w:rsidR="0089708D" w:rsidRPr="00644507" w:rsidRDefault="0089708D" w:rsidP="006D7BB8">
            <w:pPr>
              <w:pStyle w:val="TableParagraph"/>
              <w:rPr>
                <w:rFonts w:asciiTheme="majorHAnsi" w:hAnsiTheme="majorHAnsi"/>
              </w:rPr>
            </w:pPr>
          </w:p>
        </w:tc>
        <w:tc>
          <w:tcPr>
            <w:tcW w:w="1061" w:type="dxa"/>
          </w:tcPr>
          <w:p w14:paraId="59D5905D" w14:textId="77777777" w:rsidR="0089708D" w:rsidRPr="00644507" w:rsidRDefault="0089708D" w:rsidP="006D7BB8">
            <w:pPr>
              <w:pStyle w:val="TableParagraph"/>
              <w:rPr>
                <w:rFonts w:asciiTheme="majorHAnsi" w:hAnsiTheme="majorHAnsi"/>
              </w:rPr>
            </w:pPr>
          </w:p>
        </w:tc>
        <w:tc>
          <w:tcPr>
            <w:tcW w:w="508" w:type="dxa"/>
          </w:tcPr>
          <w:p w14:paraId="71101F9E" w14:textId="77777777" w:rsidR="0089708D" w:rsidRPr="00644507" w:rsidRDefault="0089708D" w:rsidP="006D7BB8">
            <w:pPr>
              <w:pStyle w:val="TableParagraph"/>
              <w:rPr>
                <w:rFonts w:asciiTheme="majorHAnsi" w:hAnsiTheme="majorHAnsi"/>
              </w:rPr>
            </w:pPr>
          </w:p>
        </w:tc>
        <w:tc>
          <w:tcPr>
            <w:tcW w:w="1072" w:type="dxa"/>
          </w:tcPr>
          <w:p w14:paraId="1299D674" w14:textId="77777777" w:rsidR="0089708D" w:rsidRPr="00644507" w:rsidRDefault="0089708D" w:rsidP="006D7BB8">
            <w:pPr>
              <w:pStyle w:val="TableParagraph"/>
              <w:rPr>
                <w:rFonts w:asciiTheme="majorHAnsi" w:hAnsiTheme="majorHAnsi"/>
              </w:rPr>
            </w:pPr>
          </w:p>
        </w:tc>
        <w:tc>
          <w:tcPr>
            <w:tcW w:w="500" w:type="dxa"/>
          </w:tcPr>
          <w:p w14:paraId="32C4E2E7" w14:textId="77777777" w:rsidR="0089708D" w:rsidRPr="00644507" w:rsidRDefault="0089708D" w:rsidP="006D7BB8">
            <w:pPr>
              <w:pStyle w:val="TableParagraph"/>
              <w:rPr>
                <w:rFonts w:asciiTheme="majorHAnsi" w:hAnsiTheme="majorHAnsi"/>
              </w:rPr>
            </w:pPr>
          </w:p>
        </w:tc>
        <w:tc>
          <w:tcPr>
            <w:tcW w:w="1064" w:type="dxa"/>
          </w:tcPr>
          <w:p w14:paraId="46418BB0" w14:textId="77777777" w:rsidR="0089708D" w:rsidRPr="00644507" w:rsidRDefault="0089708D" w:rsidP="006D7BB8">
            <w:pPr>
              <w:pStyle w:val="TableParagraph"/>
              <w:rPr>
                <w:rFonts w:asciiTheme="majorHAnsi" w:hAnsiTheme="majorHAnsi"/>
              </w:rPr>
            </w:pPr>
          </w:p>
        </w:tc>
        <w:tc>
          <w:tcPr>
            <w:tcW w:w="492" w:type="dxa"/>
          </w:tcPr>
          <w:p w14:paraId="5B98BB9F" w14:textId="77777777" w:rsidR="0089708D" w:rsidRPr="00644507" w:rsidRDefault="0089708D" w:rsidP="006D7BB8">
            <w:pPr>
              <w:pStyle w:val="TableParagraph"/>
              <w:ind w:left="45" w:right="37"/>
              <w:rPr>
                <w:rFonts w:asciiTheme="majorHAnsi" w:hAnsiTheme="majorHAnsi"/>
              </w:rPr>
            </w:pPr>
            <w:r w:rsidRPr="00644507">
              <w:rPr>
                <w:rFonts w:asciiTheme="majorHAnsi" w:hAnsiTheme="majorHAnsi"/>
                <w:color w:val="231F20"/>
              </w:rPr>
              <w:t>62</w:t>
            </w:r>
          </w:p>
        </w:tc>
        <w:tc>
          <w:tcPr>
            <w:tcW w:w="1064" w:type="dxa"/>
          </w:tcPr>
          <w:p w14:paraId="0D62B70E" w14:textId="77777777" w:rsidR="0089708D" w:rsidRPr="00644507" w:rsidRDefault="0089708D" w:rsidP="006D7BB8">
            <w:pPr>
              <w:pStyle w:val="TableParagraph"/>
              <w:rPr>
                <w:rFonts w:asciiTheme="majorHAnsi" w:hAnsiTheme="majorHAnsi"/>
              </w:rPr>
            </w:pPr>
          </w:p>
        </w:tc>
        <w:tc>
          <w:tcPr>
            <w:tcW w:w="1386" w:type="dxa"/>
          </w:tcPr>
          <w:p w14:paraId="1F1543F8" w14:textId="77777777" w:rsidR="0089708D" w:rsidRPr="00644507" w:rsidRDefault="0089708D" w:rsidP="00644507">
            <w:pPr>
              <w:pStyle w:val="TableParagraph"/>
              <w:ind w:right="489"/>
              <w:rPr>
                <w:rFonts w:asciiTheme="majorHAnsi" w:hAnsiTheme="majorHAnsi"/>
              </w:rPr>
            </w:pPr>
            <w:r w:rsidRPr="00644507">
              <w:rPr>
                <w:rFonts w:asciiTheme="majorHAnsi" w:hAnsiTheme="majorHAnsi"/>
                <w:color w:val="231F20"/>
              </w:rPr>
              <w:t>8 – 12</w:t>
            </w:r>
          </w:p>
        </w:tc>
      </w:tr>
    </w:tbl>
    <w:p w14:paraId="7A9B322E" w14:textId="77777777" w:rsidR="0089708D" w:rsidRDefault="0089708D" w:rsidP="0089708D">
      <w:pPr>
        <w:pStyle w:val="BodyText"/>
        <w:jc w:val="left"/>
        <w:rPr>
          <w:sz w:val="20"/>
        </w:rPr>
      </w:pPr>
    </w:p>
    <w:p w14:paraId="129464F1" w14:textId="61F13A01" w:rsidR="00782B24" w:rsidRDefault="00782B24" w:rsidP="00782B24">
      <w:pPr>
        <w:tabs>
          <w:tab w:val="left" w:pos="6749"/>
        </w:tabs>
        <w:rPr>
          <w:sz w:val="18"/>
        </w:rPr>
      </w:pPr>
    </w:p>
    <w:p w14:paraId="7E4B2B00" w14:textId="62D792F7" w:rsidR="00782B24" w:rsidRDefault="00782B24" w:rsidP="00782B24">
      <w:pPr>
        <w:tabs>
          <w:tab w:val="left" w:pos="6749"/>
        </w:tabs>
        <w:rPr>
          <w:sz w:val="18"/>
        </w:rPr>
      </w:pPr>
    </w:p>
    <w:p w14:paraId="422A3816" w14:textId="77777777" w:rsidR="00D33336" w:rsidRPr="00644507" w:rsidRDefault="00D33336" w:rsidP="00D33336">
      <w:pPr>
        <w:pStyle w:val="Heading1"/>
        <w:rPr>
          <w:rFonts w:asciiTheme="majorHAnsi" w:hAnsiTheme="majorHAnsi"/>
          <w:color w:val="002060"/>
          <w:sz w:val="24"/>
          <w:szCs w:val="24"/>
        </w:rPr>
      </w:pPr>
      <w:bookmarkStart w:id="47" w:name="_Toc240935123"/>
      <w:bookmarkStart w:id="48" w:name="_Toc271950300"/>
      <w:bookmarkStart w:id="49" w:name="_Toc272037856"/>
      <w:bookmarkStart w:id="50" w:name="_Toc272037976"/>
      <w:bookmarkStart w:id="51" w:name="_Toc272038435"/>
      <w:bookmarkStart w:id="52" w:name="_Toc272038568"/>
      <w:bookmarkStart w:id="53" w:name="_Toc272038748"/>
      <w:bookmarkStart w:id="54" w:name="_Toc272038802"/>
      <w:bookmarkStart w:id="55" w:name="_Toc272039402"/>
      <w:bookmarkStart w:id="56" w:name="_Toc272039598"/>
      <w:bookmarkStart w:id="57" w:name="_Toc272041438"/>
      <w:bookmarkStart w:id="58" w:name="_Toc272041711"/>
      <w:bookmarkStart w:id="59" w:name="_Toc272042903"/>
      <w:bookmarkStart w:id="60" w:name="_Toc272043213"/>
      <w:bookmarkStart w:id="61" w:name="_Toc272043369"/>
      <w:bookmarkStart w:id="62" w:name="_Toc380750732"/>
      <w:bookmarkStart w:id="63" w:name="_Toc418681764"/>
      <w:bookmarkStart w:id="64" w:name="_Toc418683092"/>
      <w:bookmarkStart w:id="65" w:name="_Toc147241204"/>
      <w:r w:rsidRPr="00644507">
        <w:rPr>
          <w:rFonts w:asciiTheme="majorHAnsi" w:hAnsiTheme="majorHAnsi"/>
          <w:color w:val="002060"/>
          <w:sz w:val="24"/>
          <w:szCs w:val="24"/>
        </w:rPr>
        <w:t>Краћа ретроспектива рада школе</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68B68027" w14:textId="77777777" w:rsidR="00D33336" w:rsidRPr="00395403" w:rsidRDefault="00D33336" w:rsidP="00AA2699">
      <w:pPr>
        <w:pStyle w:val="Bezrazmaka"/>
        <w:rPr>
          <w:lang w:val="sr-Cyrl-CS"/>
        </w:rPr>
      </w:pPr>
    </w:p>
    <w:p w14:paraId="3C5F420B" w14:textId="77777777" w:rsidR="00D33336" w:rsidRPr="00644507" w:rsidRDefault="00D33336" w:rsidP="002F55D2">
      <w:pPr>
        <w:jc w:val="both"/>
        <w:rPr>
          <w:rFonts w:asciiTheme="majorHAnsi" w:hAnsiTheme="majorHAnsi" w:cs="Arial"/>
          <w:sz w:val="24"/>
          <w:szCs w:val="24"/>
        </w:rPr>
      </w:pPr>
      <w:r w:rsidRPr="00644507">
        <w:rPr>
          <w:rFonts w:asciiTheme="majorHAnsi" w:hAnsiTheme="majorHAnsi" w:cs="Arial"/>
          <w:sz w:val="24"/>
          <w:szCs w:val="24"/>
          <w:lang w:val="sr-Cyrl-CS"/>
        </w:rPr>
        <w:t>Гимназија „ Милош Савковић“ у Аранђеловцу основана је Указом Његовог Величанства Краља Александра Карађорђевића  од 03. августа 1920. године.  Изграђена је из фонда аранђеловачког трговца,  добротвора Благоја Јовановића као и прилозима и добровољним радом грађана Аранђеловца.</w:t>
      </w:r>
    </w:p>
    <w:p w14:paraId="2D756CB9" w14:textId="793255EB" w:rsidR="00D33336" w:rsidRPr="00781C1A" w:rsidRDefault="00D33336" w:rsidP="002F55D2">
      <w:pPr>
        <w:pStyle w:val="Bezrazmaka"/>
        <w:spacing w:line="276" w:lineRule="auto"/>
        <w:jc w:val="both"/>
        <w:rPr>
          <w:lang w:val="sr-Cyrl-CS"/>
        </w:rPr>
      </w:pPr>
      <w:r w:rsidRPr="00781C1A">
        <w:rPr>
          <w:lang w:val="sr-Cyrl-CS"/>
        </w:rPr>
        <w:t xml:space="preserve">Гимназија има </w:t>
      </w:r>
      <w:r w:rsidR="00644507">
        <w:rPr>
          <w:lang w:val="sr-Cyrl-CS"/>
        </w:rPr>
        <w:t xml:space="preserve">стогодишњу </w:t>
      </w:r>
      <w:r w:rsidRPr="00781C1A">
        <w:rPr>
          <w:lang w:val="sr-Cyrl-CS"/>
        </w:rPr>
        <w:t xml:space="preserve">традицију и за све то време свог постојања пратила је и била активан учесник друштвених, образовних и културних процеса </w:t>
      </w:r>
      <w:r>
        <w:rPr>
          <w:lang w:val="sr-Cyrl-CS"/>
        </w:rPr>
        <w:t xml:space="preserve">прилагођавајући </w:t>
      </w:r>
      <w:r w:rsidRPr="00781C1A">
        <w:rPr>
          <w:lang w:val="sr-Cyrl-CS"/>
        </w:rPr>
        <w:t>се конкретним условима и потребама</w:t>
      </w:r>
      <w:r>
        <w:rPr>
          <w:lang w:val="sr-Cyrl-CS"/>
        </w:rPr>
        <w:t xml:space="preserve"> локалне средине,</w:t>
      </w:r>
      <w:r w:rsidRPr="00781C1A">
        <w:rPr>
          <w:lang w:val="sr-Cyrl-CS"/>
        </w:rPr>
        <w:t xml:space="preserve"> друштва и</w:t>
      </w:r>
      <w:r>
        <w:rPr>
          <w:lang w:val="sr-Cyrl-CS"/>
        </w:rPr>
        <w:t>, наравно, пре свега потребама</w:t>
      </w:r>
      <w:r w:rsidRPr="00781C1A">
        <w:rPr>
          <w:lang w:val="sr-Cyrl-CS"/>
        </w:rPr>
        <w:t xml:space="preserve"> ученика</w:t>
      </w:r>
      <w:r>
        <w:rPr>
          <w:lang w:val="sr-Cyrl-CS"/>
        </w:rPr>
        <w:t xml:space="preserve"> и савремене школе</w:t>
      </w:r>
      <w:r w:rsidRPr="00781C1A">
        <w:rPr>
          <w:lang w:val="sr-Cyrl-CS"/>
        </w:rPr>
        <w:t>.</w:t>
      </w:r>
      <w:r w:rsidRPr="00781C1A">
        <w:rPr>
          <w:b/>
          <w:color w:val="FF0000"/>
          <w:lang w:val="sr-Cyrl-CS"/>
        </w:rPr>
        <w:t xml:space="preserve"> </w:t>
      </w:r>
    </w:p>
    <w:p w14:paraId="0CD8CF0D" w14:textId="77777777" w:rsidR="00D33336" w:rsidRDefault="00D33336" w:rsidP="002F55D2">
      <w:pPr>
        <w:pStyle w:val="Bezrazmaka"/>
        <w:spacing w:line="276" w:lineRule="auto"/>
        <w:jc w:val="both"/>
        <w:rPr>
          <w:lang w:val="sr-Cyrl-RS"/>
        </w:rPr>
      </w:pPr>
      <w:bookmarkStart w:id="66" w:name="_Toc240935124"/>
      <w:bookmarkStart w:id="67" w:name="_Toc271950301"/>
      <w:bookmarkStart w:id="68" w:name="_Toc272037857"/>
      <w:bookmarkStart w:id="69" w:name="_Toc272037977"/>
      <w:bookmarkStart w:id="70" w:name="_Toc272038436"/>
      <w:bookmarkStart w:id="71" w:name="_Toc272038569"/>
      <w:bookmarkStart w:id="72" w:name="_Toc272038749"/>
      <w:bookmarkStart w:id="73" w:name="_Toc272038803"/>
      <w:bookmarkStart w:id="74" w:name="_Toc272039403"/>
      <w:bookmarkStart w:id="75" w:name="_Toc272039599"/>
      <w:bookmarkStart w:id="76" w:name="_Toc272041439"/>
      <w:bookmarkStart w:id="77" w:name="_Toc272041712"/>
      <w:bookmarkStart w:id="78" w:name="_Toc272042904"/>
      <w:bookmarkStart w:id="79" w:name="_Toc272043214"/>
      <w:bookmarkStart w:id="80" w:name="_Toc272043370"/>
      <w:bookmarkStart w:id="81" w:name="_Toc380750733"/>
      <w:bookmarkStart w:id="82" w:name="_Toc418681765"/>
      <w:bookmarkStart w:id="83" w:name="_Toc418683093"/>
    </w:p>
    <w:p w14:paraId="748BD107" w14:textId="77777777" w:rsidR="00D33336" w:rsidRPr="00AC0CAD" w:rsidRDefault="00D33336" w:rsidP="00AA2699">
      <w:pPr>
        <w:pStyle w:val="Heading1"/>
      </w:pPr>
      <w:bookmarkStart w:id="84" w:name="_Toc147241205"/>
      <w:r w:rsidRPr="00AC0CAD">
        <w:t>Делатност школе</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32DEF94C" w14:textId="77777777" w:rsidR="00D33336" w:rsidRPr="00781C1A" w:rsidRDefault="00D33336" w:rsidP="00D33336">
      <w:pPr>
        <w:pStyle w:val="Bezrazmaka"/>
        <w:rPr>
          <w:lang w:val="sr-Cyrl-CS"/>
        </w:rPr>
      </w:pPr>
    </w:p>
    <w:p w14:paraId="2F0EA6E9" w14:textId="42601C02" w:rsidR="00D33336" w:rsidRPr="00644507" w:rsidRDefault="00D33336" w:rsidP="002F55D2">
      <w:pPr>
        <w:jc w:val="both"/>
        <w:rPr>
          <w:rFonts w:asciiTheme="majorHAnsi" w:hAnsiTheme="majorHAnsi"/>
          <w:color w:val="FF0000"/>
          <w:sz w:val="24"/>
          <w:szCs w:val="24"/>
          <w:lang w:val="sr-Cyrl-CS"/>
        </w:rPr>
      </w:pPr>
      <w:r w:rsidRPr="00644507">
        <w:rPr>
          <w:rFonts w:asciiTheme="majorHAnsi" w:hAnsiTheme="majorHAnsi"/>
          <w:sz w:val="24"/>
          <w:szCs w:val="24"/>
          <w:lang w:val="sr-Cyrl-CS"/>
        </w:rPr>
        <w:t xml:space="preserve">Решењем Министарства просвете Републике Србије од 24.05.1994.године о испуњености прописаних услова у погледу школског простора, опреме, наставних средстава и потребног броја наставника и стручних сарадника и довољног броја ученика, гимназија „Милош Савковић" у Аранђеловцу остварује наставни план и програм гимназије друштвено-језичког и </w:t>
      </w:r>
      <w:r w:rsidRPr="00644507">
        <w:rPr>
          <w:rFonts w:asciiTheme="majorHAnsi" w:hAnsiTheme="majorHAnsi"/>
          <w:sz w:val="24"/>
          <w:szCs w:val="24"/>
          <w:lang w:val="sr-Cyrl-CS"/>
        </w:rPr>
        <w:lastRenderedPageBreak/>
        <w:t>природно-математичког смера</w:t>
      </w:r>
      <w:r w:rsidRPr="00644507">
        <w:rPr>
          <w:rFonts w:asciiTheme="majorHAnsi" w:hAnsiTheme="majorHAnsi"/>
          <w:sz w:val="24"/>
          <w:szCs w:val="24"/>
        </w:rPr>
        <w:t xml:space="preserve">. </w:t>
      </w:r>
      <w:r w:rsidRPr="002F55D2">
        <w:rPr>
          <w:rFonts w:asciiTheme="majorHAnsi" w:hAnsiTheme="majorHAnsi"/>
          <w:sz w:val="24"/>
          <w:szCs w:val="24"/>
        </w:rPr>
        <w:t>O</w:t>
      </w:r>
      <w:r w:rsidRPr="002F55D2">
        <w:rPr>
          <w:rFonts w:asciiTheme="majorHAnsi" w:hAnsiTheme="majorHAnsi"/>
          <w:sz w:val="24"/>
          <w:szCs w:val="24"/>
          <w:lang w:val="sr-Cyrl-CS"/>
        </w:rPr>
        <w:t>д 2018.</w:t>
      </w:r>
      <w:r w:rsidRPr="00644507">
        <w:rPr>
          <w:rFonts w:asciiTheme="majorHAnsi" w:hAnsiTheme="majorHAnsi"/>
          <w:sz w:val="24"/>
          <w:szCs w:val="24"/>
          <w:lang w:val="sr-Cyrl-CS"/>
        </w:rPr>
        <w:t xml:space="preserve"> </w:t>
      </w:r>
      <w:r w:rsidRPr="00644507">
        <w:rPr>
          <w:rFonts w:asciiTheme="majorHAnsi" w:hAnsiTheme="majorHAnsi"/>
          <w:sz w:val="24"/>
          <w:szCs w:val="24"/>
          <w:lang w:val="sr-Cyrl-RS"/>
        </w:rPr>
        <w:t>г</w:t>
      </w:r>
      <w:r w:rsidRPr="00644507">
        <w:rPr>
          <w:rFonts w:asciiTheme="majorHAnsi" w:hAnsiTheme="majorHAnsi"/>
          <w:sz w:val="24"/>
          <w:szCs w:val="24"/>
          <w:lang w:val="sr-Cyrl-CS"/>
        </w:rPr>
        <w:t>одине уводи се</w:t>
      </w:r>
      <w:r w:rsidRPr="00644507">
        <w:rPr>
          <w:rFonts w:asciiTheme="majorHAnsi" w:hAnsiTheme="majorHAnsi"/>
          <w:sz w:val="24"/>
          <w:szCs w:val="24"/>
        </w:rPr>
        <w:t xml:space="preserve"> </w:t>
      </w:r>
      <w:r w:rsidRPr="00644507">
        <w:rPr>
          <w:rFonts w:asciiTheme="majorHAnsi" w:hAnsiTheme="majorHAnsi"/>
          <w:sz w:val="24"/>
          <w:szCs w:val="24"/>
          <w:lang w:val="sr-Cyrl-RS"/>
        </w:rPr>
        <w:t>и</w:t>
      </w:r>
      <w:r w:rsidRPr="00644507">
        <w:rPr>
          <w:rFonts w:asciiTheme="majorHAnsi" w:hAnsiTheme="majorHAnsi"/>
          <w:sz w:val="24"/>
          <w:szCs w:val="24"/>
          <w:lang w:val="sr-Cyrl-CS"/>
        </w:rPr>
        <w:t xml:space="preserve"> општи смер као и</w:t>
      </w:r>
      <w:r w:rsidRPr="00644507">
        <w:rPr>
          <w:rFonts w:asciiTheme="majorHAnsi" w:hAnsiTheme="majorHAnsi"/>
          <w:color w:val="FF0000"/>
          <w:sz w:val="24"/>
          <w:szCs w:val="24"/>
          <w:lang w:val="sr-Cyrl-CS"/>
        </w:rPr>
        <w:t xml:space="preserve"> </w:t>
      </w:r>
      <w:r w:rsidRPr="00644507">
        <w:rPr>
          <w:rFonts w:asciiTheme="majorHAnsi" w:hAnsiTheme="majorHAnsi"/>
          <w:sz w:val="24"/>
          <w:szCs w:val="24"/>
          <w:lang w:val="sr-Cyrl-CS"/>
        </w:rPr>
        <w:t>смер за ученике са посебним способностима за рачунарство и информатику</w:t>
      </w:r>
      <w:r w:rsidR="009A340C" w:rsidRPr="00644507">
        <w:rPr>
          <w:rFonts w:asciiTheme="majorHAnsi" w:hAnsiTheme="majorHAnsi"/>
          <w:sz w:val="24"/>
          <w:szCs w:val="24"/>
          <w:lang w:val="sr-Cyrl-CS"/>
        </w:rPr>
        <w:t>.</w:t>
      </w:r>
      <w:r w:rsidRPr="00644507">
        <w:rPr>
          <w:rFonts w:asciiTheme="majorHAnsi" w:hAnsiTheme="majorHAnsi"/>
          <w:sz w:val="24"/>
          <w:szCs w:val="24"/>
          <w:lang w:val="sr-Cyrl-CS"/>
        </w:rPr>
        <w:t xml:space="preserve"> </w:t>
      </w:r>
    </w:p>
    <w:p w14:paraId="60260B5D" w14:textId="77777777" w:rsidR="00D33336" w:rsidRPr="00D106C7" w:rsidRDefault="00D33336" w:rsidP="00D33336">
      <w:pPr>
        <w:pStyle w:val="Heading1"/>
        <w:rPr>
          <w:rFonts w:asciiTheme="majorHAnsi" w:hAnsiTheme="majorHAnsi"/>
          <w:color w:val="002060"/>
          <w:sz w:val="24"/>
          <w:szCs w:val="24"/>
          <w:lang w:val="sr-Cyrl-RS"/>
        </w:rPr>
      </w:pPr>
      <w:bookmarkStart w:id="85" w:name="_Toc298491717"/>
      <w:bookmarkStart w:id="86" w:name="_Toc380750734"/>
      <w:bookmarkStart w:id="87" w:name="_Toc418681766"/>
      <w:bookmarkStart w:id="88" w:name="_Toc418683094"/>
      <w:bookmarkStart w:id="89" w:name="_Toc147241206"/>
      <w:r w:rsidRPr="00D106C7">
        <w:rPr>
          <w:rFonts w:asciiTheme="majorHAnsi" w:hAnsiTheme="majorHAnsi"/>
          <w:color w:val="002060"/>
          <w:sz w:val="24"/>
          <w:szCs w:val="24"/>
        </w:rPr>
        <w:t>О</w:t>
      </w:r>
      <w:bookmarkEnd w:id="85"/>
      <w:r w:rsidRPr="00D106C7">
        <w:rPr>
          <w:rFonts w:asciiTheme="majorHAnsi" w:hAnsiTheme="majorHAnsi"/>
          <w:color w:val="002060"/>
          <w:sz w:val="24"/>
          <w:szCs w:val="24"/>
        </w:rPr>
        <w:t>сновни подаци о школи</w:t>
      </w:r>
      <w:bookmarkEnd w:id="86"/>
      <w:bookmarkEnd w:id="87"/>
      <w:bookmarkEnd w:id="88"/>
      <w:bookmarkEnd w:id="89"/>
    </w:p>
    <w:p w14:paraId="2E8EDD02" w14:textId="77777777" w:rsidR="00D33336" w:rsidRPr="00D106C7" w:rsidRDefault="00D33336" w:rsidP="00D33336">
      <w:pPr>
        <w:pStyle w:val="Bezrazmaka"/>
        <w:rPr>
          <w:szCs w:val="24"/>
          <w:lang w:val="sr-Cyrl-RS"/>
        </w:rPr>
      </w:pPr>
    </w:p>
    <w:p w14:paraId="39C1509F" w14:textId="77777777" w:rsidR="00D33336" w:rsidRPr="00D106C7" w:rsidRDefault="00D33336" w:rsidP="00D33336">
      <w:pPr>
        <w:rPr>
          <w:rFonts w:asciiTheme="majorHAnsi" w:hAnsiTheme="majorHAnsi" w:cs="Calibri"/>
          <w:sz w:val="24"/>
          <w:szCs w:val="24"/>
          <w:lang w:val="hr-HR"/>
        </w:rPr>
      </w:pPr>
      <w:r w:rsidRPr="00D106C7">
        <w:rPr>
          <w:rFonts w:asciiTheme="majorHAnsi" w:hAnsiTheme="majorHAnsi" w:cs="Calibri"/>
          <w:sz w:val="24"/>
          <w:szCs w:val="24"/>
          <w:lang w:val="hr-HR"/>
        </w:rPr>
        <w:t>Подаци о седишту</w:t>
      </w:r>
      <w:r w:rsidRPr="00D106C7">
        <w:rPr>
          <w:rFonts w:asciiTheme="majorHAnsi" w:hAnsiTheme="majorHAnsi" w:cs="Calibri"/>
          <w:sz w:val="24"/>
          <w:szCs w:val="24"/>
          <w:lang w:val="sr-Cyrl-RS"/>
        </w:rPr>
        <w:t xml:space="preserve"> школе</w:t>
      </w:r>
      <w:r w:rsidRPr="00D106C7">
        <w:rPr>
          <w:rFonts w:asciiTheme="majorHAnsi" w:hAnsiTheme="majorHAnsi" w:cs="Calibri"/>
          <w:sz w:val="24"/>
          <w:szCs w:val="24"/>
          <w:lang w:val="hr-HR"/>
        </w:rPr>
        <w:t>:</w:t>
      </w:r>
    </w:p>
    <w:p w14:paraId="483EB4C2" w14:textId="77777777" w:rsidR="00D33336" w:rsidRPr="00D106C7" w:rsidRDefault="00D33336" w:rsidP="00D33336">
      <w:pPr>
        <w:pStyle w:val="a"/>
        <w:spacing w:line="276" w:lineRule="auto"/>
        <w:rPr>
          <w:rFonts w:asciiTheme="majorHAnsi" w:hAnsiTheme="majorHAnsi" w:cs="Calibri"/>
          <w:sz w:val="24"/>
          <w:szCs w:val="24"/>
          <w:lang w:val="hr-HR"/>
        </w:rPr>
      </w:pPr>
      <w:bookmarkStart w:id="90" w:name="_Hlk104850155"/>
      <w:r w:rsidRPr="00D106C7">
        <w:rPr>
          <w:rFonts w:asciiTheme="majorHAnsi" w:hAnsiTheme="majorHAnsi" w:cs="Calibri"/>
          <w:sz w:val="24"/>
          <w:szCs w:val="24"/>
          <w:lang w:val="sr-Cyrl-RS"/>
        </w:rPr>
        <w:t>Место/</w:t>
      </w:r>
      <w:r w:rsidRPr="00D106C7">
        <w:rPr>
          <w:rFonts w:asciiTheme="majorHAnsi" w:hAnsiTheme="majorHAnsi" w:cs="Calibri"/>
          <w:sz w:val="24"/>
          <w:szCs w:val="24"/>
          <w:lang w:val="hr-HR"/>
        </w:rPr>
        <w:t xml:space="preserve">Општина: </w:t>
      </w:r>
      <w:r w:rsidRPr="00D106C7">
        <w:rPr>
          <w:rFonts w:asciiTheme="majorHAnsi" w:hAnsiTheme="majorHAnsi" w:cs="Calibri"/>
          <w:sz w:val="24"/>
          <w:szCs w:val="24"/>
          <w:lang w:val="sr-Cyrl-CS"/>
        </w:rPr>
        <w:t>Аранђеловац</w:t>
      </w:r>
    </w:p>
    <w:p w14:paraId="28A95DE1" w14:textId="77777777" w:rsidR="00D33336" w:rsidRPr="00D106C7" w:rsidRDefault="00D33336" w:rsidP="00D33336">
      <w:pPr>
        <w:pStyle w:val="a"/>
        <w:spacing w:line="276" w:lineRule="auto"/>
        <w:rPr>
          <w:rFonts w:asciiTheme="majorHAnsi" w:hAnsiTheme="majorHAnsi" w:cs="Calibri"/>
          <w:sz w:val="24"/>
          <w:szCs w:val="24"/>
        </w:rPr>
      </w:pPr>
      <w:r w:rsidRPr="00D106C7">
        <w:rPr>
          <w:rFonts w:asciiTheme="majorHAnsi" w:hAnsiTheme="majorHAnsi" w:cs="Calibri"/>
          <w:sz w:val="24"/>
          <w:szCs w:val="24"/>
          <w:lang w:val="hr-HR"/>
        </w:rPr>
        <w:t xml:space="preserve">Поштански број: </w:t>
      </w:r>
      <w:r w:rsidRPr="00D106C7">
        <w:rPr>
          <w:rFonts w:asciiTheme="majorHAnsi" w:hAnsiTheme="majorHAnsi" w:cs="Calibri"/>
          <w:sz w:val="24"/>
          <w:szCs w:val="24"/>
        </w:rPr>
        <w:t>3</w:t>
      </w:r>
      <w:r w:rsidRPr="00D106C7">
        <w:rPr>
          <w:rFonts w:asciiTheme="majorHAnsi" w:hAnsiTheme="majorHAnsi" w:cs="Calibri"/>
          <w:sz w:val="24"/>
          <w:szCs w:val="24"/>
          <w:lang w:val="sr-Cyrl-RS"/>
        </w:rPr>
        <w:t>4</w:t>
      </w:r>
      <w:r w:rsidRPr="00D106C7">
        <w:rPr>
          <w:rFonts w:asciiTheme="majorHAnsi" w:hAnsiTheme="majorHAnsi" w:cs="Calibri"/>
          <w:sz w:val="24"/>
          <w:szCs w:val="24"/>
        </w:rPr>
        <w:t>300</w:t>
      </w:r>
    </w:p>
    <w:p w14:paraId="04834DB2" w14:textId="77777777" w:rsidR="00D33336" w:rsidRPr="00D106C7" w:rsidRDefault="00D33336" w:rsidP="00D33336">
      <w:pPr>
        <w:pStyle w:val="a"/>
        <w:spacing w:line="276" w:lineRule="auto"/>
        <w:rPr>
          <w:rFonts w:asciiTheme="majorHAnsi" w:hAnsiTheme="majorHAnsi" w:cs="Calibri"/>
          <w:sz w:val="24"/>
          <w:szCs w:val="24"/>
          <w:lang w:val="hr-HR"/>
        </w:rPr>
      </w:pPr>
      <w:r w:rsidRPr="00D106C7">
        <w:rPr>
          <w:rFonts w:asciiTheme="majorHAnsi" w:hAnsiTheme="majorHAnsi" w:cs="Calibri"/>
          <w:sz w:val="24"/>
          <w:szCs w:val="24"/>
          <w:lang w:val="hr-HR"/>
        </w:rPr>
        <w:t xml:space="preserve">Улица и број: </w:t>
      </w:r>
      <w:r w:rsidRPr="00D106C7">
        <w:rPr>
          <w:rFonts w:asciiTheme="majorHAnsi" w:hAnsiTheme="majorHAnsi" w:cs="Calibri"/>
          <w:sz w:val="24"/>
          <w:szCs w:val="24"/>
          <w:lang w:val="sr-Cyrl-CS"/>
        </w:rPr>
        <w:t>Јосипа Грушовника  бр.1</w:t>
      </w:r>
    </w:p>
    <w:p w14:paraId="3C4847AF" w14:textId="77777777" w:rsidR="00D33336" w:rsidRPr="00D106C7" w:rsidRDefault="00D33336" w:rsidP="00D33336">
      <w:pPr>
        <w:pStyle w:val="a"/>
        <w:spacing w:line="276" w:lineRule="auto"/>
        <w:rPr>
          <w:rFonts w:asciiTheme="majorHAnsi" w:hAnsiTheme="majorHAnsi" w:cs="Calibri"/>
          <w:sz w:val="24"/>
          <w:szCs w:val="24"/>
          <w:lang w:val="hr-HR"/>
        </w:rPr>
      </w:pPr>
      <w:r w:rsidRPr="00D106C7">
        <w:rPr>
          <w:rFonts w:asciiTheme="majorHAnsi" w:hAnsiTheme="majorHAnsi" w:cs="Calibri"/>
          <w:sz w:val="24"/>
          <w:szCs w:val="24"/>
          <w:lang w:val="hr-HR"/>
        </w:rPr>
        <w:t>Број телефона: 03</w:t>
      </w:r>
      <w:r w:rsidRPr="00D106C7">
        <w:rPr>
          <w:rFonts w:asciiTheme="majorHAnsi" w:hAnsiTheme="majorHAnsi" w:cs="Calibri"/>
          <w:sz w:val="24"/>
          <w:szCs w:val="24"/>
        </w:rPr>
        <w:t>4</w:t>
      </w:r>
      <w:r w:rsidRPr="00D106C7">
        <w:rPr>
          <w:rFonts w:asciiTheme="majorHAnsi" w:hAnsiTheme="majorHAnsi" w:cs="Calibri"/>
          <w:sz w:val="24"/>
          <w:szCs w:val="24"/>
          <w:lang w:val="hr-HR"/>
        </w:rPr>
        <w:t>/</w:t>
      </w:r>
      <w:r w:rsidRPr="00D106C7">
        <w:rPr>
          <w:rFonts w:asciiTheme="majorHAnsi" w:hAnsiTheme="majorHAnsi" w:cs="Calibri"/>
          <w:sz w:val="24"/>
          <w:szCs w:val="24"/>
        </w:rPr>
        <w:t>711</w:t>
      </w:r>
      <w:r w:rsidRPr="00D106C7">
        <w:rPr>
          <w:rFonts w:asciiTheme="majorHAnsi" w:hAnsiTheme="majorHAnsi" w:cs="Calibri"/>
          <w:sz w:val="24"/>
          <w:szCs w:val="24"/>
          <w:lang w:val="hr-HR"/>
        </w:rPr>
        <w:t>-0</w:t>
      </w:r>
      <w:r w:rsidRPr="00D106C7">
        <w:rPr>
          <w:rFonts w:asciiTheme="majorHAnsi" w:hAnsiTheme="majorHAnsi" w:cs="Calibri"/>
          <w:sz w:val="24"/>
          <w:szCs w:val="24"/>
        </w:rPr>
        <w:t>51</w:t>
      </w:r>
    </w:p>
    <w:p w14:paraId="3BF2C9E2" w14:textId="77777777" w:rsidR="00D33336" w:rsidRPr="00D106C7" w:rsidRDefault="00D33336" w:rsidP="00D33336">
      <w:pPr>
        <w:pStyle w:val="a"/>
        <w:spacing w:line="276" w:lineRule="auto"/>
        <w:rPr>
          <w:rFonts w:asciiTheme="majorHAnsi" w:hAnsiTheme="majorHAnsi" w:cs="Calibri"/>
          <w:i/>
          <w:sz w:val="24"/>
          <w:szCs w:val="24"/>
          <w:u w:val="single"/>
        </w:rPr>
      </w:pPr>
      <w:r w:rsidRPr="00D106C7">
        <w:rPr>
          <w:rFonts w:asciiTheme="majorHAnsi" w:hAnsiTheme="majorHAnsi" w:cs="Calibri"/>
          <w:sz w:val="24"/>
          <w:szCs w:val="24"/>
          <w:lang w:val="hr-HR"/>
        </w:rPr>
        <w:t xml:space="preserve">Е-маил: </w:t>
      </w:r>
      <w:r w:rsidRPr="00D106C7">
        <w:rPr>
          <w:rFonts w:asciiTheme="majorHAnsi" w:hAnsiTheme="majorHAnsi" w:cs="Calibri"/>
          <w:i/>
          <w:color w:val="002060"/>
          <w:sz w:val="24"/>
          <w:szCs w:val="24"/>
          <w:u w:val="single"/>
          <w:shd w:val="clear" w:color="auto" w:fill="EAEAEA"/>
        </w:rPr>
        <w:t>gimnazijaarandjelovac@gmail.com</w:t>
      </w:r>
    </w:p>
    <w:p w14:paraId="6C37BD9D" w14:textId="77777777" w:rsidR="00D33336" w:rsidRPr="00D106C7" w:rsidRDefault="00D33336" w:rsidP="00D33336">
      <w:pPr>
        <w:pStyle w:val="a"/>
        <w:spacing w:line="276" w:lineRule="auto"/>
        <w:rPr>
          <w:rFonts w:asciiTheme="majorHAnsi" w:hAnsiTheme="majorHAnsi" w:cs="Calibri"/>
          <w:sz w:val="24"/>
          <w:szCs w:val="24"/>
          <w:lang w:val="sr-Cyrl-RS"/>
        </w:rPr>
      </w:pPr>
      <w:r w:rsidRPr="00D106C7">
        <w:rPr>
          <w:rFonts w:asciiTheme="majorHAnsi" w:hAnsiTheme="majorHAnsi" w:cs="Calibri"/>
          <w:sz w:val="24"/>
          <w:szCs w:val="24"/>
          <w:lang w:val="ru-RU"/>
        </w:rPr>
        <w:t>Веб-адреса</w:t>
      </w:r>
      <w:r w:rsidRPr="00D106C7">
        <w:rPr>
          <w:rFonts w:asciiTheme="majorHAnsi" w:hAnsiTheme="majorHAnsi" w:cs="Calibri"/>
          <w:i/>
          <w:sz w:val="24"/>
          <w:szCs w:val="24"/>
        </w:rPr>
        <w:t xml:space="preserve">: </w:t>
      </w:r>
      <w:hyperlink r:id="rId16" w:history="1">
        <w:r w:rsidRPr="00D106C7">
          <w:rPr>
            <w:rStyle w:val="Hyperlink"/>
            <w:rFonts w:asciiTheme="majorHAnsi" w:hAnsiTheme="majorHAnsi" w:cs="Calibri"/>
            <w:i/>
            <w:color w:val="002060"/>
            <w:sz w:val="24"/>
            <w:szCs w:val="24"/>
          </w:rPr>
          <w:t>www.gimnazijamilossavkovic.nasaskola.rs</w:t>
        </w:r>
      </w:hyperlink>
      <w:r w:rsidRPr="00D106C7">
        <w:rPr>
          <w:rFonts w:asciiTheme="majorHAnsi" w:hAnsiTheme="majorHAnsi" w:cs="Calibri"/>
          <w:color w:val="002060"/>
          <w:sz w:val="24"/>
          <w:szCs w:val="24"/>
        </w:rPr>
        <w:t xml:space="preserve"> </w:t>
      </w:r>
    </w:p>
    <w:p w14:paraId="31721A0F" w14:textId="77777777" w:rsidR="00D33336" w:rsidRPr="00D106C7" w:rsidRDefault="00D33336" w:rsidP="00D33336">
      <w:pPr>
        <w:pStyle w:val="Heading1"/>
        <w:rPr>
          <w:rFonts w:asciiTheme="majorHAnsi" w:hAnsiTheme="majorHAnsi"/>
          <w:color w:val="002060"/>
          <w:sz w:val="24"/>
          <w:szCs w:val="24"/>
          <w:lang w:val="sr-Cyrl-RS"/>
        </w:rPr>
      </w:pPr>
      <w:bookmarkStart w:id="91" w:name="_Toc380750735"/>
      <w:bookmarkStart w:id="92" w:name="_Toc418681767"/>
      <w:bookmarkStart w:id="93" w:name="_Toc418683095"/>
      <w:bookmarkStart w:id="94" w:name="_Toc240935136"/>
      <w:bookmarkStart w:id="95" w:name="_Toc271950309"/>
      <w:bookmarkStart w:id="96" w:name="_Toc272037865"/>
      <w:bookmarkStart w:id="97" w:name="_Toc272037985"/>
      <w:bookmarkStart w:id="98" w:name="_Toc272038444"/>
      <w:bookmarkStart w:id="99" w:name="_Toc272038577"/>
      <w:bookmarkStart w:id="100" w:name="_Toc272038752"/>
      <w:bookmarkStart w:id="101" w:name="_Toc272038811"/>
      <w:bookmarkStart w:id="102" w:name="_Toc272039411"/>
      <w:bookmarkStart w:id="103" w:name="_Toc272039607"/>
      <w:bookmarkStart w:id="104" w:name="_Toc272041447"/>
      <w:bookmarkStart w:id="105" w:name="_Toc272041720"/>
      <w:bookmarkStart w:id="106" w:name="_Toc272042912"/>
      <w:bookmarkStart w:id="107" w:name="_Toc272043222"/>
      <w:bookmarkStart w:id="108" w:name="_Toc272043378"/>
      <w:bookmarkStart w:id="109" w:name="_Toc368987452"/>
      <w:bookmarkStart w:id="110" w:name="_Toc147241207"/>
      <w:bookmarkEnd w:id="90"/>
      <w:r w:rsidRPr="00D106C7">
        <w:rPr>
          <w:rFonts w:asciiTheme="majorHAnsi" w:hAnsiTheme="majorHAnsi"/>
          <w:color w:val="002060"/>
          <w:sz w:val="24"/>
          <w:szCs w:val="24"/>
        </w:rPr>
        <w:t>Општа организација рада школе</w:t>
      </w:r>
      <w:bookmarkEnd w:id="91"/>
      <w:bookmarkEnd w:id="92"/>
      <w:bookmarkEnd w:id="93"/>
      <w:bookmarkEnd w:id="110"/>
    </w:p>
    <w:p w14:paraId="015E8C31" w14:textId="77777777" w:rsidR="00D33336" w:rsidRPr="00781C1A" w:rsidRDefault="00D33336" w:rsidP="00D33336">
      <w:pPr>
        <w:pStyle w:val="Bezrazmaka"/>
        <w:spacing w:line="276" w:lineRule="auto"/>
        <w:rPr>
          <w:lang w:val="sr-Cyrl-RS"/>
        </w:rPr>
      </w:pPr>
    </w:p>
    <w:p w14:paraId="2334E601" w14:textId="69949661" w:rsidR="00D33336" w:rsidRPr="005416C3" w:rsidRDefault="00D33336" w:rsidP="002F55D2">
      <w:pPr>
        <w:jc w:val="both"/>
        <w:rPr>
          <w:rFonts w:asciiTheme="majorHAnsi" w:hAnsiTheme="majorHAnsi"/>
          <w:sz w:val="24"/>
          <w:szCs w:val="24"/>
        </w:rPr>
      </w:pPr>
      <w:r w:rsidRPr="005416C3">
        <w:rPr>
          <w:rFonts w:asciiTheme="majorHAnsi" w:hAnsiTheme="majorHAnsi"/>
          <w:sz w:val="24"/>
          <w:szCs w:val="24"/>
          <w:lang w:val="sr-Cyrl-CS"/>
        </w:rPr>
        <w:t xml:space="preserve">Образовно–васпитни рад организован је по утврђеном плану и програму. До </w:t>
      </w:r>
      <w:r w:rsidR="002F55D2">
        <w:rPr>
          <w:rFonts w:asciiTheme="majorHAnsi" w:hAnsiTheme="majorHAnsi"/>
          <w:sz w:val="24"/>
          <w:szCs w:val="24"/>
          <w:lang w:val="sr-Cyrl-CS"/>
        </w:rPr>
        <w:t xml:space="preserve">краја школске 2021/22. године </w:t>
      </w:r>
      <w:r w:rsidRPr="00FE7D6E">
        <w:rPr>
          <w:rFonts w:asciiTheme="majorHAnsi" w:hAnsiTheme="majorHAnsi"/>
          <w:sz w:val="24"/>
          <w:szCs w:val="24"/>
          <w:lang w:val="sr-Cyrl-CS"/>
        </w:rPr>
        <w:t xml:space="preserve">постоји </w:t>
      </w:r>
      <w:r w:rsidR="009A340C" w:rsidRPr="00FE7D6E">
        <w:rPr>
          <w:rFonts w:asciiTheme="majorHAnsi" w:hAnsiTheme="majorHAnsi"/>
          <w:sz w:val="24"/>
          <w:szCs w:val="24"/>
          <w:lang w:val="sr-Cyrl-CS"/>
        </w:rPr>
        <w:t xml:space="preserve"> </w:t>
      </w:r>
      <w:r w:rsidR="002F55D2">
        <w:rPr>
          <w:rFonts w:asciiTheme="majorHAnsi" w:hAnsiTheme="majorHAnsi"/>
          <w:sz w:val="24"/>
          <w:szCs w:val="24"/>
          <w:lang w:val="sr-Cyrl-CS"/>
        </w:rPr>
        <w:t>24</w:t>
      </w:r>
      <w:r w:rsidRPr="00FE7D6E">
        <w:rPr>
          <w:rFonts w:asciiTheme="majorHAnsi" w:hAnsiTheme="majorHAnsi"/>
          <w:sz w:val="24"/>
          <w:szCs w:val="24"/>
          <w:lang w:val="sr-Cyrl-CS"/>
        </w:rPr>
        <w:t xml:space="preserve"> одељења (по </w:t>
      </w:r>
      <w:r w:rsidR="002F55D2">
        <w:rPr>
          <w:rFonts w:asciiTheme="majorHAnsi" w:hAnsiTheme="majorHAnsi"/>
          <w:sz w:val="24"/>
          <w:szCs w:val="24"/>
          <w:lang w:val="sr-Cyrl-CS"/>
        </w:rPr>
        <w:t>2</w:t>
      </w:r>
      <w:r w:rsidRPr="00FE7D6E">
        <w:rPr>
          <w:rFonts w:asciiTheme="majorHAnsi" w:hAnsiTheme="majorHAnsi"/>
          <w:sz w:val="24"/>
          <w:szCs w:val="24"/>
          <w:lang w:val="sr-Cyrl-CS"/>
        </w:rPr>
        <w:t xml:space="preserve"> одељења друштвено-језичког </w:t>
      </w:r>
      <w:r w:rsidR="00FE7D6E">
        <w:rPr>
          <w:rFonts w:asciiTheme="majorHAnsi" w:hAnsiTheme="majorHAnsi"/>
          <w:sz w:val="24"/>
          <w:szCs w:val="24"/>
          <w:lang w:val="sr-Cyrl-CS"/>
        </w:rPr>
        <w:t xml:space="preserve">, </w:t>
      </w:r>
      <w:r w:rsidRPr="00FE7D6E">
        <w:rPr>
          <w:rFonts w:asciiTheme="majorHAnsi" w:hAnsiTheme="majorHAnsi"/>
          <w:sz w:val="24"/>
          <w:szCs w:val="24"/>
          <w:lang w:val="sr-Cyrl-CS"/>
        </w:rPr>
        <w:t>природно-математичког</w:t>
      </w:r>
      <w:r w:rsidR="00FE7D6E">
        <w:rPr>
          <w:rFonts w:asciiTheme="majorHAnsi" w:hAnsiTheme="majorHAnsi"/>
          <w:sz w:val="24"/>
          <w:szCs w:val="24"/>
          <w:lang w:val="sr-Cyrl-CS"/>
        </w:rPr>
        <w:t xml:space="preserve">, </w:t>
      </w:r>
      <w:r w:rsidR="002F55D2">
        <w:rPr>
          <w:rFonts w:asciiTheme="majorHAnsi" w:hAnsiTheme="majorHAnsi"/>
          <w:sz w:val="24"/>
          <w:szCs w:val="24"/>
          <w:lang w:val="sr-Cyrl-CS"/>
        </w:rPr>
        <w:t xml:space="preserve">и по једно одељење </w:t>
      </w:r>
      <w:r w:rsidR="00FE7D6E">
        <w:rPr>
          <w:rFonts w:asciiTheme="majorHAnsi" w:hAnsiTheme="majorHAnsi"/>
          <w:sz w:val="24"/>
          <w:szCs w:val="24"/>
          <w:lang w:val="sr-Cyrl-CS"/>
        </w:rPr>
        <w:t xml:space="preserve">општег и </w:t>
      </w:r>
      <w:r w:rsidRPr="00FE7D6E">
        <w:rPr>
          <w:rFonts w:asciiTheme="majorHAnsi" w:hAnsiTheme="majorHAnsi"/>
          <w:sz w:val="24"/>
          <w:szCs w:val="24"/>
          <w:lang w:val="sr-Cyrl-CS"/>
        </w:rPr>
        <w:t>смера</w:t>
      </w:r>
      <w:r w:rsidR="00FE7D6E" w:rsidRPr="00FE7D6E">
        <w:rPr>
          <w:rFonts w:asciiTheme="majorHAnsi" w:hAnsiTheme="majorHAnsi"/>
          <w:sz w:val="24"/>
          <w:szCs w:val="24"/>
          <w:lang w:val="sr-Cyrl-CS"/>
        </w:rPr>
        <w:t xml:space="preserve"> за ученике</w:t>
      </w:r>
      <w:r w:rsidR="002F55D2">
        <w:rPr>
          <w:rFonts w:asciiTheme="majorHAnsi" w:hAnsiTheme="majorHAnsi"/>
          <w:sz w:val="24"/>
          <w:szCs w:val="24"/>
          <w:lang w:val="sr-Cyrl-CS"/>
        </w:rPr>
        <w:t xml:space="preserve"> са посебним способностима за  рачунарство и информатику</w:t>
      </w:r>
      <w:r w:rsidR="00FE7D6E">
        <w:rPr>
          <w:rFonts w:asciiTheme="majorHAnsi" w:hAnsiTheme="majorHAnsi"/>
          <w:sz w:val="24"/>
          <w:szCs w:val="24"/>
          <w:lang w:val="sr-Cyrl-CS"/>
        </w:rPr>
        <w:t xml:space="preserve"> </w:t>
      </w:r>
      <w:r w:rsidRPr="00FE7D6E">
        <w:rPr>
          <w:rFonts w:asciiTheme="majorHAnsi" w:hAnsiTheme="majorHAnsi"/>
          <w:sz w:val="24"/>
          <w:szCs w:val="24"/>
          <w:lang w:val="sr-Cyrl-CS"/>
        </w:rPr>
        <w:t xml:space="preserve">). </w:t>
      </w:r>
    </w:p>
    <w:p w14:paraId="3F6882AA" w14:textId="7A899729" w:rsidR="00D33336" w:rsidRPr="00AC0CAD" w:rsidRDefault="00D33336" w:rsidP="002F55D2">
      <w:pPr>
        <w:pStyle w:val="Bezrazmaka"/>
        <w:spacing w:line="276" w:lineRule="auto"/>
        <w:jc w:val="both"/>
        <w:rPr>
          <w:lang w:val="sr-Cyrl-CS"/>
        </w:rPr>
      </w:pPr>
      <w:r w:rsidRPr="00781C1A">
        <w:rPr>
          <w:lang w:val="sr-Cyrl-CS"/>
        </w:rPr>
        <w:t>Општу организацију рада школе и њено деловање поставља директор школе у сарадњи са секретаром школе, шефом рачуноводства, административним радником</w:t>
      </w:r>
      <w:r w:rsidR="002F55D2">
        <w:rPr>
          <w:lang w:val="sr-Cyrl-CS"/>
        </w:rPr>
        <w:t>, помоћником директора</w:t>
      </w:r>
      <w:r w:rsidRPr="00781C1A">
        <w:rPr>
          <w:lang w:val="sr-Cyrl-CS"/>
        </w:rPr>
        <w:t xml:space="preserve"> и стручним сарадницима. Стручно руковођење које обухвата заснивање унутршње организације рада (наставе, осталих облика образовно-васпитног рада, саветодавног рада са ученицима и сл.) остварује директор у сарадњи са стручним сарадницима (психолошком службом). </w:t>
      </w:r>
    </w:p>
    <w:p w14:paraId="276991FB" w14:textId="77777777" w:rsidR="00D33336" w:rsidRDefault="00D33336" w:rsidP="00D33336">
      <w:pPr>
        <w:pStyle w:val="Bezrazmaka"/>
        <w:spacing w:line="276" w:lineRule="auto"/>
        <w:rPr>
          <w:lang w:val="sr-Cyrl-RS"/>
        </w:rPr>
      </w:pPr>
      <w:bookmarkStart w:id="111" w:name="_Toc380750736"/>
      <w:bookmarkStart w:id="112" w:name="_Toc418681768"/>
      <w:bookmarkStart w:id="113" w:name="_Toc418683096"/>
    </w:p>
    <w:p w14:paraId="181220A7" w14:textId="77777777" w:rsidR="00D33336" w:rsidRPr="00AD4F2A" w:rsidRDefault="00D33336" w:rsidP="00D33336">
      <w:pPr>
        <w:pStyle w:val="Bezrazmaka"/>
        <w:spacing w:line="276" w:lineRule="auto"/>
        <w:rPr>
          <w:b/>
          <w:color w:val="002060"/>
        </w:rPr>
      </w:pPr>
      <w:r w:rsidRPr="00AD4F2A">
        <w:rPr>
          <w:b/>
          <w:color w:val="002060"/>
        </w:rPr>
        <w:t>Материјално- технички и просторни услови рада</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1"/>
      <w:bookmarkEnd w:id="112"/>
      <w:bookmarkEnd w:id="113"/>
    </w:p>
    <w:p w14:paraId="0A7B71AD" w14:textId="77777777" w:rsidR="00D33336" w:rsidRPr="00395403" w:rsidRDefault="00D33336" w:rsidP="00D33336">
      <w:pPr>
        <w:pStyle w:val="Bezrazmaka"/>
        <w:spacing w:line="276" w:lineRule="auto"/>
        <w:rPr>
          <w:sz w:val="16"/>
          <w:szCs w:val="16"/>
          <w:lang w:val="sr-Cyrl-CS"/>
        </w:rPr>
      </w:pPr>
      <w:bookmarkStart w:id="114" w:name="_Toc380750737"/>
      <w:bookmarkStart w:id="115" w:name="_Toc418681769"/>
      <w:bookmarkStart w:id="116" w:name="_Toc418683097"/>
    </w:p>
    <w:p w14:paraId="4A450305"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rPr>
        <w:t xml:space="preserve">Школа има 10 учионица и 4 кабинета са укупном радном </w:t>
      </w:r>
      <w:proofErr w:type="gramStart"/>
      <w:r w:rsidRPr="002F55D2">
        <w:rPr>
          <w:rFonts w:asciiTheme="majorHAnsi" w:hAnsiTheme="majorHAnsi"/>
        </w:rPr>
        <w:t>површином  од</w:t>
      </w:r>
      <w:proofErr w:type="gramEnd"/>
      <w:r w:rsidRPr="002F55D2">
        <w:rPr>
          <w:rFonts w:asciiTheme="majorHAnsi" w:hAnsiTheme="majorHAnsi"/>
        </w:rPr>
        <w:t xml:space="preserve"> 1832 м</w:t>
      </w:r>
      <w:r w:rsidRPr="002F55D2">
        <w:rPr>
          <w:rFonts w:asciiTheme="majorHAnsi" w:hAnsiTheme="majorHAnsi"/>
          <w:vertAlign w:val="superscript"/>
        </w:rPr>
        <w:t>2</w:t>
      </w:r>
      <w:r w:rsidRPr="002F55D2">
        <w:rPr>
          <w:rFonts w:asciiTheme="majorHAnsi" w:hAnsiTheme="majorHAnsi"/>
        </w:rPr>
        <w:t xml:space="preserve">. Због недостатка простора (ове године имамо 24 одељења) били смо принуђени да преградимо библиотеку и направимо привремену нову учионицу како бисмо могли да организујемо нормалну наставу у две смене. Такође, део ходника на спрату је преграђен и може да се користи као помоћна учионица. За наставу користимо и две мање учионице, тзв. </w:t>
      </w:r>
      <w:r w:rsidRPr="002F55D2">
        <w:rPr>
          <w:rFonts w:asciiTheme="majorHAnsi" w:hAnsiTheme="majorHAnsi"/>
          <w:i/>
        </w:rPr>
        <w:t>„</w:t>
      </w:r>
      <w:proofErr w:type="gramStart"/>
      <w:r w:rsidRPr="002F55D2">
        <w:rPr>
          <w:rFonts w:asciiTheme="majorHAnsi" w:hAnsiTheme="majorHAnsi"/>
          <w:i/>
        </w:rPr>
        <w:t>аутобусе</w:t>
      </w:r>
      <w:proofErr w:type="gramEnd"/>
      <w:r w:rsidRPr="002F55D2">
        <w:rPr>
          <w:rFonts w:asciiTheme="majorHAnsi" w:hAnsiTheme="majorHAnsi"/>
          <w:i/>
        </w:rPr>
        <w:t>“.</w:t>
      </w:r>
      <w:r w:rsidRPr="002F55D2">
        <w:rPr>
          <w:rFonts w:asciiTheme="majorHAnsi" w:hAnsiTheme="majorHAnsi"/>
        </w:rPr>
        <w:t xml:space="preserve"> </w:t>
      </w:r>
    </w:p>
    <w:p w14:paraId="5491ADA8" w14:textId="77777777" w:rsidR="002F55D2" w:rsidRPr="002F55D2" w:rsidRDefault="002F55D2" w:rsidP="002F55D2">
      <w:pPr>
        <w:spacing w:after="0" w:line="240" w:lineRule="auto"/>
        <w:jc w:val="both"/>
        <w:rPr>
          <w:rFonts w:asciiTheme="majorHAnsi" w:hAnsiTheme="majorHAnsi"/>
        </w:rPr>
      </w:pPr>
    </w:p>
    <w:p w14:paraId="73BFF3E0"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rPr>
        <w:t>Просторије школе загревају се из заједничке котларнице која се налази у ОШ “Милан Илић Чича”. Капацитет котлова је још увек довољан да загреје све објекте обе школе, мада се у току јаких мразева у одређеним деловима Гимназије осећа недовољна загрејаност. Стање инсталација у згради је задовољавајуће. Котларница је реконстуисана због извршене гасификације.</w:t>
      </w:r>
    </w:p>
    <w:p w14:paraId="25FBBD28" w14:textId="77777777" w:rsidR="002F55D2" w:rsidRPr="002F55D2" w:rsidRDefault="002F55D2" w:rsidP="002F55D2">
      <w:pPr>
        <w:spacing w:after="0" w:line="240" w:lineRule="auto"/>
        <w:jc w:val="both"/>
        <w:rPr>
          <w:rFonts w:asciiTheme="majorHAnsi" w:hAnsiTheme="majorHAnsi"/>
        </w:rPr>
      </w:pPr>
    </w:p>
    <w:p w14:paraId="459466D8"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rPr>
        <w:lastRenderedPageBreak/>
        <w:t xml:space="preserve">Употребом рачунара, брзог интернета којим је покривена цела школа, пројектора, </w:t>
      </w:r>
      <w:r w:rsidRPr="002F55D2">
        <w:rPr>
          <w:rFonts w:asciiTheme="majorHAnsi" w:hAnsiTheme="majorHAnsi"/>
          <w:i/>
        </w:rPr>
        <w:t>Smart</w:t>
      </w:r>
      <w:r w:rsidRPr="002F55D2">
        <w:rPr>
          <w:rFonts w:asciiTheme="majorHAnsi" w:hAnsiTheme="majorHAnsi"/>
        </w:rPr>
        <w:t xml:space="preserve"> табле и осталих доступхних ИКТ уређаја и наставних средстава наставници покушавају да осавремене наставу и учине </w:t>
      </w:r>
      <w:proofErr w:type="gramStart"/>
      <w:r w:rsidRPr="002F55D2">
        <w:rPr>
          <w:rFonts w:asciiTheme="majorHAnsi" w:hAnsiTheme="majorHAnsi"/>
        </w:rPr>
        <w:t>је  занимљивијом</w:t>
      </w:r>
      <w:proofErr w:type="gramEnd"/>
      <w:r w:rsidRPr="002F55D2">
        <w:rPr>
          <w:rFonts w:asciiTheme="majorHAnsi" w:hAnsiTheme="majorHAnsi"/>
        </w:rPr>
        <w:t xml:space="preserve"> и приступачнијом свим ученицима.</w:t>
      </w:r>
    </w:p>
    <w:p w14:paraId="693A58F6" w14:textId="77777777" w:rsidR="002F55D2" w:rsidRPr="002F55D2" w:rsidRDefault="002F55D2" w:rsidP="002F55D2">
      <w:pPr>
        <w:spacing w:after="0" w:line="240" w:lineRule="auto"/>
        <w:jc w:val="both"/>
        <w:rPr>
          <w:rFonts w:asciiTheme="majorHAnsi" w:hAnsiTheme="majorHAnsi"/>
        </w:rPr>
      </w:pPr>
    </w:p>
    <w:p w14:paraId="7E73D62A"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b/>
          <w:i/>
        </w:rPr>
        <w:t xml:space="preserve">Библиотека </w:t>
      </w:r>
      <w:r w:rsidRPr="002F55D2">
        <w:rPr>
          <w:rFonts w:asciiTheme="majorHAnsi" w:hAnsiTheme="majorHAnsi"/>
        </w:rPr>
        <w:t xml:space="preserve">представља јединствену галерију књижевних и ликовних дела. Поред уобичајеног садржаја (око11 500 књига) библиотека је и легат слика бивших ученика и професора Гимназије, са већим бројем ликовних остварења, али и свечана сала у којој се одржавају школске приредбе, свечаности, књижевне вечери ученика и професора. </w:t>
      </w:r>
    </w:p>
    <w:p w14:paraId="3CEC12AD" w14:textId="77777777" w:rsidR="002F55D2" w:rsidRPr="002F55D2" w:rsidRDefault="002F55D2" w:rsidP="002F55D2">
      <w:pPr>
        <w:numPr>
          <w:ilvl w:val="0"/>
          <w:numId w:val="35"/>
        </w:numPr>
        <w:spacing w:after="0" w:line="240" w:lineRule="auto"/>
        <w:contextualSpacing/>
        <w:jc w:val="both"/>
        <w:rPr>
          <w:rFonts w:asciiTheme="majorHAnsi" w:hAnsiTheme="majorHAnsi"/>
        </w:rPr>
      </w:pPr>
      <w:r w:rsidRPr="002F55D2">
        <w:rPr>
          <w:rFonts w:asciiTheme="majorHAnsi" w:hAnsiTheme="majorHAnsi"/>
        </w:rPr>
        <w:t>Због поменутог преграђивања, библиотека остаје само у делу у коме су књиге, а остали део просторије у коме су биле изложене слике претворен је у учионицу тако да тренутно не можемо рећи да је то својеврсна галерија слика....</w:t>
      </w:r>
    </w:p>
    <w:p w14:paraId="479555C8" w14:textId="77777777" w:rsidR="002F55D2" w:rsidRPr="002F55D2" w:rsidRDefault="002F55D2" w:rsidP="002F55D2">
      <w:pPr>
        <w:spacing w:after="0" w:line="240" w:lineRule="auto"/>
        <w:jc w:val="both"/>
        <w:rPr>
          <w:rFonts w:asciiTheme="majorHAnsi" w:hAnsiTheme="majorHAnsi"/>
          <w:i/>
        </w:rPr>
      </w:pPr>
    </w:p>
    <w:p w14:paraId="4708B8D1"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b/>
          <w:i/>
        </w:rPr>
        <w:t xml:space="preserve">Кабинети </w:t>
      </w:r>
      <w:proofErr w:type="gramStart"/>
      <w:r w:rsidRPr="002F55D2">
        <w:rPr>
          <w:rFonts w:asciiTheme="majorHAnsi" w:hAnsiTheme="majorHAnsi"/>
          <w:b/>
          <w:i/>
        </w:rPr>
        <w:t>информатике</w:t>
      </w:r>
      <w:r w:rsidRPr="002F55D2">
        <w:rPr>
          <w:rFonts w:asciiTheme="majorHAnsi" w:hAnsiTheme="majorHAnsi"/>
        </w:rPr>
        <w:t xml:space="preserve">  (</w:t>
      </w:r>
      <w:proofErr w:type="gramEnd"/>
      <w:r w:rsidRPr="002F55D2">
        <w:rPr>
          <w:rFonts w:asciiTheme="majorHAnsi" w:hAnsiTheme="majorHAnsi"/>
        </w:rPr>
        <w:t xml:space="preserve">у школи тренутно постоје три кабинета информатике) опремљени су са 33 персонална рачунара, два пројектора,  web-камером, ласерским штампачем, </w:t>
      </w:r>
      <w:r w:rsidRPr="002F55D2">
        <w:rPr>
          <w:rFonts w:asciiTheme="majorHAnsi" w:hAnsiTheme="majorHAnsi"/>
          <w:i/>
        </w:rPr>
        <w:t>смарт ТВ</w:t>
      </w:r>
      <w:r w:rsidRPr="002F55D2">
        <w:rPr>
          <w:rFonts w:asciiTheme="majorHAnsi" w:hAnsiTheme="majorHAnsi"/>
        </w:rPr>
        <w:t xml:space="preserve"> , једним скенером, клима уређајем. Између два </w:t>
      </w:r>
      <w:proofErr w:type="gramStart"/>
      <w:r w:rsidRPr="002F55D2">
        <w:rPr>
          <w:rFonts w:asciiTheme="majorHAnsi" w:hAnsiTheme="majorHAnsi"/>
        </w:rPr>
        <w:t>кабинета  информатике</w:t>
      </w:r>
      <w:proofErr w:type="gramEnd"/>
      <w:r w:rsidRPr="002F55D2">
        <w:rPr>
          <w:rFonts w:asciiTheme="majorHAnsi" w:hAnsiTheme="majorHAnsi"/>
        </w:rPr>
        <w:t xml:space="preserve"> налази се припремна просторија, опремљена  рачунаром и штампачем коју користе наставници информатике.</w:t>
      </w:r>
    </w:p>
    <w:p w14:paraId="34A6F7A1" w14:textId="77777777" w:rsidR="002F55D2" w:rsidRPr="002F55D2" w:rsidRDefault="002F55D2" w:rsidP="002F55D2">
      <w:pPr>
        <w:spacing w:after="0" w:line="240" w:lineRule="auto"/>
        <w:jc w:val="both"/>
        <w:rPr>
          <w:rFonts w:asciiTheme="majorHAnsi" w:hAnsiTheme="majorHAnsi"/>
          <w:i/>
        </w:rPr>
      </w:pPr>
    </w:p>
    <w:p w14:paraId="04769CD4"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b/>
          <w:i/>
        </w:rPr>
        <w:t>K</w:t>
      </w:r>
      <w:r w:rsidRPr="002F55D2">
        <w:rPr>
          <w:rFonts w:asciiTheme="majorHAnsi" w:hAnsiTheme="majorHAnsi"/>
          <w:b/>
        </w:rPr>
        <w:t>абинет за одељење ученика надарених за рачунарство и информатику</w:t>
      </w:r>
      <w:r w:rsidRPr="002F55D2">
        <w:rPr>
          <w:rFonts w:asciiTheme="majorHAnsi" w:hAnsiTheme="majorHAnsi"/>
        </w:rPr>
        <w:t xml:space="preserve"> опремљен је једним </w:t>
      </w:r>
      <w:proofErr w:type="gramStart"/>
      <w:r w:rsidRPr="002F55D2">
        <w:rPr>
          <w:rFonts w:asciiTheme="majorHAnsi" w:hAnsiTheme="majorHAnsi"/>
        </w:rPr>
        <w:t>лаптопом ,</w:t>
      </w:r>
      <w:proofErr w:type="gramEnd"/>
      <w:r w:rsidRPr="002F55D2">
        <w:rPr>
          <w:rFonts w:asciiTheme="majorHAnsi" w:hAnsiTheme="majorHAnsi"/>
        </w:rPr>
        <w:t xml:space="preserve"> </w:t>
      </w:r>
      <w:r w:rsidRPr="002F55D2">
        <w:rPr>
          <w:rFonts w:asciiTheme="majorHAnsi" w:hAnsiTheme="majorHAnsi"/>
          <w:i/>
        </w:rPr>
        <w:t>смарт</w:t>
      </w:r>
      <w:r w:rsidRPr="002F55D2">
        <w:rPr>
          <w:rFonts w:asciiTheme="majorHAnsi" w:hAnsiTheme="majorHAnsi"/>
        </w:rPr>
        <w:t xml:space="preserve"> ТВ-ом и 12 десктоп рачунара. </w:t>
      </w:r>
    </w:p>
    <w:p w14:paraId="556B337A"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rPr>
        <w:t>Досадашњи кабинет за математику (тзв. „</w:t>
      </w:r>
      <w:proofErr w:type="gramStart"/>
      <w:r w:rsidRPr="002F55D2">
        <w:rPr>
          <w:rFonts w:asciiTheme="majorHAnsi" w:hAnsiTheme="majorHAnsi"/>
        </w:rPr>
        <w:t>аутобус</w:t>
      </w:r>
      <w:proofErr w:type="gramEnd"/>
      <w:r w:rsidRPr="002F55D2">
        <w:rPr>
          <w:rFonts w:asciiTheme="majorHAnsi" w:hAnsiTheme="majorHAnsi"/>
        </w:rPr>
        <w:t>“) користи се као кабинет за поменуто ИТ одељење где је инсталирано седам рачунара за ученике и један лаптоп за наставника).</w:t>
      </w:r>
    </w:p>
    <w:p w14:paraId="0CA2AD95" w14:textId="77777777" w:rsidR="002F55D2" w:rsidRPr="002F55D2" w:rsidRDefault="002F55D2" w:rsidP="002F55D2">
      <w:pPr>
        <w:spacing w:after="0" w:line="240" w:lineRule="auto"/>
        <w:jc w:val="both"/>
        <w:rPr>
          <w:rFonts w:asciiTheme="majorHAnsi" w:hAnsiTheme="majorHAnsi"/>
          <w:i/>
        </w:rPr>
      </w:pPr>
    </w:p>
    <w:p w14:paraId="57E9F3EF"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b/>
          <w:i/>
        </w:rPr>
        <w:t>Мултимедијална учионица</w:t>
      </w:r>
      <w:r w:rsidRPr="002F55D2">
        <w:rPr>
          <w:rFonts w:asciiTheme="majorHAnsi" w:hAnsiTheme="majorHAnsi"/>
        </w:rPr>
        <w:t xml:space="preserve"> опремљена је </w:t>
      </w:r>
      <w:r w:rsidRPr="002F55D2">
        <w:rPr>
          <w:rFonts w:asciiTheme="majorHAnsi" w:hAnsiTheme="majorHAnsi"/>
          <w:i/>
        </w:rPr>
        <w:t>Smart</w:t>
      </w:r>
      <w:r w:rsidRPr="002F55D2">
        <w:rPr>
          <w:rFonts w:asciiTheme="majorHAnsi" w:hAnsiTheme="majorHAnsi"/>
        </w:rPr>
        <w:t xml:space="preserve"> таблом, рачунаром и пројектором. Тренутно се користи као учионица за редовнуј наставу ученика одређених одељења, те, нажалост није увек доступна свим професорима за коришћење.</w:t>
      </w:r>
    </w:p>
    <w:p w14:paraId="45400A9D" w14:textId="77777777" w:rsidR="002F55D2" w:rsidRPr="002F55D2" w:rsidRDefault="002F55D2" w:rsidP="002F55D2">
      <w:pPr>
        <w:spacing w:after="0" w:line="240" w:lineRule="auto"/>
        <w:jc w:val="both"/>
        <w:rPr>
          <w:rFonts w:asciiTheme="majorHAnsi" w:hAnsiTheme="majorHAnsi"/>
        </w:rPr>
      </w:pPr>
    </w:p>
    <w:p w14:paraId="44E40D5D"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rPr>
        <w:t xml:space="preserve">Од ове школске године, имамо значајно већу опремљеност рачунарима: 6 лаптопова и 6 пројектора са мобилним сталцима, и 42 нова десктоп рачунара, као и нови лаптоп великих перформанси и 3Д штапмач и пратећа опрема. </w:t>
      </w:r>
    </w:p>
    <w:p w14:paraId="7BE18AF0" w14:textId="77777777" w:rsidR="002F55D2" w:rsidRPr="002F55D2" w:rsidRDefault="002F55D2" w:rsidP="002F55D2">
      <w:pPr>
        <w:spacing w:after="0" w:line="240" w:lineRule="auto"/>
        <w:jc w:val="both"/>
        <w:rPr>
          <w:rFonts w:asciiTheme="majorHAnsi" w:hAnsiTheme="majorHAnsi"/>
        </w:rPr>
      </w:pPr>
    </w:p>
    <w:p w14:paraId="169C1772"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rPr>
        <w:t>Остале специјализоване учионице и лабораторије омогућавају извођење одређених вежби и експеримената. У њима је омогућен рад ученика у групама, а у неким и рад целог одељења. Такође су опремљени рачунарима са могућношћу коришћења интернета  (за математику-1, за психологију -2, библиотека је опремљена са 2 рачунара и штампачем, зборница такође са 2 рачунара и штампачем).  У зборници се такође налазе и 6 лаптопова које професори користе за вођење електронског дневника (донацијом компаније Пештан купљено је 11 лаптопова за те потребе), 5о</w:t>
      </w:r>
      <w:proofErr w:type="gramStart"/>
      <w:r w:rsidRPr="002F55D2">
        <w:rPr>
          <w:rFonts w:asciiTheme="majorHAnsi" w:hAnsiTheme="majorHAnsi"/>
        </w:rPr>
        <w:t xml:space="preserve">“ </w:t>
      </w:r>
      <w:r w:rsidRPr="002F55D2">
        <w:rPr>
          <w:rFonts w:asciiTheme="majorHAnsi" w:hAnsiTheme="majorHAnsi"/>
          <w:i/>
        </w:rPr>
        <w:t>смарт</w:t>
      </w:r>
      <w:proofErr w:type="gramEnd"/>
      <w:r w:rsidRPr="002F55D2">
        <w:rPr>
          <w:rFonts w:asciiTheme="majorHAnsi" w:hAnsiTheme="majorHAnsi"/>
          <w:i/>
        </w:rPr>
        <w:t xml:space="preserve"> ТВ</w:t>
      </w:r>
      <w:r w:rsidRPr="002F55D2">
        <w:rPr>
          <w:rFonts w:asciiTheme="majorHAnsi" w:hAnsiTheme="majorHAnsi"/>
        </w:rPr>
        <w:t xml:space="preserve">.... Административна служба (са канцеларијом директора школе) је опремљена </w:t>
      </w:r>
      <w:proofErr w:type="gramStart"/>
      <w:r w:rsidRPr="002F55D2">
        <w:rPr>
          <w:rFonts w:asciiTheme="majorHAnsi" w:hAnsiTheme="majorHAnsi"/>
        </w:rPr>
        <w:t>са  3</w:t>
      </w:r>
      <w:proofErr w:type="gramEnd"/>
      <w:r w:rsidRPr="002F55D2">
        <w:rPr>
          <w:rFonts w:asciiTheme="majorHAnsi" w:hAnsiTheme="majorHAnsi"/>
        </w:rPr>
        <w:t xml:space="preserve"> рачунара, једним лаптопом и четири штампача (од којих су два мултифункционална). Школа поседује и три фото-копир апарата који, нажалост тренутно нису у функцији (неопходна је куповина новог апарата што је планирано за наредну годину).</w:t>
      </w:r>
    </w:p>
    <w:p w14:paraId="7D3C266F" w14:textId="77777777" w:rsidR="002F55D2" w:rsidRPr="002F55D2" w:rsidRDefault="002F55D2" w:rsidP="002F55D2">
      <w:pPr>
        <w:spacing w:after="0" w:line="240" w:lineRule="auto"/>
        <w:jc w:val="both"/>
        <w:rPr>
          <w:rFonts w:asciiTheme="majorHAnsi" w:hAnsiTheme="majorHAnsi"/>
          <w:i/>
        </w:rPr>
      </w:pPr>
    </w:p>
    <w:p w14:paraId="079B6F1B"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b/>
          <w:i/>
        </w:rPr>
        <w:t>Кабинет физике</w:t>
      </w:r>
      <w:r w:rsidRPr="002F55D2">
        <w:rPr>
          <w:rFonts w:asciiTheme="majorHAnsi" w:hAnsiTheme="majorHAnsi"/>
        </w:rPr>
        <w:t xml:space="preserve"> је довољно добро опремљен да се у њему може изводити практична настава – вежбе са групама до 15 ученика као и са целим одељењима. Кабинет је опреман неколико година из средстава лакалне самоуправе, Министарства правде, Министарства ПНТР и донација бивших ученика Гимназије (ТВ 65</w:t>
      </w:r>
      <w:proofErr w:type="gramStart"/>
      <w:r w:rsidRPr="002F55D2">
        <w:rPr>
          <w:rFonts w:asciiTheme="majorHAnsi" w:hAnsiTheme="majorHAnsi"/>
        </w:rPr>
        <w:t xml:space="preserve">“ </w:t>
      </w:r>
      <w:r w:rsidRPr="002F55D2">
        <w:rPr>
          <w:rFonts w:asciiTheme="majorHAnsi" w:hAnsiTheme="majorHAnsi"/>
          <w:i/>
        </w:rPr>
        <w:t>смарт</w:t>
      </w:r>
      <w:proofErr w:type="gramEnd"/>
      <w:r w:rsidRPr="002F55D2">
        <w:rPr>
          <w:rFonts w:asciiTheme="majorHAnsi" w:hAnsiTheme="majorHAnsi"/>
          <w:i/>
        </w:rPr>
        <w:t xml:space="preserve"> </w:t>
      </w:r>
      <w:r w:rsidRPr="002F55D2">
        <w:rPr>
          <w:rFonts w:asciiTheme="majorHAnsi" w:hAnsiTheme="majorHAnsi"/>
        </w:rPr>
        <w:t>– донација Гдина Мирослава Марковића).</w:t>
      </w:r>
    </w:p>
    <w:p w14:paraId="71021F2B" w14:textId="77777777" w:rsidR="002F55D2" w:rsidRPr="002F55D2" w:rsidRDefault="002F55D2" w:rsidP="002F55D2">
      <w:pPr>
        <w:spacing w:after="0" w:line="240" w:lineRule="auto"/>
        <w:jc w:val="both"/>
        <w:rPr>
          <w:rFonts w:asciiTheme="majorHAnsi" w:hAnsiTheme="majorHAnsi"/>
        </w:rPr>
      </w:pPr>
    </w:p>
    <w:p w14:paraId="7972B5F2"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rPr>
        <w:t xml:space="preserve">У просторијама у којима се одржава настава (учионицама) налазе се неопходна наставна средства. </w:t>
      </w:r>
    </w:p>
    <w:p w14:paraId="40BAF289" w14:textId="77777777" w:rsidR="002F55D2" w:rsidRPr="002F55D2" w:rsidRDefault="002F55D2" w:rsidP="002F55D2">
      <w:pPr>
        <w:spacing w:after="0" w:line="240" w:lineRule="auto"/>
        <w:jc w:val="both"/>
        <w:rPr>
          <w:rFonts w:asciiTheme="majorHAnsi" w:hAnsiTheme="majorHAnsi"/>
        </w:rPr>
      </w:pPr>
    </w:p>
    <w:p w14:paraId="5EF741B7"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b/>
        </w:rPr>
        <w:lastRenderedPageBreak/>
        <w:t>У функцији је и хемијска лабораторија</w:t>
      </w:r>
      <w:r w:rsidRPr="002F55D2">
        <w:rPr>
          <w:rFonts w:asciiTheme="majorHAnsi" w:hAnsiTheme="majorHAnsi"/>
        </w:rPr>
        <w:t xml:space="preserve"> која је доста добро опремљена (захваљујући донацији МПНТР, донацијама Дивац фондације и бивше ученице Гимназије Светлане Јовановић која је поклонила ТВ 65</w:t>
      </w:r>
      <w:proofErr w:type="gramStart"/>
      <w:r w:rsidRPr="002F55D2">
        <w:rPr>
          <w:rFonts w:asciiTheme="majorHAnsi" w:hAnsiTheme="majorHAnsi"/>
        </w:rPr>
        <w:t xml:space="preserve">“ </w:t>
      </w:r>
      <w:r w:rsidRPr="002F55D2">
        <w:rPr>
          <w:rFonts w:asciiTheme="majorHAnsi" w:hAnsiTheme="majorHAnsi"/>
          <w:i/>
        </w:rPr>
        <w:t>смарт</w:t>
      </w:r>
      <w:proofErr w:type="gramEnd"/>
      <w:r w:rsidRPr="002F55D2">
        <w:rPr>
          <w:rFonts w:asciiTheme="majorHAnsi" w:hAnsiTheme="majorHAnsi"/>
          <w:i/>
        </w:rPr>
        <w:t xml:space="preserve"> </w:t>
      </w:r>
      <w:r w:rsidRPr="002F55D2">
        <w:rPr>
          <w:rFonts w:asciiTheme="majorHAnsi" w:hAnsiTheme="majorHAnsi"/>
        </w:rPr>
        <w:t>као и лаптоп). У њој ће се изводити лабораторијске вежбе са групама до 15 ученика.</w:t>
      </w:r>
    </w:p>
    <w:p w14:paraId="4EA1026A" w14:textId="77777777" w:rsidR="002F55D2" w:rsidRPr="002F55D2" w:rsidRDefault="002F55D2" w:rsidP="002F55D2">
      <w:pPr>
        <w:spacing w:after="0" w:line="240" w:lineRule="auto"/>
        <w:jc w:val="both"/>
        <w:rPr>
          <w:rFonts w:asciiTheme="majorHAnsi" w:hAnsiTheme="majorHAnsi"/>
          <w:b/>
          <w:i/>
        </w:rPr>
      </w:pPr>
    </w:p>
    <w:p w14:paraId="11E67CCB" w14:textId="77777777" w:rsidR="002F55D2" w:rsidRPr="002F55D2" w:rsidRDefault="002F55D2" w:rsidP="002F55D2">
      <w:pPr>
        <w:spacing w:after="0" w:line="240" w:lineRule="auto"/>
        <w:jc w:val="both"/>
        <w:rPr>
          <w:rFonts w:asciiTheme="majorHAnsi" w:hAnsiTheme="majorHAnsi"/>
        </w:rPr>
      </w:pPr>
      <w:r w:rsidRPr="002F55D2">
        <w:rPr>
          <w:rFonts w:asciiTheme="majorHAnsi" w:hAnsiTheme="majorHAnsi"/>
          <w:b/>
          <w:i/>
        </w:rPr>
        <w:t>Сала за физичо васпитање</w:t>
      </w:r>
      <w:r w:rsidRPr="002F55D2">
        <w:rPr>
          <w:rFonts w:asciiTheme="majorHAnsi" w:hAnsiTheme="majorHAnsi"/>
        </w:rPr>
        <w:t xml:space="preserve"> задовољава нормативе простора, опреме и наставних средстава али није власништво школе што често онемогућава наставницима одржавање часова и слободних активности и ван редовног распореда часова.</w:t>
      </w:r>
    </w:p>
    <w:p w14:paraId="02E4739A" w14:textId="77777777" w:rsidR="00D33336" w:rsidRPr="0014669C" w:rsidRDefault="00D33336" w:rsidP="00D33336">
      <w:pPr>
        <w:pStyle w:val="Bezrazmaka"/>
        <w:spacing w:line="276" w:lineRule="auto"/>
        <w:rPr>
          <w:sz w:val="22"/>
          <w:lang w:val="sr-Cyrl-CS"/>
        </w:rPr>
      </w:pPr>
    </w:p>
    <w:p w14:paraId="11337A58" w14:textId="77777777" w:rsidR="00D33336" w:rsidRPr="00922416" w:rsidRDefault="00D33336" w:rsidP="00D33336">
      <w:pPr>
        <w:pStyle w:val="Bezrazmaka"/>
        <w:rPr>
          <w:b/>
          <w:color w:val="002060"/>
          <w:lang w:val="sr-Cyrl-RS"/>
        </w:rPr>
      </w:pPr>
      <w:r w:rsidRPr="00922416">
        <w:rPr>
          <w:b/>
          <w:color w:val="002060"/>
        </w:rPr>
        <w:t>Кадровски услови</w:t>
      </w:r>
      <w:bookmarkEnd w:id="114"/>
      <w:bookmarkEnd w:id="115"/>
      <w:bookmarkEnd w:id="116"/>
    </w:p>
    <w:p w14:paraId="7EE93990" w14:textId="77777777" w:rsidR="00D33336" w:rsidRPr="00781C1A" w:rsidRDefault="00D33336" w:rsidP="00D33336">
      <w:pPr>
        <w:pStyle w:val="Bezrazmaka"/>
        <w:rPr>
          <w:lang w:val="sr-Cyrl-RS"/>
        </w:rPr>
      </w:pPr>
      <w:bookmarkStart w:id="117" w:name="_Toc380750738"/>
    </w:p>
    <w:p w14:paraId="4FDEEB87" w14:textId="17A43A3E" w:rsidR="002F55D2" w:rsidRPr="002F55D2" w:rsidRDefault="002F55D2" w:rsidP="002F55D2">
      <w:pPr>
        <w:jc w:val="both"/>
        <w:rPr>
          <w:rFonts w:asciiTheme="majorHAnsi" w:eastAsia="Times New Roman" w:hAnsiTheme="majorHAnsi"/>
          <w:lang w:val="sr-Cyrl-CS"/>
        </w:rPr>
      </w:pPr>
      <w:bookmarkStart w:id="118" w:name="_Toc418681770"/>
      <w:bookmarkStart w:id="119" w:name="_Toc418683098"/>
      <w:r w:rsidRPr="002F55D2">
        <w:rPr>
          <w:rFonts w:asciiTheme="majorHAnsi" w:eastAsia="Times New Roman" w:hAnsiTheme="majorHAnsi"/>
          <w:lang w:val="sr-Cyrl-CS"/>
        </w:rPr>
        <w:t>У Гимнизији „Милош Савковић“ од 2022/23. године  ради</w:t>
      </w:r>
      <w:r>
        <w:rPr>
          <w:rFonts w:asciiTheme="majorHAnsi" w:eastAsia="Times New Roman" w:hAnsiTheme="majorHAnsi"/>
          <w:lang w:val="sr-Cyrl-CS"/>
        </w:rPr>
        <w:t>ће</w:t>
      </w:r>
      <w:r w:rsidRPr="002F55D2">
        <w:rPr>
          <w:rFonts w:asciiTheme="majorHAnsi" w:eastAsia="Times New Roman" w:hAnsiTheme="majorHAnsi"/>
          <w:lang w:val="sr-Cyrl-CS"/>
        </w:rPr>
        <w:t xml:space="preserve"> 66 запослених – 53 у настави </w:t>
      </w:r>
      <w:r w:rsidRPr="002F55D2">
        <w:rPr>
          <w:rFonts w:asciiTheme="majorHAnsi" w:eastAsia="Times New Roman" w:hAnsiTheme="majorHAnsi"/>
        </w:rPr>
        <w:t xml:space="preserve">(у шта убрајамо и два стручна сарадника који раде и у настави) </w:t>
      </w:r>
      <w:r w:rsidRPr="002F55D2">
        <w:rPr>
          <w:rFonts w:asciiTheme="majorHAnsi" w:eastAsia="Times New Roman" w:hAnsiTheme="majorHAnsi"/>
          <w:lang w:val="sr-Cyrl-CS"/>
        </w:rPr>
        <w:t xml:space="preserve">и 13 ван наставе (на одређено и неодређено радно време, са пуним и непуним радним временом). </w:t>
      </w:r>
    </w:p>
    <w:p w14:paraId="35FE7621" w14:textId="77777777" w:rsidR="002F55D2" w:rsidRPr="002F55D2" w:rsidRDefault="002F55D2" w:rsidP="002F55D2">
      <w:pPr>
        <w:jc w:val="both"/>
        <w:rPr>
          <w:rFonts w:asciiTheme="majorHAnsi" w:eastAsia="Times New Roman" w:hAnsiTheme="majorHAnsi"/>
          <w:lang w:val="sr-Cyrl-CS"/>
        </w:rPr>
      </w:pPr>
      <w:r w:rsidRPr="002F55D2">
        <w:rPr>
          <w:rFonts w:asciiTheme="majorHAnsi" w:eastAsia="Times New Roman" w:hAnsiTheme="majorHAnsi"/>
          <w:lang w:val="sr-Cyrl-CS"/>
        </w:rPr>
        <w:t xml:space="preserve">У школи раде три стручна сарадника са по 50% радног времена (укупно 150%). </w:t>
      </w:r>
    </w:p>
    <w:p w14:paraId="7E06B2E4" w14:textId="77777777" w:rsidR="002F55D2" w:rsidRPr="002F55D2" w:rsidRDefault="002F55D2" w:rsidP="002F55D2">
      <w:pPr>
        <w:rPr>
          <w:rFonts w:asciiTheme="majorHAnsi" w:eastAsia="Times New Roman" w:hAnsiTheme="majorHAnsi"/>
          <w:color w:val="FF0000"/>
          <w:lang w:val="sr-Cyrl-CS"/>
        </w:rPr>
      </w:pPr>
      <w:r w:rsidRPr="002F55D2">
        <w:rPr>
          <w:rFonts w:asciiTheme="majorHAnsi" w:eastAsia="Times New Roman" w:hAnsiTheme="majorHAnsi"/>
          <w:lang w:val="sr-Cyrl-CS"/>
        </w:rPr>
        <w:t xml:space="preserve">У административној служби раде 3 особе (не рачунајући директора и помоћника директора школе). </w:t>
      </w:r>
    </w:p>
    <w:p w14:paraId="6209CC0A" w14:textId="77777777" w:rsidR="002F55D2" w:rsidRPr="002F55D2" w:rsidRDefault="002F55D2" w:rsidP="002F55D2">
      <w:pPr>
        <w:rPr>
          <w:rFonts w:asciiTheme="majorHAnsi" w:eastAsia="Times New Roman" w:hAnsiTheme="majorHAnsi"/>
          <w:lang w:val="sr-Cyrl-CS"/>
        </w:rPr>
      </w:pPr>
      <w:r w:rsidRPr="002F55D2">
        <w:rPr>
          <w:rFonts w:asciiTheme="majorHAnsi" w:eastAsia="Times New Roman" w:hAnsiTheme="majorHAnsi"/>
          <w:lang w:val="sr-Cyrl-CS"/>
        </w:rPr>
        <w:t>У школи је запослено 6 помоћних радника (укључујући и домара школе).</w:t>
      </w:r>
    </w:p>
    <w:p w14:paraId="2CE5752C" w14:textId="77777777" w:rsidR="002F55D2" w:rsidRPr="002F55D2" w:rsidRDefault="002F55D2" w:rsidP="002F55D2">
      <w:pPr>
        <w:jc w:val="both"/>
        <w:rPr>
          <w:rFonts w:asciiTheme="majorHAnsi" w:eastAsia="Times New Roman" w:hAnsiTheme="majorHAnsi"/>
          <w:lang w:val="sr-Cyrl-CS"/>
        </w:rPr>
      </w:pPr>
      <w:r w:rsidRPr="002F55D2">
        <w:rPr>
          <w:rFonts w:asciiTheme="majorHAnsi" w:eastAsia="Times New Roman" w:hAnsiTheme="majorHAnsi"/>
          <w:lang w:val="sr-Cyrl-CS"/>
        </w:rPr>
        <w:t>Од ове школске 2021/22. године школа има право на 50% помоћника директора.</w:t>
      </w:r>
    </w:p>
    <w:p w14:paraId="79CCF525" w14:textId="77777777" w:rsidR="002F55D2" w:rsidRPr="002F55D2" w:rsidRDefault="002F55D2" w:rsidP="002F55D2">
      <w:pPr>
        <w:rPr>
          <w:rFonts w:asciiTheme="majorHAnsi" w:eastAsia="Times New Roman" w:hAnsiTheme="majorHAnsi"/>
          <w:lang w:val="sr-Cyrl-CS"/>
        </w:rPr>
      </w:pPr>
      <w:r w:rsidRPr="002F55D2">
        <w:rPr>
          <w:rFonts w:asciiTheme="majorHAnsi" w:eastAsia="Times New Roman" w:hAnsiTheme="majorHAnsi"/>
          <w:lang w:val="sr-Cyrl-CS"/>
        </w:rPr>
        <w:t xml:space="preserve">Директор школе је Душан Обрадовић, у свом првом мандату. </w:t>
      </w:r>
    </w:p>
    <w:p w14:paraId="46E57651" w14:textId="77777777" w:rsidR="002F55D2" w:rsidRPr="002F55D2" w:rsidRDefault="002F55D2" w:rsidP="002F55D2">
      <w:pPr>
        <w:jc w:val="both"/>
        <w:rPr>
          <w:rFonts w:asciiTheme="minorHAnsi" w:eastAsiaTheme="minorHAnsi" w:hAnsiTheme="minorHAnsi" w:cstheme="minorBidi"/>
          <w:lang w:val="ru-RU"/>
        </w:rPr>
      </w:pPr>
      <w:r w:rsidRPr="002F55D2">
        <w:rPr>
          <w:rFonts w:asciiTheme="majorHAnsi" w:eastAsia="Times New Roman" w:hAnsiTheme="majorHAnsi"/>
          <w:lang w:val="sr-Cyrl-CS"/>
        </w:rPr>
        <w:t>Сво наставно и ненаставно особље испуњава услове за рад по  Правилнику о врсти и степену стручне спреме (сем два наставника математике и наставника немачког језика од којих је једна наставница математике на последњој години основних студија а друге две још нису завршиле мастер студије)</w:t>
      </w:r>
      <w:r w:rsidRPr="002F55D2">
        <w:rPr>
          <w:rFonts w:asciiTheme="majorHAnsi" w:eastAsia="Times New Roman" w:hAnsiTheme="majorHAnsi"/>
        </w:rPr>
        <w:t>.</w:t>
      </w:r>
    </w:p>
    <w:p w14:paraId="64DE8D6B" w14:textId="77777777" w:rsidR="00D33336" w:rsidRDefault="00D33336" w:rsidP="00D33336">
      <w:pPr>
        <w:pStyle w:val="Bezrazmaka"/>
        <w:rPr>
          <w:lang w:val="sr-Cyrl-RS"/>
        </w:rPr>
      </w:pPr>
    </w:p>
    <w:p w14:paraId="48E438EF" w14:textId="77777777" w:rsidR="00D33336" w:rsidRPr="00922416" w:rsidRDefault="00D33336" w:rsidP="00D33336">
      <w:pPr>
        <w:pStyle w:val="Bezrazmaka"/>
        <w:rPr>
          <w:b/>
          <w:color w:val="002060"/>
        </w:rPr>
      </w:pPr>
      <w:r w:rsidRPr="00922416">
        <w:rPr>
          <w:b/>
          <w:color w:val="002060"/>
        </w:rPr>
        <w:t>Подаци о ученицима</w:t>
      </w:r>
      <w:bookmarkEnd w:id="117"/>
      <w:bookmarkEnd w:id="118"/>
      <w:bookmarkEnd w:id="119"/>
    </w:p>
    <w:p w14:paraId="7668F459" w14:textId="77777777" w:rsidR="00D33336" w:rsidRPr="00781C1A" w:rsidRDefault="00D33336" w:rsidP="00D33336">
      <w:pPr>
        <w:pStyle w:val="Bezrazmaka"/>
        <w:rPr>
          <w:lang w:val="sr-Cyrl-RS"/>
        </w:rPr>
      </w:pPr>
    </w:p>
    <w:p w14:paraId="3372FE22" w14:textId="317BE709" w:rsidR="00D33336" w:rsidRPr="0002503E" w:rsidRDefault="00D33336" w:rsidP="007A16A5">
      <w:pPr>
        <w:pStyle w:val="Bezrazmaka"/>
        <w:spacing w:line="276" w:lineRule="auto"/>
        <w:jc w:val="both"/>
        <w:rPr>
          <w:szCs w:val="24"/>
          <w:lang w:val="sr-Cyrl-CS"/>
        </w:rPr>
      </w:pPr>
      <w:r w:rsidRPr="0002503E">
        <w:rPr>
          <w:szCs w:val="24"/>
          <w:lang w:val="sr-Cyrl-CS"/>
        </w:rPr>
        <w:t>У Гимназији „Милош Савковић“ наставу је у шк. 20</w:t>
      </w:r>
      <w:r w:rsidR="0002503E" w:rsidRPr="0002503E">
        <w:rPr>
          <w:szCs w:val="24"/>
          <w:lang w:val="sr-Cyrl-CS"/>
        </w:rPr>
        <w:t>21</w:t>
      </w:r>
      <w:r w:rsidRPr="0002503E">
        <w:rPr>
          <w:szCs w:val="24"/>
          <w:lang w:val="sr-Cyrl-CS"/>
        </w:rPr>
        <w:t>/</w:t>
      </w:r>
      <w:r w:rsidR="0002503E" w:rsidRPr="0002503E">
        <w:rPr>
          <w:szCs w:val="24"/>
          <w:lang w:val="sr-Cyrl-CS"/>
        </w:rPr>
        <w:t>22</w:t>
      </w:r>
      <w:r w:rsidRPr="0002503E">
        <w:rPr>
          <w:szCs w:val="24"/>
          <w:lang w:val="sr-Cyrl-CS"/>
        </w:rPr>
        <w:t xml:space="preserve">. похађало </w:t>
      </w:r>
      <w:r w:rsidR="007A16A5">
        <w:rPr>
          <w:szCs w:val="24"/>
          <w:lang w:val="sr-Cyrl-CS"/>
        </w:rPr>
        <w:t xml:space="preserve">око 570 ученика </w:t>
      </w:r>
      <w:r w:rsidRPr="0002503E">
        <w:rPr>
          <w:szCs w:val="24"/>
          <w:lang w:val="sr-Cyrl-CS"/>
        </w:rPr>
        <w:t xml:space="preserve">ученика, подељених у </w:t>
      </w:r>
      <w:r w:rsidR="007A16A5">
        <w:rPr>
          <w:szCs w:val="24"/>
          <w:lang w:val="sr-Cyrl-CS"/>
        </w:rPr>
        <w:t>24</w:t>
      </w:r>
      <w:r w:rsidRPr="0002503E">
        <w:rPr>
          <w:szCs w:val="24"/>
          <w:lang w:val="sr-Cyrl-CS"/>
        </w:rPr>
        <w:t xml:space="preserve"> одељења ( душтвено-језичког и  природно-математичког смера</w:t>
      </w:r>
      <w:r w:rsidR="0002503E">
        <w:rPr>
          <w:szCs w:val="24"/>
          <w:lang w:val="sr-Cyrl-CS"/>
        </w:rPr>
        <w:t>,</w:t>
      </w:r>
      <w:r w:rsidRPr="0002503E">
        <w:rPr>
          <w:szCs w:val="24"/>
          <w:lang w:val="sr-Cyrl-CS"/>
        </w:rPr>
        <w:t xml:space="preserve"> </w:t>
      </w:r>
    </w:p>
    <w:p w14:paraId="5D8C254F" w14:textId="11D96472" w:rsidR="00D33336" w:rsidRPr="00FE7D6E" w:rsidRDefault="00D33336" w:rsidP="007A16A5">
      <w:pPr>
        <w:pStyle w:val="Bezrazmaka"/>
        <w:spacing w:line="276" w:lineRule="auto"/>
        <w:jc w:val="both"/>
        <w:rPr>
          <w:sz w:val="22"/>
          <w:lang w:val="sr-Cyrl-CS"/>
        </w:rPr>
      </w:pPr>
      <w:r w:rsidRPr="0002503E">
        <w:rPr>
          <w:szCs w:val="24"/>
          <w:lang w:val="sr-Cyrl-CS"/>
        </w:rPr>
        <w:t>Ученици школе уче енглески језик као први страни језик, француски</w:t>
      </w:r>
      <w:r w:rsidR="00FE7D6E">
        <w:rPr>
          <w:szCs w:val="24"/>
          <w:lang w:val="sr-Cyrl-CS"/>
        </w:rPr>
        <w:t>,</w:t>
      </w:r>
      <w:r w:rsidRPr="0002503E">
        <w:rPr>
          <w:szCs w:val="24"/>
          <w:lang w:val="sr-Cyrl-CS"/>
        </w:rPr>
        <w:t xml:space="preserve"> шпански језик</w:t>
      </w:r>
      <w:r w:rsidR="00FE7D6E">
        <w:rPr>
          <w:szCs w:val="24"/>
          <w:lang w:val="sr-Cyrl-CS"/>
        </w:rPr>
        <w:t xml:space="preserve"> и немачки језик </w:t>
      </w:r>
      <w:r w:rsidRPr="0002503E">
        <w:rPr>
          <w:szCs w:val="24"/>
          <w:lang w:val="sr-Cyrl-CS"/>
        </w:rPr>
        <w:t xml:space="preserve"> као други страни језик</w:t>
      </w:r>
      <w:r w:rsidRPr="00FE7D6E">
        <w:rPr>
          <w:sz w:val="22"/>
          <w:lang w:val="sr-Cyrl-CS"/>
        </w:rPr>
        <w:t>. Латински језик уче сви ученици првог разреда и ученици другог разреда друштвено-језичког и општег  смера.</w:t>
      </w:r>
    </w:p>
    <w:p w14:paraId="64802210" w14:textId="77777777" w:rsidR="00D33336" w:rsidRPr="00AD26F2" w:rsidRDefault="00D33336" w:rsidP="00D33336">
      <w:pPr>
        <w:rPr>
          <w:rFonts w:asciiTheme="majorHAnsi" w:hAnsiTheme="majorHAnsi"/>
          <w:sz w:val="24"/>
          <w:szCs w:val="24"/>
          <w:lang w:val="sr-Cyrl-CS"/>
        </w:rPr>
      </w:pPr>
      <w:r w:rsidRPr="00AD26F2">
        <w:rPr>
          <w:rFonts w:asciiTheme="majorHAnsi" w:hAnsiTheme="majorHAnsi"/>
          <w:b/>
          <w:sz w:val="24"/>
          <w:szCs w:val="24"/>
          <w:lang w:val="sr-Cyrl-CS"/>
        </w:rPr>
        <w:t>Верска настава и Грађанско васпитање</w:t>
      </w:r>
      <w:r w:rsidRPr="00AD26F2">
        <w:rPr>
          <w:rFonts w:asciiTheme="majorHAnsi" w:hAnsiTheme="majorHAnsi"/>
          <w:sz w:val="24"/>
          <w:szCs w:val="24"/>
          <w:lang w:val="sr-Cyrl-CS"/>
        </w:rPr>
        <w:t xml:space="preserve"> за ученике првог, другог, трећег и четвртог разреда се изводи као обавезна изборна настава по плану и програму Министарства просвете и налази се у редовном распореду часова.</w:t>
      </w:r>
    </w:p>
    <w:p w14:paraId="4D435708" w14:textId="77777777" w:rsidR="00AD26F2" w:rsidRDefault="00D33336" w:rsidP="007A16A5">
      <w:pPr>
        <w:jc w:val="both"/>
        <w:rPr>
          <w:rFonts w:asciiTheme="majorHAnsi" w:hAnsiTheme="majorHAnsi"/>
          <w:sz w:val="24"/>
          <w:szCs w:val="24"/>
          <w:lang w:val="sr-Cyrl-CS"/>
        </w:rPr>
      </w:pPr>
      <w:r w:rsidRPr="00AD26F2">
        <w:rPr>
          <w:rFonts w:asciiTheme="majorHAnsi" w:hAnsiTheme="majorHAnsi"/>
          <w:b/>
          <w:sz w:val="24"/>
          <w:szCs w:val="24"/>
          <w:lang w:val="sr-Cyrl-CS"/>
        </w:rPr>
        <w:t>Нови предмети</w:t>
      </w:r>
      <w:r w:rsidRPr="00AD26F2">
        <w:rPr>
          <w:rFonts w:asciiTheme="majorHAnsi" w:hAnsiTheme="majorHAnsi"/>
          <w:sz w:val="24"/>
          <w:szCs w:val="24"/>
          <w:lang w:val="sr-Cyrl-CS"/>
        </w:rPr>
        <w:t xml:space="preserve"> у првом разреду за ученике са посебним способностима за рачунарство и информатику (дискретна математика, примена рачунара, програмирање, рачунарски системи, оперативни системи и рачунарске мреже, објектно оријентисано програмирање, база</w:t>
      </w:r>
      <w:r w:rsidR="00AD26F2">
        <w:rPr>
          <w:rFonts w:asciiTheme="majorHAnsi" w:hAnsiTheme="majorHAnsi"/>
          <w:sz w:val="24"/>
          <w:szCs w:val="24"/>
          <w:lang w:val="sr-Cyrl-CS"/>
        </w:rPr>
        <w:t xml:space="preserve"> </w:t>
      </w:r>
      <w:r w:rsidRPr="00AD26F2">
        <w:rPr>
          <w:rFonts w:asciiTheme="majorHAnsi" w:hAnsiTheme="majorHAnsi"/>
          <w:sz w:val="24"/>
          <w:szCs w:val="24"/>
          <w:lang w:val="sr-Cyrl-CS"/>
        </w:rPr>
        <w:t xml:space="preserve">података, програмске парадигме и веб програмирање) биће стручно заступљени и предаваће их </w:t>
      </w:r>
      <w:r w:rsidRPr="00AD26F2">
        <w:rPr>
          <w:rFonts w:asciiTheme="majorHAnsi" w:hAnsiTheme="majorHAnsi"/>
          <w:sz w:val="24"/>
          <w:szCs w:val="24"/>
          <w:lang w:val="sr-Cyrl-CS"/>
        </w:rPr>
        <w:lastRenderedPageBreak/>
        <w:t>наставници са одређеним компетенцијама и који ће проћи неопходну обуку тј. стручно усавршавање за рад са надареним ученицима.</w:t>
      </w:r>
    </w:p>
    <w:p w14:paraId="1AB5E4B8" w14:textId="4AF8FE5F" w:rsidR="00D33336" w:rsidRPr="00AD26F2" w:rsidRDefault="00D33336" w:rsidP="007A16A5">
      <w:pPr>
        <w:jc w:val="both"/>
        <w:rPr>
          <w:rFonts w:asciiTheme="majorHAnsi" w:hAnsiTheme="majorHAnsi"/>
          <w:sz w:val="24"/>
          <w:szCs w:val="24"/>
          <w:lang w:val="sr-Cyrl-CS"/>
        </w:rPr>
      </w:pPr>
      <w:r w:rsidRPr="00AD26F2">
        <w:rPr>
          <w:rFonts w:asciiTheme="majorHAnsi" w:hAnsiTheme="majorHAnsi"/>
          <w:sz w:val="24"/>
          <w:szCs w:val="24"/>
        </w:rPr>
        <w:t xml:space="preserve">Упис </w:t>
      </w:r>
      <w:r w:rsidRPr="00AD26F2">
        <w:rPr>
          <w:rFonts w:asciiTheme="majorHAnsi" w:hAnsiTheme="majorHAnsi"/>
          <w:sz w:val="24"/>
          <w:szCs w:val="24"/>
          <w:lang w:val="sr-Cyrl-CS"/>
        </w:rPr>
        <w:t xml:space="preserve">ученика </w:t>
      </w:r>
      <w:r w:rsidRPr="00AD26F2">
        <w:rPr>
          <w:rFonts w:asciiTheme="majorHAnsi" w:hAnsiTheme="majorHAnsi"/>
          <w:sz w:val="24"/>
          <w:szCs w:val="24"/>
        </w:rPr>
        <w:t xml:space="preserve">се врши у складу са одредбама Закона о </w:t>
      </w:r>
      <w:r w:rsidRPr="00AD26F2">
        <w:rPr>
          <w:rFonts w:asciiTheme="majorHAnsi" w:hAnsiTheme="majorHAnsi"/>
          <w:sz w:val="24"/>
          <w:szCs w:val="24"/>
          <w:lang w:val="sr-Cyrl-CS"/>
        </w:rPr>
        <w:t>средњем образовању и васпитању</w:t>
      </w:r>
      <w:r w:rsidRPr="00AD26F2">
        <w:rPr>
          <w:rFonts w:asciiTheme="majorHAnsi" w:hAnsiTheme="majorHAnsi"/>
          <w:sz w:val="24"/>
          <w:szCs w:val="24"/>
        </w:rPr>
        <w:t xml:space="preserve"> и</w:t>
      </w:r>
      <w:r w:rsidRPr="00AD26F2">
        <w:rPr>
          <w:rFonts w:asciiTheme="majorHAnsi" w:hAnsiTheme="majorHAnsi"/>
          <w:sz w:val="24"/>
          <w:szCs w:val="24"/>
          <w:lang w:val="sr-Cyrl-RS"/>
        </w:rPr>
        <w:t xml:space="preserve"> </w:t>
      </w:r>
      <w:r w:rsidRPr="00AD26F2">
        <w:rPr>
          <w:rFonts w:asciiTheme="majorHAnsi" w:hAnsiTheme="majorHAnsi"/>
          <w:sz w:val="24"/>
          <w:szCs w:val="24"/>
        </w:rPr>
        <w:t>Правилника</w:t>
      </w:r>
      <w:r w:rsidRPr="00AD26F2">
        <w:rPr>
          <w:rFonts w:asciiTheme="majorHAnsi" w:hAnsiTheme="majorHAnsi"/>
          <w:sz w:val="24"/>
          <w:szCs w:val="24"/>
          <w:lang w:val="sr-Cyrl-RS"/>
        </w:rPr>
        <w:t xml:space="preserve"> </w:t>
      </w:r>
      <w:r w:rsidRPr="00AD26F2">
        <w:rPr>
          <w:rFonts w:asciiTheme="majorHAnsi" w:hAnsiTheme="majorHAnsi"/>
          <w:sz w:val="24"/>
          <w:szCs w:val="24"/>
        </w:rPr>
        <w:t>о</w:t>
      </w:r>
      <w:r w:rsidRPr="00AD26F2">
        <w:rPr>
          <w:rFonts w:asciiTheme="majorHAnsi" w:hAnsiTheme="majorHAnsi"/>
          <w:sz w:val="24"/>
          <w:szCs w:val="24"/>
          <w:lang w:val="sr-Cyrl-RS"/>
        </w:rPr>
        <w:t xml:space="preserve"> </w:t>
      </w:r>
      <w:r w:rsidRPr="00AD26F2">
        <w:rPr>
          <w:rFonts w:asciiTheme="majorHAnsi" w:hAnsiTheme="majorHAnsi"/>
          <w:sz w:val="24"/>
          <w:szCs w:val="24"/>
        </w:rPr>
        <w:t>упису</w:t>
      </w:r>
      <w:r w:rsidRPr="00AD26F2">
        <w:rPr>
          <w:rFonts w:asciiTheme="majorHAnsi" w:hAnsiTheme="majorHAnsi"/>
          <w:sz w:val="24"/>
          <w:szCs w:val="24"/>
          <w:lang w:val="sr-Cyrl-RS"/>
        </w:rPr>
        <w:t xml:space="preserve"> </w:t>
      </w:r>
      <w:r w:rsidRPr="00AD26F2">
        <w:rPr>
          <w:rFonts w:asciiTheme="majorHAnsi" w:hAnsiTheme="majorHAnsi"/>
          <w:sz w:val="24"/>
          <w:szCs w:val="24"/>
        </w:rPr>
        <w:t>ученика</w:t>
      </w:r>
      <w:r w:rsidRPr="00AD26F2">
        <w:rPr>
          <w:rFonts w:asciiTheme="majorHAnsi" w:hAnsiTheme="majorHAnsi"/>
          <w:sz w:val="24"/>
          <w:szCs w:val="24"/>
          <w:lang w:val="sr-Cyrl-RS"/>
        </w:rPr>
        <w:t xml:space="preserve"> </w:t>
      </w:r>
      <w:r w:rsidRPr="00AD26F2">
        <w:rPr>
          <w:rFonts w:asciiTheme="majorHAnsi" w:hAnsiTheme="majorHAnsi"/>
          <w:sz w:val="24"/>
          <w:szCs w:val="24"/>
        </w:rPr>
        <w:t>у</w:t>
      </w:r>
      <w:r w:rsidRPr="00AD26F2">
        <w:rPr>
          <w:rFonts w:asciiTheme="majorHAnsi" w:hAnsiTheme="majorHAnsi"/>
          <w:sz w:val="24"/>
          <w:szCs w:val="24"/>
          <w:lang w:val="sr-Cyrl-RS"/>
        </w:rPr>
        <w:t xml:space="preserve"> </w:t>
      </w:r>
      <w:r w:rsidRPr="00AD26F2">
        <w:rPr>
          <w:rFonts w:asciiTheme="majorHAnsi" w:hAnsiTheme="majorHAnsi"/>
          <w:sz w:val="24"/>
          <w:szCs w:val="24"/>
        </w:rPr>
        <w:t>средњу</w:t>
      </w:r>
      <w:r w:rsidRPr="00AD26F2">
        <w:rPr>
          <w:rFonts w:asciiTheme="majorHAnsi" w:hAnsiTheme="majorHAnsi"/>
          <w:sz w:val="24"/>
          <w:szCs w:val="24"/>
          <w:lang w:val="sr-Cyrl-RS"/>
        </w:rPr>
        <w:t xml:space="preserve"> </w:t>
      </w:r>
      <w:r w:rsidRPr="00AD26F2">
        <w:rPr>
          <w:rFonts w:asciiTheme="majorHAnsi" w:hAnsiTheme="majorHAnsi"/>
          <w:sz w:val="24"/>
          <w:szCs w:val="24"/>
        </w:rPr>
        <w:t>школу</w:t>
      </w:r>
      <w:r w:rsidRPr="00AD26F2">
        <w:rPr>
          <w:rFonts w:asciiTheme="majorHAnsi" w:hAnsiTheme="majorHAnsi"/>
          <w:sz w:val="24"/>
          <w:szCs w:val="24"/>
          <w:lang w:val="sr-Cyrl-RS"/>
        </w:rPr>
        <w:t>.</w:t>
      </w:r>
    </w:p>
    <w:p w14:paraId="03DDE945" w14:textId="77777777" w:rsidR="00AD26F2" w:rsidRDefault="00D33336" w:rsidP="00D33336">
      <w:pPr>
        <w:pStyle w:val="Heading1"/>
        <w:rPr>
          <w:rFonts w:asciiTheme="majorHAnsi" w:hAnsiTheme="majorHAnsi"/>
          <w:color w:val="002060"/>
          <w:lang w:val="sr-Cyrl-CS"/>
        </w:rPr>
      </w:pPr>
      <w:bookmarkStart w:id="120" w:name="_Toc380750745"/>
      <w:bookmarkStart w:id="121" w:name="_Toc418681774"/>
      <w:bookmarkStart w:id="122" w:name="_Toc418683102"/>
      <w:bookmarkStart w:id="123" w:name="_Toc147241208"/>
      <w:r w:rsidRPr="00FC363D">
        <w:rPr>
          <w:rFonts w:asciiTheme="majorHAnsi" w:hAnsiTheme="majorHAnsi"/>
          <w:color w:val="002060"/>
        </w:rPr>
        <w:t>Н</w:t>
      </w:r>
      <w:r w:rsidRPr="00FC363D">
        <w:rPr>
          <w:rFonts w:asciiTheme="majorHAnsi" w:hAnsiTheme="majorHAnsi"/>
          <w:color w:val="002060"/>
          <w:lang w:val="sr-Cyrl-RS"/>
        </w:rPr>
        <w:t>ачин остваривања принципа, циљева и исхода образовања и стандарда постигнућа у образовно–васпитном раду</w:t>
      </w:r>
      <w:bookmarkEnd w:id="123"/>
      <w:r w:rsidRPr="00FC363D">
        <w:rPr>
          <w:rFonts w:asciiTheme="majorHAnsi" w:hAnsiTheme="majorHAnsi"/>
          <w:color w:val="002060"/>
          <w:lang w:val="sr-Cyrl-RS"/>
        </w:rPr>
        <w:t xml:space="preserve"> </w:t>
      </w:r>
      <w:bookmarkEnd w:id="120"/>
      <w:bookmarkEnd w:id="121"/>
      <w:bookmarkEnd w:id="122"/>
    </w:p>
    <w:p w14:paraId="1A22E78D" w14:textId="4D92629C" w:rsidR="00D33336" w:rsidRPr="00AD26F2" w:rsidRDefault="00D33336" w:rsidP="00D33336">
      <w:pPr>
        <w:pStyle w:val="Heading1"/>
        <w:rPr>
          <w:rFonts w:asciiTheme="majorHAnsi" w:hAnsiTheme="majorHAnsi"/>
          <w:color w:val="002060"/>
          <w:lang w:val="sr-Cyrl-CS"/>
        </w:rPr>
      </w:pPr>
      <w:bookmarkStart w:id="124" w:name="_Toc147241209"/>
      <w:r w:rsidRPr="00FC363D">
        <w:rPr>
          <w:rFonts w:asciiTheme="majorHAnsi" w:hAnsiTheme="majorHAnsi" w:cs="Calibri"/>
          <w:color w:val="002060"/>
          <w:sz w:val="24"/>
          <w:szCs w:val="24"/>
        </w:rPr>
        <w:t>Циљеви и општи исходи средњег образовања и васпитања</w:t>
      </w:r>
      <w:bookmarkEnd w:id="124"/>
      <w:r w:rsidRPr="00FC363D">
        <w:rPr>
          <w:rFonts w:asciiTheme="majorHAnsi" w:hAnsiTheme="majorHAnsi" w:cs="Calibri"/>
          <w:color w:val="002060"/>
          <w:sz w:val="24"/>
          <w:szCs w:val="24"/>
        </w:rPr>
        <w:t xml:space="preserve"> </w:t>
      </w:r>
    </w:p>
    <w:p w14:paraId="4819D1E8" w14:textId="77777777" w:rsidR="00D33336" w:rsidRPr="00395403" w:rsidRDefault="00D33336" w:rsidP="00D33336">
      <w:pPr>
        <w:pStyle w:val="Bezrazmaka"/>
        <w:spacing w:line="276" w:lineRule="auto"/>
        <w:rPr>
          <w:sz w:val="16"/>
          <w:szCs w:val="16"/>
          <w:lang w:val="sr-Cyrl-RS"/>
        </w:rPr>
      </w:pPr>
    </w:p>
    <w:p w14:paraId="21968846" w14:textId="77777777" w:rsidR="00D33336" w:rsidRPr="00AD26F2" w:rsidRDefault="00D33336" w:rsidP="00D33336">
      <w:pPr>
        <w:pStyle w:val="Bezrazmaka"/>
        <w:spacing w:line="276" w:lineRule="auto"/>
        <w:rPr>
          <w:szCs w:val="24"/>
          <w:lang w:val="sr-Cyrl-RS"/>
        </w:rPr>
      </w:pPr>
      <w:r w:rsidRPr="00AD26F2">
        <w:rPr>
          <w:szCs w:val="24"/>
        </w:rPr>
        <w:t xml:space="preserve">Основни циљеви образовања и васпитања су: </w:t>
      </w:r>
    </w:p>
    <w:p w14:paraId="26F6BADA" w14:textId="77777777" w:rsidR="00D33336" w:rsidRPr="00AD26F2" w:rsidRDefault="00D33336" w:rsidP="00D33336">
      <w:pPr>
        <w:pStyle w:val="Bezrazmaka"/>
        <w:spacing w:line="276" w:lineRule="auto"/>
        <w:rPr>
          <w:szCs w:val="24"/>
          <w:lang w:val="sr-Cyrl-RS"/>
        </w:rPr>
      </w:pPr>
    </w:p>
    <w:p w14:paraId="626AF35E" w14:textId="77777777" w:rsidR="00D33336" w:rsidRPr="00AD26F2" w:rsidRDefault="00D33336" w:rsidP="007A16A5">
      <w:pPr>
        <w:pStyle w:val="Bezrazmaka"/>
        <w:numPr>
          <w:ilvl w:val="0"/>
          <w:numId w:val="20"/>
        </w:numPr>
        <w:spacing w:line="276" w:lineRule="auto"/>
        <w:jc w:val="both"/>
        <w:rPr>
          <w:szCs w:val="24"/>
          <w:lang w:val="sr-Cyrl-RS"/>
        </w:rPr>
      </w:pPr>
      <w:r w:rsidRPr="00AD26F2">
        <w:rPr>
          <w:szCs w:val="24"/>
          <w:lang w:val="sr-Cyrl-RS"/>
        </w:rPr>
        <w:t>О</w:t>
      </w:r>
      <w:r w:rsidRPr="00AD26F2">
        <w:rPr>
          <w:szCs w:val="24"/>
        </w:rPr>
        <w:t xml:space="preserve">безбеђивање добробити и подршка целовитом развоју ученика </w:t>
      </w:r>
      <w:r w:rsidRPr="00AD26F2">
        <w:rPr>
          <w:szCs w:val="24"/>
          <w:lang w:val="sr-Cyrl-RS"/>
        </w:rPr>
        <w:t xml:space="preserve">као и </w:t>
      </w:r>
      <w:r w:rsidRPr="00AD26F2">
        <w:rPr>
          <w:szCs w:val="24"/>
        </w:rPr>
        <w:t xml:space="preserve"> подстицајног и безбедног окружења за целовити развој ученика, развијање ненасилног понашања и успостављање нулте толеранције према насиљу</w:t>
      </w:r>
      <w:r w:rsidRPr="00AD26F2">
        <w:rPr>
          <w:szCs w:val="24"/>
          <w:lang w:val="sr-Cyrl-RS"/>
        </w:rPr>
        <w:t>.</w:t>
      </w:r>
    </w:p>
    <w:p w14:paraId="3C074380" w14:textId="77777777" w:rsidR="00D33336" w:rsidRPr="00AD26F2" w:rsidRDefault="00D33336" w:rsidP="007A16A5">
      <w:pPr>
        <w:pStyle w:val="Bezrazmaka"/>
        <w:numPr>
          <w:ilvl w:val="0"/>
          <w:numId w:val="20"/>
        </w:numPr>
        <w:spacing w:line="276" w:lineRule="auto"/>
        <w:jc w:val="both"/>
        <w:rPr>
          <w:szCs w:val="24"/>
          <w:lang w:val="sr-Cyrl-RS"/>
        </w:rPr>
      </w:pPr>
      <w:r w:rsidRPr="00AD26F2">
        <w:rPr>
          <w:szCs w:val="24"/>
          <w:lang w:val="sr-Cyrl-RS"/>
        </w:rPr>
        <w:t>Р</w:t>
      </w:r>
      <w:r w:rsidRPr="00AD26F2">
        <w:rPr>
          <w:szCs w:val="24"/>
        </w:rPr>
        <w:t>азвијање и практиковање здравих животних стилова, свести о важности сопственог здравља и безбедности</w:t>
      </w:r>
      <w:r w:rsidRPr="00AD26F2">
        <w:rPr>
          <w:szCs w:val="24"/>
          <w:lang w:val="sr-Cyrl-RS"/>
        </w:rPr>
        <w:t>..</w:t>
      </w:r>
    </w:p>
    <w:p w14:paraId="7DB563FB" w14:textId="216ED397" w:rsidR="00D33336" w:rsidRPr="00AD26F2" w:rsidRDefault="00D33336" w:rsidP="007A16A5">
      <w:pPr>
        <w:pStyle w:val="Bezrazmaka"/>
        <w:numPr>
          <w:ilvl w:val="0"/>
          <w:numId w:val="20"/>
        </w:numPr>
        <w:spacing w:line="276" w:lineRule="auto"/>
        <w:jc w:val="both"/>
        <w:rPr>
          <w:szCs w:val="24"/>
          <w:lang w:val="sr-Cyrl-RS"/>
        </w:rPr>
      </w:pPr>
      <w:r w:rsidRPr="00AD26F2">
        <w:rPr>
          <w:szCs w:val="24"/>
          <w:lang w:val="sr-Cyrl-RS"/>
        </w:rPr>
        <w:t xml:space="preserve">Обезбеђивање пуног </w:t>
      </w:r>
      <w:r w:rsidRPr="00AD26F2">
        <w:rPr>
          <w:szCs w:val="24"/>
        </w:rPr>
        <w:t>интелектуалн</w:t>
      </w:r>
      <w:r w:rsidRPr="00AD26F2">
        <w:rPr>
          <w:szCs w:val="24"/>
          <w:lang w:val="sr-Cyrl-RS"/>
        </w:rPr>
        <w:t>ог</w:t>
      </w:r>
      <w:r w:rsidRPr="00AD26F2">
        <w:rPr>
          <w:szCs w:val="24"/>
        </w:rPr>
        <w:t>, емоционалн</w:t>
      </w:r>
      <w:r w:rsidRPr="00AD26F2">
        <w:rPr>
          <w:szCs w:val="24"/>
          <w:lang w:val="sr-Cyrl-RS"/>
        </w:rPr>
        <w:t>ог</w:t>
      </w:r>
      <w:r w:rsidRPr="00AD26F2">
        <w:rPr>
          <w:szCs w:val="24"/>
        </w:rPr>
        <w:t>, социјалн</w:t>
      </w:r>
      <w:r w:rsidRPr="00AD26F2">
        <w:rPr>
          <w:szCs w:val="24"/>
          <w:lang w:val="sr-Cyrl-RS"/>
        </w:rPr>
        <w:t>ог</w:t>
      </w:r>
      <w:r w:rsidRPr="00AD26F2">
        <w:rPr>
          <w:szCs w:val="24"/>
        </w:rPr>
        <w:t>, моралн</w:t>
      </w:r>
      <w:r w:rsidRPr="00AD26F2">
        <w:rPr>
          <w:szCs w:val="24"/>
          <w:lang w:val="sr-Cyrl-RS"/>
        </w:rPr>
        <w:t>ог</w:t>
      </w:r>
      <w:r w:rsidRPr="00AD26F2">
        <w:rPr>
          <w:szCs w:val="24"/>
        </w:rPr>
        <w:t xml:space="preserve"> ифизичк</w:t>
      </w:r>
      <w:r w:rsidRPr="00AD26F2">
        <w:rPr>
          <w:szCs w:val="24"/>
          <w:lang w:val="sr-Cyrl-RS"/>
        </w:rPr>
        <w:t>ког</w:t>
      </w:r>
      <w:r w:rsidRPr="00AD26F2">
        <w:rPr>
          <w:szCs w:val="24"/>
        </w:rPr>
        <w:t xml:space="preserve"> развој ученика у складу са његовим узрастом, развојним потребама и</w:t>
      </w:r>
      <w:r w:rsidR="00AD26F2">
        <w:rPr>
          <w:szCs w:val="24"/>
          <w:lang w:val="sr-Cyrl-RS"/>
        </w:rPr>
        <w:t xml:space="preserve"> </w:t>
      </w:r>
      <w:r w:rsidRPr="00AD26F2">
        <w:rPr>
          <w:szCs w:val="24"/>
        </w:rPr>
        <w:t>интересовањима</w:t>
      </w:r>
      <w:r w:rsidRPr="00AD26F2">
        <w:rPr>
          <w:szCs w:val="24"/>
          <w:lang w:val="sr-Cyrl-RS"/>
        </w:rPr>
        <w:t>.</w:t>
      </w:r>
      <w:r w:rsidRPr="00AD26F2">
        <w:rPr>
          <w:szCs w:val="24"/>
        </w:rPr>
        <w:t xml:space="preserve"> </w:t>
      </w:r>
    </w:p>
    <w:p w14:paraId="32C99643" w14:textId="13D2B272" w:rsidR="00D33336" w:rsidRPr="00AD26F2" w:rsidRDefault="00D33336" w:rsidP="007A16A5">
      <w:pPr>
        <w:pStyle w:val="Bezrazmaka"/>
        <w:numPr>
          <w:ilvl w:val="0"/>
          <w:numId w:val="20"/>
        </w:numPr>
        <w:spacing w:line="276" w:lineRule="auto"/>
        <w:jc w:val="both"/>
        <w:rPr>
          <w:szCs w:val="24"/>
          <w:lang w:val="sr-Cyrl-RS"/>
        </w:rPr>
      </w:pPr>
      <w:r w:rsidRPr="00AD26F2">
        <w:rPr>
          <w:szCs w:val="24"/>
          <w:lang w:val="sr-Cyrl-RS"/>
        </w:rPr>
        <w:t>Р</w:t>
      </w:r>
      <w:r w:rsidRPr="00AD26F2">
        <w:rPr>
          <w:szCs w:val="24"/>
        </w:rPr>
        <w:t>азвијање кључних компетенција за целоживотно учење, међупредметних</w:t>
      </w:r>
      <w:r w:rsidR="00AD26F2">
        <w:rPr>
          <w:szCs w:val="24"/>
          <w:lang w:val="sr-Cyrl-RS"/>
        </w:rPr>
        <w:t xml:space="preserve"> </w:t>
      </w:r>
      <w:r w:rsidRPr="00AD26F2">
        <w:rPr>
          <w:szCs w:val="24"/>
        </w:rPr>
        <w:t>компетенција и стручних компетенција у складу са захтевима занимања, потребама тржишта рада и развојем савремене науке и технологије</w:t>
      </w:r>
      <w:r w:rsidRPr="00AD26F2">
        <w:rPr>
          <w:szCs w:val="24"/>
          <w:lang w:val="sr-Cyrl-RS"/>
        </w:rPr>
        <w:t>.</w:t>
      </w:r>
    </w:p>
    <w:p w14:paraId="7A964866" w14:textId="77777777" w:rsidR="00D33336" w:rsidRPr="00AD26F2" w:rsidRDefault="00D33336" w:rsidP="007A16A5">
      <w:pPr>
        <w:pStyle w:val="Bezrazmaka"/>
        <w:numPr>
          <w:ilvl w:val="0"/>
          <w:numId w:val="20"/>
        </w:numPr>
        <w:spacing w:line="276" w:lineRule="auto"/>
        <w:jc w:val="both"/>
        <w:rPr>
          <w:szCs w:val="24"/>
          <w:lang w:val="sr-Cyrl-RS"/>
        </w:rPr>
      </w:pPr>
      <w:r w:rsidRPr="00AD26F2">
        <w:rPr>
          <w:szCs w:val="24"/>
          <w:lang w:val="sr-Cyrl-RS"/>
        </w:rPr>
        <w:t>Р</w:t>
      </w:r>
      <w:r w:rsidRPr="00AD26F2">
        <w:rPr>
          <w:szCs w:val="24"/>
        </w:rPr>
        <w:t>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r w:rsidRPr="00AD26F2">
        <w:rPr>
          <w:szCs w:val="24"/>
          <w:lang w:val="sr-Cyrl-RS"/>
        </w:rPr>
        <w:t>,о</w:t>
      </w:r>
      <w:r w:rsidRPr="00AD26F2">
        <w:rPr>
          <w:szCs w:val="24"/>
        </w:rPr>
        <w:t>способљавање за доношење ваљаних одлука о избору даљег образовања и занимања, сопственог развоја и будућег живота</w:t>
      </w:r>
      <w:r w:rsidRPr="00AD26F2">
        <w:rPr>
          <w:szCs w:val="24"/>
          <w:lang w:val="sr-Cyrl-RS"/>
        </w:rPr>
        <w:t>.</w:t>
      </w:r>
      <w:r w:rsidRPr="00AD26F2">
        <w:rPr>
          <w:szCs w:val="24"/>
        </w:rPr>
        <w:t xml:space="preserve"> </w:t>
      </w:r>
    </w:p>
    <w:p w14:paraId="1ADA0D63" w14:textId="77777777" w:rsidR="00AD26F2" w:rsidRDefault="00D33336" w:rsidP="007A16A5">
      <w:pPr>
        <w:pStyle w:val="Bezrazmaka"/>
        <w:numPr>
          <w:ilvl w:val="0"/>
          <w:numId w:val="20"/>
        </w:numPr>
        <w:spacing w:line="276" w:lineRule="auto"/>
        <w:jc w:val="both"/>
        <w:rPr>
          <w:szCs w:val="24"/>
          <w:lang w:val="sr-Cyrl-RS"/>
        </w:rPr>
      </w:pPr>
      <w:r w:rsidRPr="00AD26F2">
        <w:rPr>
          <w:szCs w:val="24"/>
          <w:lang w:val="sr-Cyrl-RS"/>
        </w:rPr>
        <w:t>Р</w:t>
      </w:r>
      <w:r w:rsidRPr="00AD26F2">
        <w:rPr>
          <w:szCs w:val="24"/>
        </w:rPr>
        <w:t>азвијање позитивних људских вредности</w:t>
      </w:r>
      <w:r w:rsidRPr="00AD26F2">
        <w:rPr>
          <w:szCs w:val="24"/>
          <w:lang w:val="sr-Cyrl-RS"/>
        </w:rPr>
        <w:t>,</w:t>
      </w:r>
      <w:r w:rsidRPr="00AD26F2">
        <w:rPr>
          <w:szCs w:val="24"/>
        </w:rPr>
        <w:t xml:space="preserve"> осећања солидарности, разумевања и конструктивне сарадње са другима и неговање другарства и пријатељства</w:t>
      </w:r>
      <w:r w:rsidRPr="00AD26F2">
        <w:rPr>
          <w:szCs w:val="24"/>
          <w:lang w:val="sr-Cyrl-RS"/>
        </w:rPr>
        <w:t xml:space="preserve">. </w:t>
      </w:r>
    </w:p>
    <w:p w14:paraId="14174EC1" w14:textId="3F9D9140" w:rsidR="00D33336" w:rsidRPr="00AD26F2" w:rsidRDefault="00D33336" w:rsidP="007A16A5">
      <w:pPr>
        <w:pStyle w:val="Bezrazmaka"/>
        <w:numPr>
          <w:ilvl w:val="0"/>
          <w:numId w:val="20"/>
        </w:numPr>
        <w:spacing w:line="276" w:lineRule="auto"/>
        <w:jc w:val="both"/>
        <w:rPr>
          <w:szCs w:val="24"/>
          <w:lang w:val="sr-Cyrl-RS"/>
        </w:rPr>
      </w:pPr>
      <w:r w:rsidRPr="00AD26F2">
        <w:rPr>
          <w:szCs w:val="24"/>
          <w:lang w:val="sr-Cyrl-RS"/>
        </w:rPr>
        <w:t>Р</w:t>
      </w:r>
      <w:r w:rsidRPr="00AD26F2">
        <w:rPr>
          <w:szCs w:val="24"/>
        </w:rPr>
        <w:t>азвијање личног и националног идентитета</w:t>
      </w:r>
      <w:r w:rsidRPr="00AD26F2">
        <w:rPr>
          <w:szCs w:val="24"/>
          <w:lang w:val="sr-Cyrl-RS"/>
        </w:rPr>
        <w:t xml:space="preserve">. </w:t>
      </w:r>
    </w:p>
    <w:p w14:paraId="5D351090" w14:textId="77777777" w:rsidR="00D33336" w:rsidRPr="001C19EC" w:rsidRDefault="00D33336" w:rsidP="00D33336">
      <w:pPr>
        <w:pStyle w:val="Heading1"/>
        <w:rPr>
          <w:rFonts w:asciiTheme="majorHAnsi" w:hAnsiTheme="majorHAnsi"/>
          <w:color w:val="002060"/>
          <w:sz w:val="24"/>
          <w:szCs w:val="24"/>
          <w:lang w:val="sr-Cyrl-RS"/>
        </w:rPr>
      </w:pPr>
      <w:bookmarkStart w:id="125" w:name="_Toc147241210"/>
      <w:r w:rsidRPr="001C19EC">
        <w:rPr>
          <w:rFonts w:asciiTheme="majorHAnsi" w:hAnsiTheme="majorHAnsi"/>
          <w:color w:val="002060"/>
          <w:sz w:val="24"/>
          <w:szCs w:val="24"/>
        </w:rPr>
        <w:t>Начин остваривања исхода у образовно-васпитном раду</w:t>
      </w:r>
      <w:bookmarkEnd w:id="125"/>
    </w:p>
    <w:p w14:paraId="57C944F8" w14:textId="77777777" w:rsidR="00D33336" w:rsidRPr="00781C1A" w:rsidRDefault="00D33336" w:rsidP="00D33336">
      <w:pPr>
        <w:pStyle w:val="Bezrazmaka"/>
        <w:rPr>
          <w:lang w:val="sr-Cyrl-RS"/>
        </w:rPr>
      </w:pPr>
    </w:p>
    <w:p w14:paraId="5F67C412" w14:textId="77777777" w:rsidR="00D33336" w:rsidRPr="00AD26F2" w:rsidRDefault="00D33336" w:rsidP="007A16A5">
      <w:pPr>
        <w:autoSpaceDE w:val="0"/>
        <w:autoSpaceDN w:val="0"/>
        <w:adjustRightInd w:val="0"/>
        <w:spacing w:after="0"/>
        <w:jc w:val="both"/>
        <w:rPr>
          <w:rFonts w:asciiTheme="majorHAnsi" w:hAnsiTheme="majorHAnsi" w:cstheme="minorHAnsi"/>
          <w:color w:val="000000"/>
          <w:sz w:val="24"/>
          <w:szCs w:val="24"/>
          <w:lang w:val="sr-Cyrl-RS"/>
        </w:rPr>
      </w:pPr>
      <w:r w:rsidRPr="00AD26F2">
        <w:rPr>
          <w:rFonts w:asciiTheme="majorHAnsi" w:hAnsiTheme="majorHAnsi"/>
          <w:sz w:val="24"/>
          <w:szCs w:val="24"/>
          <w:lang w:val="sr-Cyrl-CS"/>
        </w:rPr>
        <w:t>Остваривање општих исхода образовања и васпитања обезбеђује се образовно-васпитним процесом на свим нивоима образовања, кроз све облике, начине и садржаје рада.</w:t>
      </w:r>
    </w:p>
    <w:p w14:paraId="2AD9C88C" w14:textId="77777777" w:rsidR="00D33336" w:rsidRPr="00AD26F2" w:rsidRDefault="00D33336" w:rsidP="007A16A5">
      <w:pPr>
        <w:autoSpaceDE w:val="0"/>
        <w:autoSpaceDN w:val="0"/>
        <w:adjustRightInd w:val="0"/>
        <w:spacing w:after="0"/>
        <w:jc w:val="both"/>
        <w:rPr>
          <w:rFonts w:asciiTheme="majorHAnsi" w:hAnsiTheme="majorHAnsi" w:cstheme="minorHAnsi"/>
          <w:color w:val="000000"/>
          <w:sz w:val="24"/>
          <w:szCs w:val="24"/>
          <w:lang w:val="sr-Cyrl-RS"/>
        </w:rPr>
      </w:pPr>
      <w:r w:rsidRPr="00AD26F2">
        <w:rPr>
          <w:rFonts w:asciiTheme="majorHAnsi" w:hAnsiTheme="majorHAnsi" w:cstheme="minorHAnsi"/>
          <w:color w:val="000000"/>
          <w:sz w:val="24"/>
          <w:szCs w:val="24"/>
          <w:lang w:val="sr-Cyrl-RS"/>
        </w:rPr>
        <w:t>Исходи образовања и васпитања јесу јасни искази о томе шта се од ученика очекује да зна, разуме и да је способан да покаже, односно уради након завршеног одговарајућег нивоа образовања и васпитања.</w:t>
      </w:r>
    </w:p>
    <w:p w14:paraId="7FEF6CCF" w14:textId="77777777" w:rsidR="00D33336" w:rsidRPr="00AD26F2" w:rsidRDefault="00D33336" w:rsidP="007A16A5">
      <w:pPr>
        <w:autoSpaceDE w:val="0"/>
        <w:autoSpaceDN w:val="0"/>
        <w:adjustRightInd w:val="0"/>
        <w:spacing w:after="0"/>
        <w:jc w:val="both"/>
        <w:rPr>
          <w:rFonts w:asciiTheme="majorHAnsi" w:hAnsiTheme="majorHAnsi" w:cstheme="minorHAnsi"/>
          <w:color w:val="000000"/>
          <w:sz w:val="24"/>
          <w:szCs w:val="24"/>
          <w:lang w:val="sr-Cyrl-RS"/>
        </w:rPr>
      </w:pPr>
      <w:r w:rsidRPr="00AD26F2">
        <w:rPr>
          <w:rFonts w:asciiTheme="majorHAnsi" w:hAnsiTheme="majorHAnsi" w:cstheme="minorHAnsi"/>
          <w:color w:val="000000"/>
          <w:sz w:val="24"/>
          <w:szCs w:val="24"/>
          <w:lang w:val="sr-Cyrl-RS"/>
        </w:rPr>
        <w:lastRenderedPageBreak/>
        <w:t>Исходи су основа за планирање, праћење и вредновање образовања и васпитања.</w:t>
      </w:r>
    </w:p>
    <w:p w14:paraId="1F2E4C1E" w14:textId="77777777" w:rsidR="00D33336" w:rsidRPr="00AD26F2" w:rsidRDefault="00D33336" w:rsidP="007A16A5">
      <w:pPr>
        <w:autoSpaceDE w:val="0"/>
        <w:autoSpaceDN w:val="0"/>
        <w:adjustRightInd w:val="0"/>
        <w:spacing w:after="0"/>
        <w:jc w:val="both"/>
        <w:rPr>
          <w:rFonts w:asciiTheme="majorHAnsi" w:hAnsiTheme="majorHAnsi"/>
          <w:sz w:val="24"/>
          <w:szCs w:val="24"/>
          <w:lang w:val="sr-Cyrl-CS"/>
        </w:rPr>
      </w:pPr>
      <w:r w:rsidRPr="00AD26F2">
        <w:rPr>
          <w:rFonts w:asciiTheme="majorHAnsi" w:hAnsiTheme="majorHAnsi"/>
          <w:sz w:val="24"/>
          <w:szCs w:val="24"/>
          <w:lang w:val="sr-Cyrl-CS"/>
        </w:rPr>
        <w:t>Општи исходи образовања и васпитања резултат су целокупног процеса образовања и васпитања којим се обезбеђује да ученици и одрасли стекну знања, вештине и вредносне ставове који ће допринети њиховом развоју и успеху, развоју и успеху њихових породица, заједнице и друштва у целини.</w:t>
      </w:r>
    </w:p>
    <w:p w14:paraId="4E2AEBBF" w14:textId="77777777" w:rsidR="00D33336" w:rsidRPr="00AD26F2" w:rsidRDefault="00D33336" w:rsidP="00D33336">
      <w:pPr>
        <w:autoSpaceDE w:val="0"/>
        <w:autoSpaceDN w:val="0"/>
        <w:adjustRightInd w:val="0"/>
        <w:spacing w:after="0"/>
        <w:rPr>
          <w:rFonts w:asciiTheme="majorHAnsi" w:hAnsiTheme="majorHAnsi"/>
          <w:sz w:val="24"/>
          <w:szCs w:val="24"/>
          <w:lang w:val="sr-Cyrl-CS"/>
        </w:rPr>
      </w:pPr>
    </w:p>
    <w:p w14:paraId="5FA2D7D9" w14:textId="77777777" w:rsidR="00D33336" w:rsidRDefault="00D33336" w:rsidP="007A16A5">
      <w:pPr>
        <w:pStyle w:val="Heading1"/>
      </w:pPr>
      <w:bookmarkStart w:id="126" w:name="_Toc147241211"/>
      <w:proofErr w:type="gramStart"/>
      <w:r w:rsidRPr="001C19EC">
        <w:t>Начин  остваривања</w:t>
      </w:r>
      <w:proofErr w:type="gramEnd"/>
      <w:r w:rsidRPr="001C19EC">
        <w:t xml:space="preserve"> стандарда постигнућа</w:t>
      </w:r>
      <w:bookmarkEnd w:id="126"/>
    </w:p>
    <w:p w14:paraId="053F9B65" w14:textId="77777777" w:rsidR="00F912F5" w:rsidRPr="00F912F5" w:rsidRDefault="00F912F5" w:rsidP="00F912F5">
      <w:pPr>
        <w:pStyle w:val="Bezrazmaka"/>
        <w:rPr>
          <w:rFonts w:cstheme="minorHAnsi"/>
          <w:b/>
          <w:color w:val="002060"/>
          <w:sz w:val="16"/>
          <w:szCs w:val="16"/>
          <w:lang w:val="sr-Cyrl-RS"/>
        </w:rPr>
      </w:pPr>
    </w:p>
    <w:p w14:paraId="743912F5" w14:textId="77777777" w:rsidR="00D33336" w:rsidRPr="00AD26F2" w:rsidRDefault="00D33336" w:rsidP="007A16A5">
      <w:pPr>
        <w:jc w:val="both"/>
        <w:rPr>
          <w:rFonts w:asciiTheme="majorHAnsi" w:hAnsiTheme="majorHAnsi"/>
          <w:sz w:val="24"/>
          <w:szCs w:val="24"/>
          <w:lang w:val="sr-Cyrl-CS"/>
        </w:rPr>
      </w:pPr>
      <w:r w:rsidRPr="00AD26F2">
        <w:rPr>
          <w:rFonts w:asciiTheme="majorHAnsi" w:hAnsiTheme="majorHAnsi"/>
          <w:sz w:val="24"/>
          <w:szCs w:val="24"/>
          <w:lang w:val="sr-Cyrl-CS"/>
        </w:rPr>
        <w:t xml:space="preserve">Стандарди постигнућа јесу скуп исхода образовања и васпитања који се односе на сваки ниво, циклус, врсту образовања, образовни профил, разред, предмет, односно модул. </w:t>
      </w:r>
    </w:p>
    <w:p w14:paraId="4C9933B8" w14:textId="77777777" w:rsidR="00D33336" w:rsidRPr="00AD26F2" w:rsidRDefault="00D33336" w:rsidP="007A16A5">
      <w:pPr>
        <w:jc w:val="both"/>
        <w:rPr>
          <w:rFonts w:asciiTheme="majorHAnsi" w:hAnsiTheme="majorHAnsi"/>
          <w:sz w:val="24"/>
          <w:szCs w:val="24"/>
          <w:lang w:val="sr-Cyrl-CS"/>
        </w:rPr>
      </w:pPr>
      <w:r w:rsidRPr="00AD26F2">
        <w:rPr>
          <w:rFonts w:asciiTheme="majorHAnsi" w:hAnsiTheme="majorHAnsi"/>
          <w:sz w:val="24"/>
          <w:szCs w:val="24"/>
          <w:lang w:val="sr-Cyrl-CS"/>
        </w:rPr>
        <w:t xml:space="preserve">Општи стандарди постигнућа утврђују се на основу општих исхода образовања и васпитања по нивоима, циклусима и врстама образовања и васпитања, односно образовним профилима. </w:t>
      </w:r>
    </w:p>
    <w:p w14:paraId="2C61F748" w14:textId="77777777" w:rsidR="00D33336" w:rsidRPr="00AD26F2" w:rsidRDefault="00D33336" w:rsidP="007A16A5">
      <w:pPr>
        <w:jc w:val="both"/>
        <w:rPr>
          <w:rFonts w:asciiTheme="majorHAnsi" w:hAnsiTheme="majorHAnsi"/>
          <w:sz w:val="24"/>
          <w:szCs w:val="24"/>
          <w:lang w:val="sr-Cyrl-CS"/>
        </w:rPr>
      </w:pPr>
      <w:r w:rsidRPr="00AD26F2">
        <w:rPr>
          <w:rFonts w:asciiTheme="majorHAnsi" w:hAnsiTheme="majorHAnsi"/>
          <w:sz w:val="24"/>
          <w:szCs w:val="24"/>
          <w:lang w:val="sr-Cyrl-CS"/>
        </w:rPr>
        <w:t xml:space="preserve">Посебни стандарди постигнућа утврђују се према разредима, предметима, односно модулима, на основу општих исхода образовања и васпитања и општих стандарда постигнућа. </w:t>
      </w:r>
    </w:p>
    <w:p w14:paraId="45584C0A" w14:textId="77777777" w:rsidR="00D33336" w:rsidRPr="00AD26F2" w:rsidRDefault="00D33336" w:rsidP="00D33336">
      <w:pPr>
        <w:pStyle w:val="Heading1"/>
        <w:rPr>
          <w:rFonts w:asciiTheme="majorHAnsi" w:hAnsiTheme="majorHAnsi"/>
          <w:color w:val="002060"/>
          <w:sz w:val="24"/>
          <w:szCs w:val="24"/>
          <w:lang w:val="sr-Cyrl-RS"/>
        </w:rPr>
      </w:pPr>
      <w:bookmarkStart w:id="127" w:name="_Toc147241212"/>
      <w:r w:rsidRPr="00AD26F2">
        <w:rPr>
          <w:rFonts w:asciiTheme="majorHAnsi" w:hAnsiTheme="majorHAnsi"/>
          <w:color w:val="002060"/>
          <w:sz w:val="24"/>
          <w:szCs w:val="24"/>
        </w:rPr>
        <w:t>Међупредметне компетенције за крај средњег образовања</w:t>
      </w:r>
      <w:bookmarkEnd w:id="127"/>
      <w:r w:rsidRPr="00AD26F2">
        <w:rPr>
          <w:rFonts w:asciiTheme="majorHAnsi" w:hAnsiTheme="majorHAnsi"/>
          <w:color w:val="002060"/>
          <w:sz w:val="24"/>
          <w:szCs w:val="24"/>
        </w:rPr>
        <w:t xml:space="preserve"> </w:t>
      </w:r>
    </w:p>
    <w:p w14:paraId="6769EF07" w14:textId="77777777" w:rsidR="00D33336" w:rsidRPr="00395403" w:rsidRDefault="00D33336" w:rsidP="00D33336">
      <w:pPr>
        <w:pStyle w:val="Bezrazmaka"/>
        <w:rPr>
          <w:sz w:val="16"/>
          <w:szCs w:val="16"/>
          <w:lang w:val="sr-Cyrl-RS"/>
        </w:rPr>
      </w:pPr>
    </w:p>
    <w:p w14:paraId="6603BFC0" w14:textId="77777777" w:rsidR="00D33336" w:rsidRPr="00AD26F2" w:rsidRDefault="00D33336" w:rsidP="00D33336">
      <w:pPr>
        <w:autoSpaceDE w:val="0"/>
        <w:autoSpaceDN w:val="0"/>
        <w:adjustRightInd w:val="0"/>
        <w:spacing w:after="0"/>
        <w:rPr>
          <w:rFonts w:asciiTheme="majorHAnsi" w:hAnsiTheme="majorHAnsi" w:cs="Calibri"/>
          <w:color w:val="000000"/>
          <w:sz w:val="24"/>
          <w:szCs w:val="24"/>
          <w:lang w:val="sr-Cyrl-RS"/>
        </w:rPr>
      </w:pPr>
      <w:r w:rsidRPr="00AD26F2">
        <w:rPr>
          <w:rFonts w:asciiTheme="majorHAnsi" w:hAnsiTheme="majorHAnsi" w:cs="Calibri"/>
          <w:color w:val="000000"/>
          <w:sz w:val="24"/>
          <w:szCs w:val="24"/>
        </w:rPr>
        <w:t xml:space="preserve">Међупредметне компетенције заснивају се на кључним компетенцијама. </w:t>
      </w:r>
    </w:p>
    <w:p w14:paraId="38E00B48" w14:textId="77777777" w:rsidR="00D33336" w:rsidRPr="00AD26F2" w:rsidRDefault="00D33336" w:rsidP="00D33336">
      <w:pPr>
        <w:autoSpaceDE w:val="0"/>
        <w:autoSpaceDN w:val="0"/>
        <w:adjustRightInd w:val="0"/>
        <w:spacing w:after="0"/>
        <w:rPr>
          <w:rFonts w:asciiTheme="majorHAnsi" w:hAnsiTheme="majorHAnsi" w:cs="Calibri"/>
          <w:color w:val="000000"/>
          <w:sz w:val="24"/>
          <w:szCs w:val="24"/>
          <w:lang w:val="sr-Cyrl-RS"/>
        </w:rPr>
      </w:pPr>
    </w:p>
    <w:p w14:paraId="061D9D88" w14:textId="7CAC4A39" w:rsidR="00D33336" w:rsidRDefault="00D33336" w:rsidP="00D33336">
      <w:pPr>
        <w:autoSpaceDE w:val="0"/>
        <w:autoSpaceDN w:val="0"/>
        <w:adjustRightInd w:val="0"/>
        <w:spacing w:after="0"/>
        <w:rPr>
          <w:rFonts w:asciiTheme="majorHAnsi" w:hAnsiTheme="majorHAnsi" w:cs="Calibri"/>
          <w:bCs/>
          <w:color w:val="000000"/>
          <w:sz w:val="24"/>
          <w:szCs w:val="24"/>
        </w:rPr>
      </w:pPr>
      <w:r w:rsidRPr="00AD26F2">
        <w:rPr>
          <w:rFonts w:asciiTheme="majorHAnsi" w:hAnsiTheme="majorHAnsi" w:cs="Calibri"/>
          <w:bCs/>
          <w:color w:val="000000"/>
          <w:sz w:val="24"/>
          <w:szCs w:val="24"/>
        </w:rPr>
        <w:t xml:space="preserve">Међупредметне компетенције чије исходе је потребно остварити на основном нивоу на крају средњег образовања су: </w:t>
      </w:r>
    </w:p>
    <w:p w14:paraId="78A86E68" w14:textId="77777777" w:rsidR="00557D5F" w:rsidRPr="00AD26F2" w:rsidRDefault="00557D5F" w:rsidP="00D33336">
      <w:pPr>
        <w:autoSpaceDE w:val="0"/>
        <w:autoSpaceDN w:val="0"/>
        <w:adjustRightInd w:val="0"/>
        <w:spacing w:after="0"/>
        <w:rPr>
          <w:rFonts w:asciiTheme="majorHAnsi" w:hAnsiTheme="majorHAnsi" w:cs="Calibri"/>
          <w:bCs/>
          <w:color w:val="000000"/>
          <w:sz w:val="24"/>
          <w:szCs w:val="24"/>
          <w:lang w:val="sr-Cyrl-RS"/>
        </w:rPr>
      </w:pPr>
    </w:p>
    <w:p w14:paraId="211FCA4A" w14:textId="77777777" w:rsidR="00617BCA" w:rsidRDefault="00617BCA" w:rsidP="00D33336">
      <w:pPr>
        <w:autoSpaceDE w:val="0"/>
        <w:autoSpaceDN w:val="0"/>
        <w:adjustRightInd w:val="0"/>
        <w:spacing w:after="0"/>
        <w:rPr>
          <w:rFonts w:asciiTheme="majorHAnsi" w:hAnsiTheme="majorHAnsi" w:cs="Calibri"/>
          <w:color w:val="000000"/>
          <w:sz w:val="24"/>
          <w:szCs w:val="24"/>
          <w:lang w:val="sr-Cyrl-RS"/>
        </w:rPr>
        <w:sectPr w:rsidR="00617BCA" w:rsidSect="00BA186C">
          <w:headerReference w:type="default" r:id="rId17"/>
          <w:footerReference w:type="default" r:id="rId18"/>
          <w:footerReference w:type="first" r:id="rId19"/>
          <w:pgSz w:w="12240" w:h="15840"/>
          <w:pgMar w:top="990" w:right="900" w:bottom="1440" w:left="990" w:header="576" w:footer="720" w:gutter="0"/>
          <w:cols w:space="720"/>
          <w:docGrid w:linePitch="360"/>
        </w:sectPr>
      </w:pPr>
    </w:p>
    <w:p w14:paraId="299C9812"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компетенције за целоживотно учење; </w:t>
      </w:r>
    </w:p>
    <w:p w14:paraId="7782C3C7"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комуникације; </w:t>
      </w:r>
    </w:p>
    <w:p w14:paraId="6E9D8FF1"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рад с подацима и информацијама; </w:t>
      </w:r>
    </w:p>
    <w:p w14:paraId="2DA80B0F"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дигитална компетенција; </w:t>
      </w:r>
    </w:p>
    <w:p w14:paraId="22BD17B1"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решавање проблема; </w:t>
      </w:r>
    </w:p>
    <w:p w14:paraId="4B42A197"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сарадња; </w:t>
      </w:r>
    </w:p>
    <w:p w14:paraId="563DF1D9"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одговорно учешће у демократском друштву; </w:t>
      </w:r>
    </w:p>
    <w:p w14:paraId="2174036D"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bCs/>
          <w:color w:val="000000"/>
          <w:sz w:val="24"/>
          <w:szCs w:val="24"/>
        </w:rPr>
        <w:t xml:space="preserve">одговоран однос према здрављу; </w:t>
      </w:r>
    </w:p>
    <w:p w14:paraId="7AB42E28"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одговоран однос према околини; </w:t>
      </w:r>
    </w:p>
    <w:p w14:paraId="6D5BB242" w14:textId="77777777" w:rsidR="00D33336" w:rsidRPr="00AD26F2" w:rsidRDefault="00D33336" w:rsidP="00D33336">
      <w:pPr>
        <w:numPr>
          <w:ilvl w:val="0"/>
          <w:numId w:val="15"/>
        </w:numPr>
        <w:autoSpaceDE w:val="0"/>
        <w:autoSpaceDN w:val="0"/>
        <w:adjustRightInd w:val="0"/>
        <w:spacing w:after="0"/>
        <w:rPr>
          <w:rFonts w:asciiTheme="majorHAnsi" w:hAnsiTheme="majorHAnsi" w:cs="Calibri"/>
          <w:color w:val="000000"/>
          <w:sz w:val="24"/>
          <w:szCs w:val="24"/>
        </w:rPr>
      </w:pPr>
      <w:r w:rsidRPr="00AD26F2">
        <w:rPr>
          <w:rFonts w:asciiTheme="majorHAnsi" w:hAnsiTheme="majorHAnsi" w:cs="Calibri"/>
          <w:color w:val="000000"/>
          <w:sz w:val="24"/>
          <w:szCs w:val="24"/>
        </w:rPr>
        <w:t xml:space="preserve">естетичка компетенција; </w:t>
      </w:r>
    </w:p>
    <w:p w14:paraId="347A59E9" w14:textId="5B4BE95F" w:rsidR="00D33336" w:rsidRPr="00557D5F" w:rsidRDefault="00557D5F" w:rsidP="00557D5F">
      <w:pPr>
        <w:numPr>
          <w:ilvl w:val="0"/>
          <w:numId w:val="15"/>
        </w:numPr>
        <w:autoSpaceDE w:val="0"/>
        <w:autoSpaceDN w:val="0"/>
        <w:adjustRightInd w:val="0"/>
        <w:spacing w:after="0"/>
        <w:rPr>
          <w:rFonts w:asciiTheme="majorHAnsi" w:hAnsiTheme="majorHAnsi" w:cs="Calibri"/>
          <w:color w:val="000000"/>
          <w:sz w:val="24"/>
          <w:szCs w:val="24"/>
        </w:rPr>
      </w:pPr>
      <w:proofErr w:type="gramStart"/>
      <w:r>
        <w:rPr>
          <w:rFonts w:asciiTheme="majorHAnsi" w:hAnsiTheme="majorHAnsi" w:cs="Calibri"/>
          <w:color w:val="000000"/>
          <w:sz w:val="24"/>
          <w:szCs w:val="24"/>
        </w:rPr>
        <w:t>предузимљивост</w:t>
      </w:r>
      <w:proofErr w:type="gramEnd"/>
      <w:r>
        <w:rPr>
          <w:rFonts w:asciiTheme="majorHAnsi" w:hAnsiTheme="majorHAnsi" w:cs="Calibri"/>
          <w:color w:val="000000"/>
          <w:sz w:val="24"/>
          <w:szCs w:val="24"/>
        </w:rPr>
        <w:t xml:space="preserve"> и </w:t>
      </w:r>
      <w:r w:rsidR="00D33336" w:rsidRPr="00557D5F">
        <w:rPr>
          <w:rFonts w:cs="Calibri"/>
          <w:color w:val="000000"/>
          <w:szCs w:val="24"/>
        </w:rPr>
        <w:t>оријентација ка предузетништву.</w:t>
      </w:r>
    </w:p>
    <w:p w14:paraId="05D188EC" w14:textId="48171B03" w:rsidR="00557D5F" w:rsidRDefault="00557D5F" w:rsidP="00D33336">
      <w:pPr>
        <w:autoSpaceDE w:val="0"/>
        <w:autoSpaceDN w:val="0"/>
        <w:adjustRightInd w:val="0"/>
        <w:spacing w:after="0"/>
        <w:rPr>
          <w:rFonts w:asciiTheme="majorHAnsi" w:hAnsiTheme="majorHAnsi" w:cs="TimesNewRomanPS-BoldMT"/>
          <w:b/>
          <w:bCs/>
          <w:color w:val="000000"/>
          <w:lang w:val="sr-Cyrl-RS"/>
        </w:rPr>
      </w:pPr>
      <w:bookmarkStart w:id="128" w:name="_Toc380750746"/>
      <w:bookmarkStart w:id="129" w:name="_Toc418681775"/>
      <w:bookmarkStart w:id="130" w:name="_Toc418683103"/>
    </w:p>
    <w:p w14:paraId="397429F1" w14:textId="77777777" w:rsidR="00557D5F" w:rsidRDefault="00557D5F" w:rsidP="00D33336">
      <w:pPr>
        <w:autoSpaceDE w:val="0"/>
        <w:autoSpaceDN w:val="0"/>
        <w:adjustRightInd w:val="0"/>
        <w:spacing w:after="0"/>
        <w:rPr>
          <w:rFonts w:asciiTheme="majorHAnsi" w:hAnsiTheme="majorHAnsi" w:cs="TimesNewRomanPS-BoldMT"/>
          <w:b/>
          <w:bCs/>
          <w:color w:val="000000"/>
          <w:lang w:val="sr-Cyrl-RS"/>
        </w:rPr>
        <w:sectPr w:rsidR="00557D5F" w:rsidSect="00BA186C">
          <w:type w:val="continuous"/>
          <w:pgSz w:w="12240" w:h="15840"/>
          <w:pgMar w:top="990" w:right="900" w:bottom="1440" w:left="990" w:header="576" w:footer="720" w:gutter="0"/>
          <w:pgNumType w:start="19"/>
          <w:cols w:num="2" w:space="720"/>
          <w:docGrid w:linePitch="360"/>
        </w:sectPr>
      </w:pPr>
    </w:p>
    <w:p w14:paraId="54D8004F" w14:textId="77777777" w:rsidR="00D33336" w:rsidRPr="00781C1A" w:rsidRDefault="00D33336" w:rsidP="00D33336">
      <w:pPr>
        <w:autoSpaceDE w:val="0"/>
        <w:autoSpaceDN w:val="0"/>
        <w:adjustRightInd w:val="0"/>
        <w:spacing w:after="0"/>
        <w:rPr>
          <w:rFonts w:asciiTheme="majorHAnsi" w:hAnsiTheme="majorHAnsi" w:cs="TimesNewRomanPS-BoldMT"/>
          <w:b/>
          <w:bCs/>
          <w:color w:val="000000"/>
          <w:lang w:val="sr-Cyrl-RS"/>
        </w:rPr>
      </w:pPr>
    </w:p>
    <w:p w14:paraId="7D90A72B" w14:textId="77777777" w:rsidR="00D33336" w:rsidRPr="00FC363D" w:rsidRDefault="00D33336" w:rsidP="00D33336">
      <w:pPr>
        <w:pStyle w:val="Bezrazmaka"/>
        <w:rPr>
          <w:b/>
          <w:color w:val="002060"/>
          <w:lang w:val="sr-Cyrl-RS"/>
        </w:rPr>
      </w:pPr>
      <w:r w:rsidRPr="00FC363D">
        <w:rPr>
          <w:b/>
          <w:color w:val="002060"/>
        </w:rPr>
        <w:t>Компетенција за учење</w:t>
      </w:r>
    </w:p>
    <w:p w14:paraId="316A1FF9" w14:textId="77777777" w:rsidR="00D33336" w:rsidRPr="00781C1A" w:rsidRDefault="00D33336" w:rsidP="00D33336">
      <w:pPr>
        <w:pStyle w:val="Bezrazmaka"/>
        <w:rPr>
          <w:lang w:val="sr-Cyrl-RS"/>
        </w:rPr>
      </w:pPr>
    </w:p>
    <w:p w14:paraId="4F5956F8" w14:textId="77777777" w:rsidR="00D33336" w:rsidRPr="00AD26F2" w:rsidRDefault="00D33336" w:rsidP="007A16A5">
      <w:pPr>
        <w:pStyle w:val="Bezrazmaka"/>
        <w:spacing w:line="276" w:lineRule="auto"/>
        <w:jc w:val="both"/>
        <w:rPr>
          <w:szCs w:val="24"/>
          <w:lang w:val="sr-Cyrl-RS"/>
        </w:rPr>
      </w:pPr>
      <w:r w:rsidRPr="00AD26F2">
        <w:rPr>
          <w:szCs w:val="24"/>
          <w:lang w:val="sr-Cyrl-RS"/>
        </w:rPr>
        <w:lastRenderedPageBreak/>
        <w:t xml:space="preserve"> </w:t>
      </w:r>
      <w:r w:rsidRPr="00AD26F2">
        <w:rPr>
          <w:szCs w:val="24"/>
        </w:rPr>
        <w:t xml:space="preserve">Учење је процес стицања знања и вештина, развијања свести и </w:t>
      </w:r>
      <w:proofErr w:type="gramStart"/>
      <w:r w:rsidRPr="00AD26F2">
        <w:rPr>
          <w:szCs w:val="24"/>
        </w:rPr>
        <w:t>ставова</w:t>
      </w:r>
      <w:r w:rsidRPr="00AD26F2">
        <w:rPr>
          <w:szCs w:val="24"/>
          <w:lang w:val="sr-Cyrl-RS"/>
        </w:rPr>
        <w:t xml:space="preserve">  </w:t>
      </w:r>
      <w:r w:rsidRPr="00AD26F2">
        <w:rPr>
          <w:szCs w:val="24"/>
        </w:rPr>
        <w:t>неопходних</w:t>
      </w:r>
      <w:proofErr w:type="gramEnd"/>
      <w:r w:rsidRPr="00AD26F2">
        <w:rPr>
          <w:szCs w:val="24"/>
        </w:rPr>
        <w:t xml:space="preserve"> за лични</w:t>
      </w:r>
      <w:r w:rsidRPr="00AD26F2">
        <w:rPr>
          <w:szCs w:val="24"/>
          <w:lang w:val="sr-Cyrl-RS"/>
        </w:rPr>
        <w:t xml:space="preserve"> </w:t>
      </w:r>
      <w:r w:rsidRPr="00AD26F2">
        <w:rPr>
          <w:szCs w:val="24"/>
        </w:rPr>
        <w:t>и професионални развој и активно учешће у друштвеном</w:t>
      </w:r>
      <w:r w:rsidRPr="00AD26F2">
        <w:rPr>
          <w:szCs w:val="24"/>
          <w:lang w:val="sr-Cyrl-RS"/>
        </w:rPr>
        <w:t xml:space="preserve"> </w:t>
      </w:r>
      <w:r w:rsidRPr="00AD26F2">
        <w:rPr>
          <w:szCs w:val="24"/>
        </w:rPr>
        <w:t>животу. Способност за целоживотно учење обухавата све компетенције које сестичу образовањем.</w:t>
      </w:r>
    </w:p>
    <w:p w14:paraId="316A34D2" w14:textId="77777777" w:rsidR="00D33336" w:rsidRPr="00AD26F2" w:rsidRDefault="00D33336" w:rsidP="007A16A5">
      <w:pPr>
        <w:pStyle w:val="Bezrazmaka"/>
        <w:spacing w:line="276" w:lineRule="auto"/>
        <w:jc w:val="both"/>
        <w:rPr>
          <w:szCs w:val="24"/>
          <w:lang w:val="sr-Cyrl-RS"/>
        </w:rPr>
      </w:pPr>
      <w:r w:rsidRPr="00AD26F2">
        <w:rPr>
          <w:szCs w:val="24"/>
        </w:rPr>
        <w:t xml:space="preserve"> Компетенција за учење основа је целоживотног учења.</w:t>
      </w:r>
    </w:p>
    <w:p w14:paraId="52793621" w14:textId="77777777" w:rsidR="00D33336" w:rsidRPr="00AD26F2" w:rsidRDefault="00D33336" w:rsidP="007A16A5">
      <w:pPr>
        <w:pStyle w:val="Bezrazmaka"/>
        <w:spacing w:line="276" w:lineRule="auto"/>
        <w:jc w:val="both"/>
        <w:rPr>
          <w:szCs w:val="24"/>
          <w:lang w:val="sr-Cyrl-RS"/>
        </w:rPr>
      </w:pPr>
      <w:r w:rsidRPr="00AD26F2">
        <w:rPr>
          <w:szCs w:val="24"/>
        </w:rPr>
        <w:t>Ученик треба да буде оспособљен и мотивисан да схвати значај учења; изабере</w:t>
      </w:r>
      <w:r w:rsidRPr="00AD26F2">
        <w:rPr>
          <w:szCs w:val="24"/>
          <w:lang w:val="sr-Cyrl-RS"/>
        </w:rPr>
        <w:t xml:space="preserve"> </w:t>
      </w:r>
      <w:r w:rsidRPr="00AD26F2">
        <w:rPr>
          <w:szCs w:val="24"/>
        </w:rPr>
        <w:t>одговарајуће</w:t>
      </w:r>
      <w:r w:rsidRPr="00AD26F2">
        <w:rPr>
          <w:szCs w:val="24"/>
          <w:lang w:val="sr-Cyrl-RS"/>
        </w:rPr>
        <w:t xml:space="preserve"> </w:t>
      </w:r>
      <w:r w:rsidRPr="00AD26F2">
        <w:rPr>
          <w:szCs w:val="24"/>
        </w:rPr>
        <w:t>методе; прати сопствени напредак током учења и усмерава учење у</w:t>
      </w:r>
      <w:r w:rsidRPr="00AD26F2">
        <w:rPr>
          <w:szCs w:val="24"/>
          <w:lang w:val="sr-Cyrl-RS"/>
        </w:rPr>
        <w:t xml:space="preserve"> </w:t>
      </w:r>
      <w:r w:rsidRPr="00AD26F2">
        <w:rPr>
          <w:szCs w:val="24"/>
        </w:rPr>
        <w:t>складу са намерама и</w:t>
      </w:r>
      <w:r w:rsidRPr="00AD26F2">
        <w:rPr>
          <w:szCs w:val="24"/>
          <w:lang w:val="sr-Cyrl-RS"/>
        </w:rPr>
        <w:t xml:space="preserve"> </w:t>
      </w:r>
      <w:r w:rsidRPr="00AD26F2">
        <w:rPr>
          <w:szCs w:val="24"/>
        </w:rPr>
        <w:t xml:space="preserve">циљем који има. </w:t>
      </w:r>
      <w:r w:rsidRPr="00AD26F2">
        <w:rPr>
          <w:szCs w:val="24"/>
          <w:lang w:val="sr-Cyrl-RS"/>
        </w:rPr>
        <w:t xml:space="preserve"> </w:t>
      </w:r>
      <w:r w:rsidRPr="00AD26F2">
        <w:rPr>
          <w:szCs w:val="24"/>
        </w:rPr>
        <w:t>Ученик стиче нова знања и вештине,</w:t>
      </w:r>
      <w:r w:rsidRPr="00AD26F2">
        <w:rPr>
          <w:szCs w:val="24"/>
          <w:lang w:val="sr-Cyrl-RS"/>
        </w:rPr>
        <w:t xml:space="preserve"> </w:t>
      </w:r>
      <w:r w:rsidRPr="00AD26F2">
        <w:rPr>
          <w:szCs w:val="24"/>
        </w:rPr>
        <w:t>примењујући претходно учење и</w:t>
      </w:r>
      <w:r w:rsidRPr="00AD26F2">
        <w:rPr>
          <w:szCs w:val="24"/>
          <w:lang w:val="sr-Cyrl-RS"/>
        </w:rPr>
        <w:t xml:space="preserve"> </w:t>
      </w:r>
      <w:r w:rsidRPr="00AD26F2">
        <w:rPr>
          <w:szCs w:val="24"/>
        </w:rPr>
        <w:t>ваншколско искуство. Развија свест и о</w:t>
      </w:r>
      <w:r w:rsidRPr="00AD26F2">
        <w:rPr>
          <w:szCs w:val="24"/>
          <w:lang w:val="sr-Cyrl-RS"/>
        </w:rPr>
        <w:t xml:space="preserve"> </w:t>
      </w:r>
      <w:r w:rsidRPr="00AD26F2">
        <w:rPr>
          <w:szCs w:val="24"/>
        </w:rPr>
        <w:t>стваралачкој природи учења. Истрајан је и</w:t>
      </w:r>
      <w:r w:rsidRPr="00AD26F2">
        <w:rPr>
          <w:szCs w:val="24"/>
          <w:lang w:val="sr-Cyrl-RS"/>
        </w:rPr>
        <w:t xml:space="preserve"> </w:t>
      </w:r>
      <w:r w:rsidRPr="00AD26F2">
        <w:rPr>
          <w:szCs w:val="24"/>
        </w:rPr>
        <w:t>превазилази тешкоће у учењу.</w:t>
      </w:r>
    </w:p>
    <w:p w14:paraId="0F1E61AA" w14:textId="77777777" w:rsidR="00D33336" w:rsidRPr="00AD26F2" w:rsidRDefault="00D33336" w:rsidP="007A16A5">
      <w:pPr>
        <w:pStyle w:val="Bezrazmaka"/>
        <w:spacing w:line="276" w:lineRule="auto"/>
        <w:jc w:val="both"/>
        <w:rPr>
          <w:rFonts w:cstheme="minorHAnsi"/>
          <w:szCs w:val="24"/>
          <w:lang w:val="sr-Cyrl-RS"/>
        </w:rPr>
      </w:pPr>
      <w:r w:rsidRPr="00AD26F2">
        <w:rPr>
          <w:szCs w:val="24"/>
          <w:lang w:val="sr-Cyrl-RS"/>
        </w:rPr>
        <w:t xml:space="preserve">Ученик има </w:t>
      </w:r>
      <w:r w:rsidRPr="00AD26F2">
        <w:rPr>
          <w:rFonts w:cstheme="minorHAnsi"/>
          <w:szCs w:val="24"/>
        </w:rPr>
        <w:t xml:space="preserve"> позитиван и одговоран однос према учењу</w:t>
      </w:r>
      <w:r w:rsidRPr="00AD26F2">
        <w:rPr>
          <w:rFonts w:cstheme="minorHAnsi"/>
          <w:szCs w:val="24"/>
          <w:lang w:val="sr-Cyrl-RS"/>
        </w:rPr>
        <w:t xml:space="preserve"> .</w:t>
      </w:r>
      <w:r w:rsidRPr="00AD26F2">
        <w:rPr>
          <w:rFonts w:cstheme="minorHAnsi"/>
          <w:szCs w:val="24"/>
        </w:rPr>
        <w:t>Мотивисан је и оспособљен да самостално планира, организује, спроводи и</w:t>
      </w:r>
      <w:r w:rsidRPr="00AD26F2">
        <w:rPr>
          <w:rFonts w:cstheme="minorHAnsi"/>
          <w:szCs w:val="24"/>
          <w:lang w:val="sr-Cyrl-RS"/>
        </w:rPr>
        <w:t xml:space="preserve"> </w:t>
      </w:r>
      <w:r w:rsidRPr="00AD26F2">
        <w:rPr>
          <w:rFonts w:cstheme="minorHAnsi"/>
          <w:szCs w:val="24"/>
        </w:rPr>
        <w:t>вреднује учење; разликује битно од небитног, изражава и образлаже идеје.</w:t>
      </w:r>
    </w:p>
    <w:p w14:paraId="1B9569C9" w14:textId="77777777" w:rsidR="00D33336" w:rsidRPr="00AD26F2" w:rsidRDefault="00D33336" w:rsidP="007A16A5">
      <w:pPr>
        <w:pStyle w:val="Bezrazmaka"/>
        <w:spacing w:line="276" w:lineRule="auto"/>
        <w:jc w:val="both"/>
        <w:rPr>
          <w:rFonts w:cstheme="minorHAnsi"/>
          <w:szCs w:val="24"/>
          <w:lang w:val="sr-Cyrl-RS"/>
        </w:rPr>
      </w:pPr>
      <w:r w:rsidRPr="00AD26F2">
        <w:rPr>
          <w:rFonts w:cstheme="minorHAnsi"/>
          <w:szCs w:val="24"/>
          <w:lang w:val="sr-Cyrl-RS"/>
        </w:rPr>
        <w:t>Ученик к</w:t>
      </w:r>
      <w:r w:rsidRPr="00AD26F2">
        <w:rPr>
          <w:rFonts w:cstheme="minorHAnsi"/>
          <w:szCs w:val="24"/>
        </w:rPr>
        <w:t>ористи различите изворе информација и има критички однос према њима</w:t>
      </w:r>
      <w:r w:rsidRPr="00AD26F2">
        <w:rPr>
          <w:rFonts w:cstheme="minorHAnsi"/>
          <w:szCs w:val="24"/>
          <w:lang w:val="sr-Cyrl-RS"/>
        </w:rPr>
        <w:t>,п</w:t>
      </w:r>
      <w:r w:rsidRPr="00AD26F2">
        <w:rPr>
          <w:rFonts w:cstheme="minorHAnsi"/>
          <w:szCs w:val="24"/>
        </w:rPr>
        <w:t>римењује одговарајуће начине учења у складу са циљевима, садржајем,интересовањима, условима и временом.</w:t>
      </w:r>
    </w:p>
    <w:p w14:paraId="4E08123E" w14:textId="77777777" w:rsidR="00D33336" w:rsidRPr="00AD26F2" w:rsidRDefault="00D33336" w:rsidP="007A16A5">
      <w:pPr>
        <w:pStyle w:val="Bezrazmaka"/>
        <w:spacing w:line="276" w:lineRule="auto"/>
        <w:jc w:val="both"/>
        <w:rPr>
          <w:szCs w:val="24"/>
          <w:lang w:val="sr-Cyrl-RS"/>
        </w:rPr>
      </w:pPr>
      <w:r w:rsidRPr="00AD26F2">
        <w:rPr>
          <w:rFonts w:cstheme="minorHAnsi"/>
          <w:szCs w:val="24"/>
        </w:rPr>
        <w:t>Способан је да самостално и у сарадњи са другима истражује, открива и</w:t>
      </w:r>
      <w:r w:rsidRPr="00AD26F2">
        <w:rPr>
          <w:rFonts w:cstheme="minorHAnsi"/>
          <w:szCs w:val="24"/>
          <w:lang w:val="sr-Cyrl-RS"/>
        </w:rPr>
        <w:t xml:space="preserve"> </w:t>
      </w:r>
      <w:r w:rsidRPr="00AD26F2">
        <w:rPr>
          <w:rFonts w:cstheme="minorHAnsi"/>
          <w:szCs w:val="24"/>
        </w:rPr>
        <w:t>повезује нова знања; користи могућности ваншколског учења; негује и</w:t>
      </w:r>
      <w:r w:rsidRPr="00AD26F2">
        <w:rPr>
          <w:rFonts w:cstheme="minorHAnsi"/>
          <w:szCs w:val="24"/>
          <w:lang w:val="sr-Cyrl-RS"/>
        </w:rPr>
        <w:t xml:space="preserve"> </w:t>
      </w:r>
      <w:r w:rsidRPr="00AD26F2">
        <w:rPr>
          <w:rFonts w:cstheme="minorHAnsi"/>
          <w:szCs w:val="24"/>
        </w:rPr>
        <w:t>развија лична интересовања.</w:t>
      </w:r>
    </w:p>
    <w:p w14:paraId="26B0C6A4" w14:textId="77777777" w:rsidR="00D33336" w:rsidRDefault="00D33336" w:rsidP="007A16A5">
      <w:pPr>
        <w:pStyle w:val="Bezrazmaka"/>
        <w:jc w:val="both"/>
        <w:rPr>
          <w:b/>
          <w:color w:val="002060"/>
          <w:lang w:val="sr-Cyrl-RS"/>
        </w:rPr>
      </w:pPr>
    </w:p>
    <w:p w14:paraId="66C14D8E" w14:textId="77777777" w:rsidR="00D33336" w:rsidRPr="001C19EC" w:rsidRDefault="00D33336" w:rsidP="007A16A5">
      <w:pPr>
        <w:pStyle w:val="Bezrazmaka"/>
        <w:jc w:val="both"/>
        <w:rPr>
          <w:b/>
          <w:color w:val="002060"/>
          <w:lang w:val="sr-Cyrl-RS"/>
        </w:rPr>
      </w:pPr>
      <w:r w:rsidRPr="001C19EC">
        <w:rPr>
          <w:b/>
          <w:color w:val="002060"/>
        </w:rPr>
        <w:t>Комуникација</w:t>
      </w:r>
    </w:p>
    <w:p w14:paraId="20C92178" w14:textId="77777777" w:rsidR="00D33336" w:rsidRDefault="00D33336" w:rsidP="007A16A5">
      <w:pPr>
        <w:pStyle w:val="Bezrazmaka"/>
        <w:jc w:val="both"/>
        <w:rPr>
          <w:lang w:val="sr-Cyrl-RS"/>
        </w:rPr>
      </w:pPr>
    </w:p>
    <w:p w14:paraId="5F15CD1C" w14:textId="77777777" w:rsidR="00D33336" w:rsidRPr="00781C1A" w:rsidRDefault="00D33336" w:rsidP="007A16A5">
      <w:pPr>
        <w:pStyle w:val="Bezrazmaka"/>
        <w:jc w:val="both"/>
      </w:pPr>
      <w:r w:rsidRPr="00781C1A">
        <w:t>Ученик комуницира на сврсисходан и конструктиван начин у приватном, јавном,</w:t>
      </w:r>
      <w:r w:rsidRPr="00781C1A">
        <w:rPr>
          <w:lang w:val="sr-Cyrl-RS"/>
        </w:rPr>
        <w:t xml:space="preserve"> </w:t>
      </w:r>
      <w:r w:rsidRPr="00781C1A">
        <w:t>и образовном контексту. Прилагођава начин и средства комуникације</w:t>
      </w:r>
      <w:r w:rsidRPr="00781C1A">
        <w:rPr>
          <w:lang w:val="sr-Cyrl-RS"/>
        </w:rPr>
        <w:t xml:space="preserve"> </w:t>
      </w:r>
      <w:r w:rsidRPr="00781C1A">
        <w:t>карактеристикама ситуације. Користи на одговарајући и креативан начин језик и</w:t>
      </w:r>
      <w:r w:rsidRPr="00781C1A">
        <w:rPr>
          <w:lang w:val="sr-Cyrl-RS"/>
        </w:rPr>
        <w:t xml:space="preserve"> </w:t>
      </w:r>
      <w:r w:rsidRPr="00781C1A">
        <w:t>стил комуникације специфичан за различите научне, техничке и уметничке</w:t>
      </w:r>
      <w:r w:rsidRPr="00781C1A">
        <w:rPr>
          <w:lang w:val="sr-Cyrl-RS"/>
        </w:rPr>
        <w:t xml:space="preserve"> </w:t>
      </w:r>
      <w:r w:rsidRPr="00781C1A">
        <w:t>дисциплине. У комуникацији уме да изрази мишљење, осећања и ставове и да</w:t>
      </w:r>
      <w:r w:rsidRPr="00781C1A">
        <w:rPr>
          <w:lang w:val="sr-Cyrl-RS"/>
        </w:rPr>
        <w:t xml:space="preserve"> </w:t>
      </w:r>
      <w:r w:rsidRPr="00781C1A">
        <w:t>представи своје циљеве на позитиван, конструктиван и аргументован начин</w:t>
      </w:r>
      <w:r w:rsidRPr="00781C1A">
        <w:rPr>
          <w:lang w:val="sr-Cyrl-RS"/>
        </w:rPr>
        <w:t xml:space="preserve"> </w:t>
      </w:r>
      <w:r w:rsidRPr="00781C1A">
        <w:t>поштујући и уважавајући другог. Критички процењује садржај и начин</w:t>
      </w:r>
      <w:r w:rsidRPr="00781C1A">
        <w:rPr>
          <w:lang w:val="sr-Cyrl-RS"/>
        </w:rPr>
        <w:t xml:space="preserve"> </w:t>
      </w:r>
      <w:r w:rsidRPr="00781C1A">
        <w:t>комуникације у различитим ситуацијама. Има развијену свест о значају</w:t>
      </w:r>
      <w:r w:rsidRPr="00781C1A">
        <w:rPr>
          <w:lang w:val="sr-Cyrl-RS"/>
        </w:rPr>
        <w:t xml:space="preserve"> </w:t>
      </w:r>
      <w:r w:rsidRPr="00781C1A">
        <w:t>конструктивне комуникације и активно доприноси неговању културе дијалога у</w:t>
      </w:r>
      <w:r w:rsidRPr="00781C1A">
        <w:rPr>
          <w:lang w:val="sr-Cyrl-RS"/>
        </w:rPr>
        <w:t xml:space="preserve"> </w:t>
      </w:r>
      <w:r w:rsidRPr="00781C1A">
        <w:t>заједницама којима припада.</w:t>
      </w:r>
    </w:p>
    <w:p w14:paraId="626AA72D" w14:textId="77777777" w:rsidR="00D33336" w:rsidRPr="00781C1A" w:rsidRDefault="00D33336" w:rsidP="007A16A5">
      <w:pPr>
        <w:autoSpaceDE w:val="0"/>
        <w:autoSpaceDN w:val="0"/>
        <w:adjustRightInd w:val="0"/>
        <w:spacing w:after="0"/>
        <w:jc w:val="both"/>
        <w:rPr>
          <w:rFonts w:asciiTheme="majorHAnsi" w:hAnsiTheme="majorHAnsi" w:cstheme="minorHAnsi"/>
          <w:lang w:val="sr-Cyrl-RS"/>
        </w:rPr>
      </w:pPr>
    </w:p>
    <w:p w14:paraId="309C5ACA" w14:textId="77777777" w:rsidR="00D33336" w:rsidRPr="00617BCA" w:rsidRDefault="00D33336" w:rsidP="007A16A5">
      <w:pPr>
        <w:numPr>
          <w:ilvl w:val="0"/>
          <w:numId w:val="17"/>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Познаје различитe обликe комуникације и њихове одлике (усмену и писану,</w:t>
      </w:r>
    </w:p>
    <w:p w14:paraId="7953D15E"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r w:rsidRPr="00617BCA">
        <w:rPr>
          <w:rFonts w:asciiTheme="majorHAnsi" w:hAnsiTheme="majorHAnsi" w:cstheme="minorHAnsi"/>
          <w:sz w:val="24"/>
          <w:szCs w:val="24"/>
          <w:lang w:val="sr-Cyrl-RS"/>
        </w:rPr>
        <w:tab/>
        <w:t xml:space="preserve"> </w:t>
      </w:r>
      <w:proofErr w:type="gramStart"/>
      <w:r w:rsidRPr="00617BCA">
        <w:rPr>
          <w:rFonts w:asciiTheme="majorHAnsi" w:hAnsiTheme="majorHAnsi" w:cstheme="minorHAnsi"/>
          <w:sz w:val="24"/>
          <w:szCs w:val="24"/>
        </w:rPr>
        <w:t>невербалну</w:t>
      </w:r>
      <w:proofErr w:type="gramEnd"/>
      <w:r w:rsidRPr="00617BCA">
        <w:rPr>
          <w:rFonts w:asciiTheme="majorHAnsi" w:hAnsiTheme="majorHAnsi" w:cstheme="minorHAnsi"/>
          <w:sz w:val="24"/>
          <w:szCs w:val="24"/>
        </w:rPr>
        <w:t>, телефоном, преко интернета итд.).</w:t>
      </w:r>
    </w:p>
    <w:p w14:paraId="1F94091F" w14:textId="77777777" w:rsidR="00D33336" w:rsidRPr="00617BCA" w:rsidRDefault="00D33336" w:rsidP="007A16A5">
      <w:pPr>
        <w:numPr>
          <w:ilvl w:val="0"/>
          <w:numId w:val="17"/>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Уме јасно да се изрази усмено и писано, у складу са потребама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карактеристикама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ситуације, поштујући ограничења у погледу дужине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намене.</w:t>
      </w:r>
    </w:p>
    <w:p w14:paraId="0D2EBB6A" w14:textId="77777777" w:rsidR="00D33336" w:rsidRPr="00617BCA" w:rsidRDefault="00D33336" w:rsidP="007A16A5">
      <w:pPr>
        <w:numPr>
          <w:ilvl w:val="0"/>
          <w:numId w:val="17"/>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Уважава саговорника реагујући на оно што говори, а не на његову личност.</w:t>
      </w:r>
    </w:p>
    <w:p w14:paraId="54D87A1E" w14:textId="77777777" w:rsidR="00D33336" w:rsidRPr="00617BCA" w:rsidRDefault="00D33336" w:rsidP="007A16A5">
      <w:pPr>
        <w:numPr>
          <w:ilvl w:val="0"/>
          <w:numId w:val="17"/>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Изражава своје ставове, мишљења, осећања, на позитиван, конструктиван и</w:t>
      </w:r>
    </w:p>
    <w:p w14:paraId="0FD1BBF9"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ab/>
        <w:t xml:space="preserve"> </w:t>
      </w:r>
      <w:proofErr w:type="gramStart"/>
      <w:r w:rsidRPr="00617BCA">
        <w:rPr>
          <w:rFonts w:asciiTheme="majorHAnsi" w:hAnsiTheme="majorHAnsi" w:cstheme="minorHAnsi"/>
          <w:sz w:val="24"/>
          <w:szCs w:val="24"/>
        </w:rPr>
        <w:t>аргументован</w:t>
      </w:r>
      <w:proofErr w:type="gramEnd"/>
      <w:r w:rsidRPr="00617BCA">
        <w:rPr>
          <w:rFonts w:asciiTheme="majorHAnsi" w:hAnsiTheme="majorHAnsi" w:cstheme="minorHAnsi"/>
          <w:sz w:val="24"/>
          <w:szCs w:val="24"/>
        </w:rPr>
        <w:t xml:space="preserve"> начин.</w:t>
      </w:r>
    </w:p>
    <w:p w14:paraId="7C250895"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Користи на одговарајући и креативан начин језик и стил који је специфичан</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за различите дисциплине; кроз комуникацију негује културу изражавања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чува језички идентитет.</w:t>
      </w:r>
    </w:p>
    <w:p w14:paraId="33C7471F"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color w:val="000000"/>
          <w:sz w:val="24"/>
          <w:szCs w:val="24"/>
          <w:lang w:val="sr-Cyrl-RS"/>
        </w:rPr>
      </w:pPr>
      <w:r w:rsidRPr="00617BCA">
        <w:rPr>
          <w:rFonts w:asciiTheme="majorHAnsi" w:hAnsiTheme="majorHAnsi" w:cstheme="minorHAnsi"/>
          <w:sz w:val="24"/>
          <w:szCs w:val="24"/>
        </w:rPr>
        <w:t>Уме да саслуша излагање саговорника до краја и без упадица</w:t>
      </w:r>
      <w:r w:rsidRPr="00617BCA">
        <w:rPr>
          <w:rFonts w:asciiTheme="majorHAnsi" w:hAnsiTheme="majorHAnsi" w:cstheme="minorHAnsi"/>
          <w:sz w:val="24"/>
          <w:szCs w:val="24"/>
          <w:lang w:val="sr-Cyrl-RS"/>
        </w:rPr>
        <w:t>.</w:t>
      </w:r>
    </w:p>
    <w:p w14:paraId="7F004800" w14:textId="77777777" w:rsidR="00D33336" w:rsidRPr="001C19EC" w:rsidRDefault="00D33336" w:rsidP="007A16A5">
      <w:pPr>
        <w:pStyle w:val="Heading1"/>
        <w:jc w:val="both"/>
        <w:rPr>
          <w:rFonts w:asciiTheme="majorHAnsi" w:hAnsiTheme="majorHAnsi"/>
          <w:color w:val="002060"/>
          <w:sz w:val="24"/>
          <w:szCs w:val="24"/>
          <w:lang w:val="sr-Cyrl-RS"/>
        </w:rPr>
      </w:pPr>
      <w:bookmarkStart w:id="131" w:name="_Toc147241213"/>
      <w:r w:rsidRPr="001C19EC">
        <w:rPr>
          <w:rFonts w:asciiTheme="majorHAnsi" w:hAnsiTheme="majorHAnsi"/>
          <w:color w:val="002060"/>
          <w:sz w:val="24"/>
          <w:szCs w:val="24"/>
        </w:rPr>
        <w:lastRenderedPageBreak/>
        <w:t>Рад с подацима и информацијама</w:t>
      </w:r>
      <w:bookmarkEnd w:id="131"/>
    </w:p>
    <w:p w14:paraId="48D71CBD" w14:textId="77777777" w:rsidR="00D33336" w:rsidRPr="00781C1A" w:rsidRDefault="00D33336" w:rsidP="007A16A5">
      <w:pPr>
        <w:pStyle w:val="Bezrazmaka"/>
        <w:jc w:val="both"/>
        <w:rPr>
          <w:lang w:val="sr-Cyrl-RS"/>
        </w:rPr>
      </w:pPr>
    </w:p>
    <w:p w14:paraId="7F76587F"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Ученик разуме значај коришћења поузданих података и информација у процесу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учења,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њихову примену за рад, доношење одлука и свакодневни живот. Користи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знања и вештине из</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различитих предмета да представи, прочита и протумачи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податке користећи текст, бројеве,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дијаграме и различите аудио-визуелне форме.</w:t>
      </w:r>
    </w:p>
    <w:p w14:paraId="7A2DF82B"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r w:rsidRPr="00617BCA">
        <w:rPr>
          <w:rFonts w:asciiTheme="majorHAnsi" w:hAnsiTheme="majorHAnsi" w:cstheme="minorHAnsi"/>
          <w:sz w:val="24"/>
          <w:szCs w:val="24"/>
        </w:rPr>
        <w:t>Ученик користи и самостално проналази различите изворе информација и података,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(библиотеке, медије, интернет, институције, личну комуникацију, итд.), критички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разматра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њихову поузданост и ваљаност, разврстава их и повезује релевантне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информације из различитих извора.</w:t>
      </w:r>
    </w:p>
    <w:p w14:paraId="50968986"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p>
    <w:p w14:paraId="3A26B5EB"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Ученик з</w:t>
      </w:r>
      <w:r w:rsidRPr="00617BCA">
        <w:rPr>
          <w:rFonts w:asciiTheme="majorHAnsi" w:hAnsiTheme="majorHAnsi" w:cstheme="minorHAnsi"/>
          <w:sz w:val="24"/>
          <w:szCs w:val="24"/>
        </w:rPr>
        <w:t>на да је за разумевање појава и догађаја и доношење компетентних одлука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потребно имати релевантне и поуздане податке и разликује податак/информацију од њиховог тумачења.</w:t>
      </w:r>
    </w:p>
    <w:p w14:paraId="7A1DC2D9"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Ученик к</w:t>
      </w:r>
      <w:r w:rsidRPr="00617BCA">
        <w:rPr>
          <w:rFonts w:asciiTheme="majorHAnsi" w:hAnsiTheme="majorHAnsi" w:cstheme="minorHAnsi"/>
          <w:sz w:val="24"/>
          <w:szCs w:val="24"/>
        </w:rPr>
        <w:t>ористи податке из различитих извора, начине добијања података и на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основу тога процењује њихову поузданост и препознаје могуће грешке уз</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помоћ наставника.</w:t>
      </w:r>
    </w:p>
    <w:p w14:paraId="62C8EDCD"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Користи информације у различитим симболичким модалитетима (табеларни,графички, текстуални приказ), чита, тумачи и примењује их, повезујући их</w:t>
      </w:r>
    </w:p>
    <w:p w14:paraId="5157ABC3" w14:textId="77777777" w:rsidR="00D33336" w:rsidRPr="00617BCA" w:rsidRDefault="00D33336" w:rsidP="007A16A5">
      <w:pPr>
        <w:autoSpaceDE w:val="0"/>
        <w:autoSpaceDN w:val="0"/>
        <w:adjustRightInd w:val="0"/>
        <w:spacing w:after="0"/>
        <w:ind w:left="788"/>
        <w:jc w:val="both"/>
        <w:rPr>
          <w:rFonts w:asciiTheme="majorHAnsi" w:hAnsiTheme="majorHAnsi" w:cstheme="minorHAnsi"/>
          <w:sz w:val="24"/>
          <w:szCs w:val="24"/>
          <w:lang w:val="sr-Cyrl-RS"/>
        </w:rPr>
      </w:pPr>
      <w:proofErr w:type="gramStart"/>
      <w:r w:rsidRPr="00617BCA">
        <w:rPr>
          <w:rFonts w:asciiTheme="majorHAnsi" w:hAnsiTheme="majorHAnsi" w:cstheme="minorHAnsi"/>
          <w:sz w:val="24"/>
          <w:szCs w:val="24"/>
        </w:rPr>
        <w:t>са</w:t>
      </w:r>
      <w:proofErr w:type="gramEnd"/>
      <w:r w:rsidRPr="00617BCA">
        <w:rPr>
          <w:rFonts w:asciiTheme="majorHAnsi" w:hAnsiTheme="majorHAnsi" w:cstheme="minorHAnsi"/>
          <w:sz w:val="24"/>
          <w:szCs w:val="24"/>
        </w:rPr>
        <w:t xml:space="preserve"> претходним знањем из различитих области.</w:t>
      </w:r>
    </w:p>
    <w:p w14:paraId="2B652CF6" w14:textId="77777777" w:rsidR="00D33336" w:rsidRDefault="00D33336" w:rsidP="007A16A5">
      <w:pPr>
        <w:pStyle w:val="Bezrazmaka"/>
        <w:jc w:val="both"/>
        <w:rPr>
          <w:b/>
          <w:color w:val="002060"/>
          <w:lang w:val="sr-Cyrl-RS"/>
        </w:rPr>
      </w:pPr>
    </w:p>
    <w:p w14:paraId="637A9A07" w14:textId="77777777" w:rsidR="00D33336" w:rsidRPr="001C19EC" w:rsidRDefault="00D33336" w:rsidP="007A16A5">
      <w:pPr>
        <w:pStyle w:val="Bezrazmaka"/>
        <w:jc w:val="both"/>
        <w:rPr>
          <w:b/>
          <w:color w:val="002060"/>
          <w:lang w:val="sr-Cyrl-RS"/>
        </w:rPr>
      </w:pPr>
      <w:r w:rsidRPr="001C19EC">
        <w:rPr>
          <w:b/>
          <w:color w:val="002060"/>
        </w:rPr>
        <w:t>Дигитална компетенција</w:t>
      </w:r>
    </w:p>
    <w:p w14:paraId="7173F560" w14:textId="77777777" w:rsidR="00D33336" w:rsidRPr="00781C1A" w:rsidRDefault="00D33336" w:rsidP="007A16A5">
      <w:pPr>
        <w:pStyle w:val="Bezrazmaka"/>
        <w:jc w:val="both"/>
        <w:rPr>
          <w:lang w:val="sr-Cyrl-RS"/>
        </w:rPr>
      </w:pPr>
    </w:p>
    <w:p w14:paraId="0899673A"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Ученик је способан да користи одређена средства из области информационо-</w:t>
      </w:r>
    </w:p>
    <w:p w14:paraId="0019DF96"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комуникационих</w:t>
      </w:r>
      <w:proofErr w:type="gramEnd"/>
      <w:r w:rsidRPr="00617BCA">
        <w:rPr>
          <w:rFonts w:asciiTheme="majorHAnsi" w:hAnsiTheme="majorHAnsi" w:cstheme="minorHAnsi"/>
          <w:sz w:val="24"/>
          <w:szCs w:val="24"/>
        </w:rPr>
        <w:t xml:space="preserve"> технологија (уређаје, софтверске производе и сервисе из области</w:t>
      </w:r>
    </w:p>
    <w:p w14:paraId="7BA323DA"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електронских</w:t>
      </w:r>
      <w:proofErr w:type="gramEnd"/>
      <w:r w:rsidRPr="00617BCA">
        <w:rPr>
          <w:rFonts w:asciiTheme="majorHAnsi" w:hAnsiTheme="majorHAnsi" w:cstheme="minorHAnsi"/>
          <w:sz w:val="24"/>
          <w:szCs w:val="24"/>
        </w:rPr>
        <w:t xml:space="preserve"> комуникација) на одговоран и критички начин ради ефикасног</w:t>
      </w:r>
    </w:p>
    <w:p w14:paraId="3CA36266"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испуњавања</w:t>
      </w:r>
      <w:proofErr w:type="gramEnd"/>
      <w:r w:rsidRPr="00617BCA">
        <w:rPr>
          <w:rFonts w:asciiTheme="majorHAnsi" w:hAnsiTheme="majorHAnsi" w:cstheme="minorHAnsi"/>
          <w:sz w:val="24"/>
          <w:szCs w:val="24"/>
        </w:rPr>
        <w:t xml:space="preserve"> постављених циљева, задатака и сопствених потреба у свакодневном</w:t>
      </w:r>
    </w:p>
    <w:p w14:paraId="6302C270"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животу</w:t>
      </w:r>
      <w:proofErr w:type="gramEnd"/>
      <w:r w:rsidRPr="00617BCA">
        <w:rPr>
          <w:rFonts w:asciiTheme="majorHAnsi" w:hAnsiTheme="majorHAnsi" w:cstheme="minorHAnsi"/>
          <w:sz w:val="24"/>
          <w:szCs w:val="24"/>
        </w:rPr>
        <w:t xml:space="preserve"> и образовању. Познаје основне карактеристике информационо-</w:t>
      </w:r>
    </w:p>
    <w:p w14:paraId="7BEA254A"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комуникационих</w:t>
      </w:r>
      <w:proofErr w:type="gramEnd"/>
      <w:r w:rsidRPr="00617BCA">
        <w:rPr>
          <w:rFonts w:asciiTheme="majorHAnsi" w:hAnsiTheme="majorHAnsi" w:cstheme="minorHAnsi"/>
          <w:sz w:val="24"/>
          <w:szCs w:val="24"/>
        </w:rPr>
        <w:t xml:space="preserve"> технологија (у даљем тексту: ИКТ), односно њихов утицај и значај</w:t>
      </w:r>
    </w:p>
    <w:p w14:paraId="60A58995"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на</w:t>
      </w:r>
      <w:proofErr w:type="gramEnd"/>
      <w:r w:rsidRPr="00617BCA">
        <w:rPr>
          <w:rFonts w:asciiTheme="majorHAnsi" w:hAnsiTheme="majorHAnsi" w:cstheme="minorHAnsi"/>
          <w:sz w:val="24"/>
          <w:szCs w:val="24"/>
        </w:rPr>
        <w:t xml:space="preserve"> живот и рад појединца и заједница. Уме да одабере одговарајуће ИКТ средство и</w:t>
      </w:r>
    </w:p>
    <w:p w14:paraId="499C0327"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да</w:t>
      </w:r>
      <w:proofErr w:type="gramEnd"/>
      <w:r w:rsidRPr="00617BCA">
        <w:rPr>
          <w:rFonts w:asciiTheme="majorHAnsi" w:hAnsiTheme="majorHAnsi" w:cstheme="minorHAnsi"/>
          <w:sz w:val="24"/>
          <w:szCs w:val="24"/>
        </w:rPr>
        <w:t xml:space="preserve"> га користи на одговоран и креативан начин у свакодневним активностима (учење</w:t>
      </w:r>
    </w:p>
    <w:p w14:paraId="0131C9D6"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и</w:t>
      </w:r>
      <w:proofErr w:type="gramEnd"/>
      <w:r w:rsidRPr="00617BCA">
        <w:rPr>
          <w:rFonts w:asciiTheme="majorHAnsi" w:hAnsiTheme="majorHAnsi" w:cstheme="minorHAnsi"/>
          <w:sz w:val="24"/>
          <w:szCs w:val="24"/>
        </w:rPr>
        <w:t xml:space="preserve"> креативан рад; сарадња; комуникација; решавање проблема; организација, обрада,</w:t>
      </w:r>
    </w:p>
    <w:p w14:paraId="6E18C1F9"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размена</w:t>
      </w:r>
      <w:proofErr w:type="gramEnd"/>
      <w:r w:rsidRPr="00617BCA">
        <w:rPr>
          <w:rFonts w:asciiTheme="majorHAnsi" w:hAnsiTheme="majorHAnsi" w:cstheme="minorHAnsi"/>
          <w:sz w:val="24"/>
          <w:szCs w:val="24"/>
        </w:rPr>
        <w:t xml:space="preserve"> и презентација информација). Приликом коришћења ИКТ-а свестан је</w:t>
      </w:r>
    </w:p>
    <w:p w14:paraId="46D6663E"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ризика</w:t>
      </w:r>
      <w:proofErr w:type="gramEnd"/>
      <w:r w:rsidRPr="00617BCA">
        <w:rPr>
          <w:rFonts w:asciiTheme="majorHAnsi" w:hAnsiTheme="majorHAnsi" w:cstheme="minorHAnsi"/>
          <w:sz w:val="24"/>
          <w:szCs w:val="24"/>
        </w:rPr>
        <w:t xml:space="preserve"> за сопствену и туђу сигурност и добробит, поштује приватност и одговорним</w:t>
      </w:r>
    </w:p>
    <w:p w14:paraId="2A1D3669" w14:textId="77777777" w:rsidR="00D33336" w:rsidRPr="00617BCA" w:rsidRDefault="00D33336" w:rsidP="007A16A5">
      <w:pPr>
        <w:autoSpaceDE w:val="0"/>
        <w:autoSpaceDN w:val="0"/>
        <w:adjustRightInd w:val="0"/>
        <w:spacing w:after="0"/>
        <w:jc w:val="both"/>
        <w:rPr>
          <w:rFonts w:asciiTheme="majorHAnsi" w:hAnsiTheme="majorHAnsi" w:cstheme="minorHAnsi"/>
          <w:color w:val="000000"/>
          <w:sz w:val="24"/>
          <w:szCs w:val="24"/>
          <w:lang w:val="sr-Cyrl-RS"/>
        </w:rPr>
      </w:pPr>
      <w:proofErr w:type="gramStart"/>
      <w:r w:rsidRPr="00617BCA">
        <w:rPr>
          <w:rFonts w:asciiTheme="majorHAnsi" w:hAnsiTheme="majorHAnsi" w:cstheme="minorHAnsi"/>
          <w:sz w:val="24"/>
          <w:szCs w:val="24"/>
        </w:rPr>
        <w:t>поступањем</w:t>
      </w:r>
      <w:proofErr w:type="gramEnd"/>
      <w:r w:rsidRPr="00617BCA">
        <w:rPr>
          <w:rFonts w:asciiTheme="majorHAnsi" w:hAnsiTheme="majorHAnsi" w:cstheme="minorHAnsi"/>
          <w:sz w:val="24"/>
          <w:szCs w:val="24"/>
        </w:rPr>
        <w:t xml:space="preserve"> штити себе и друге.</w:t>
      </w:r>
    </w:p>
    <w:p w14:paraId="3DBD2479" w14:textId="77777777" w:rsidR="00D33336" w:rsidRPr="001C19EC" w:rsidRDefault="00D33336" w:rsidP="007A16A5">
      <w:pPr>
        <w:pStyle w:val="Heading1"/>
        <w:jc w:val="both"/>
        <w:rPr>
          <w:rFonts w:asciiTheme="majorHAnsi" w:hAnsiTheme="majorHAnsi"/>
          <w:color w:val="002060"/>
          <w:sz w:val="22"/>
          <w:szCs w:val="22"/>
          <w:lang w:val="sr-Cyrl-RS"/>
        </w:rPr>
      </w:pPr>
      <w:bookmarkStart w:id="132" w:name="_Toc147241214"/>
      <w:r w:rsidRPr="001C19EC">
        <w:rPr>
          <w:rFonts w:asciiTheme="majorHAnsi" w:hAnsiTheme="majorHAnsi"/>
          <w:color w:val="002060"/>
          <w:sz w:val="22"/>
          <w:szCs w:val="22"/>
        </w:rPr>
        <w:t>Решавање проблема</w:t>
      </w:r>
      <w:bookmarkEnd w:id="132"/>
    </w:p>
    <w:p w14:paraId="1C2D16FE" w14:textId="77777777" w:rsidR="00D33336" w:rsidRDefault="00D33336" w:rsidP="007A16A5">
      <w:pPr>
        <w:autoSpaceDE w:val="0"/>
        <w:autoSpaceDN w:val="0"/>
        <w:adjustRightInd w:val="0"/>
        <w:spacing w:after="0"/>
        <w:jc w:val="both"/>
        <w:rPr>
          <w:rFonts w:asciiTheme="majorHAnsi" w:hAnsiTheme="majorHAnsi" w:cstheme="minorHAnsi"/>
          <w:lang w:val="sr-Cyrl-RS"/>
        </w:rPr>
      </w:pPr>
    </w:p>
    <w:p w14:paraId="08D7CA5F"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t>Ученик</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 xml:space="preserve"> примењује</w:t>
      </w:r>
      <w:proofErr w:type="gramEnd"/>
      <w:r w:rsidRPr="00617BCA">
        <w:rPr>
          <w:rFonts w:asciiTheme="majorHAnsi" w:hAnsiTheme="majorHAnsi" w:cstheme="minorHAnsi"/>
          <w:sz w:val="24"/>
          <w:szCs w:val="24"/>
        </w:rPr>
        <w:t xml:space="preserve"> знање из различитих предмета, искуство стечено</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изван школе,</w:t>
      </w:r>
      <w:r w:rsidRPr="00617BCA">
        <w:rPr>
          <w:rFonts w:asciiTheme="majorHAnsi" w:hAnsiTheme="majorHAnsi" w:cstheme="minorHAnsi"/>
          <w:sz w:val="24"/>
          <w:szCs w:val="24"/>
          <w:lang w:val="sr-Cyrl-RS"/>
        </w:rPr>
        <w:t xml:space="preserve"> </w:t>
      </w:r>
    </w:p>
    <w:p w14:paraId="597B458C"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proofErr w:type="gramStart"/>
      <w:r w:rsidRPr="00617BCA">
        <w:rPr>
          <w:rFonts w:asciiTheme="majorHAnsi" w:hAnsiTheme="majorHAnsi" w:cstheme="minorHAnsi"/>
          <w:sz w:val="24"/>
          <w:szCs w:val="24"/>
        </w:rPr>
        <w:lastRenderedPageBreak/>
        <w:t>интелектуалне</w:t>
      </w:r>
      <w:proofErr w:type="gramEnd"/>
      <w:r w:rsidRPr="00617BCA">
        <w:rPr>
          <w:rFonts w:asciiTheme="majorHAnsi" w:hAnsiTheme="majorHAnsi" w:cstheme="minorHAnsi"/>
          <w:sz w:val="24"/>
          <w:szCs w:val="24"/>
        </w:rPr>
        <w:t>, емоционалне и социјалне способности у проналажењу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одговора/решења у новим за њега/њу ситуацијама које се јављају током учења, као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у свакодневном животу. Оспособљен/оспособљена је да у циљу решавања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проблемских ситуација селективно и сврсисходно користи књиге и друге изворе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информација, алате, помоћ наставника, ученика и других особа из школског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ваншколског окружења. Ученик/ученица је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мотивисан/мотивисана да реши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проблемску ситуацију, истрајава у решавању,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проналази/осмишљава решење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проблемских ситуација процењује тачност решења и начин решавања.</w:t>
      </w:r>
    </w:p>
    <w:p w14:paraId="6927FE0C"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p>
    <w:p w14:paraId="3E4A0BAB"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Ученик п</w:t>
      </w:r>
      <w:r w:rsidRPr="00617BCA">
        <w:rPr>
          <w:rFonts w:asciiTheme="majorHAnsi" w:hAnsiTheme="majorHAnsi" w:cstheme="minorHAnsi"/>
          <w:sz w:val="24"/>
          <w:szCs w:val="24"/>
        </w:rPr>
        <w:t>репознаје проблем, рашчлањује проблемску ситуацију на делове и уочава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везе и односе између њих у светлу претходно стечених знања у оквиру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различитих предмета и ваншколског искуства.</w:t>
      </w:r>
    </w:p>
    <w:p w14:paraId="39AE7BE2"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Планира стратегију решавања проблема (претпоставља решења, планира редослед активности, избор извора информација, средстава/опреме коју ће користити, са ким ће сарађивати, са ким ће се консултовати).</w:t>
      </w:r>
    </w:p>
    <w:p w14:paraId="75D361FE"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Решава проблем према планираној стратегији примењујући знања и вештине стечене учењем различитих предмета и ваншколским искуством.</w:t>
      </w:r>
    </w:p>
    <w:p w14:paraId="496345C2"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Самостално или консултујићи друге особе (вршњаке, наставнике, родитеље) преиспитује начин решавања проблема, алтернативне начине решавања, тачност и прецизност решења.</w:t>
      </w:r>
    </w:p>
    <w:p w14:paraId="00780051"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Формулише објашњења и закључке на основу резултата до којих је дошао у раду, презентује их и дискутује са другим особама и преиспитује их у светлу добијених коментара. Стечена нова сазнања и вештине повезује у јединствену целину са претходним.</w:t>
      </w:r>
    </w:p>
    <w:p w14:paraId="16B0D8ED"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Проверава применљивост решења у пракси и користи стечена знања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вештине у новим ситуацијама.</w:t>
      </w:r>
    </w:p>
    <w:p w14:paraId="4BD5B1E0" w14:textId="77777777" w:rsidR="00617BCA" w:rsidRDefault="00617BCA" w:rsidP="007A16A5">
      <w:pPr>
        <w:pStyle w:val="Bezrazmaka"/>
        <w:jc w:val="both"/>
        <w:rPr>
          <w:b/>
          <w:color w:val="002060"/>
        </w:rPr>
      </w:pPr>
    </w:p>
    <w:p w14:paraId="197ECA1A" w14:textId="7F2865C8" w:rsidR="00D33336" w:rsidRPr="001C19EC" w:rsidRDefault="00D33336" w:rsidP="007A16A5">
      <w:pPr>
        <w:pStyle w:val="Bezrazmaka"/>
        <w:jc w:val="both"/>
        <w:rPr>
          <w:b/>
          <w:color w:val="002060"/>
          <w:lang w:val="sr-Cyrl-RS"/>
        </w:rPr>
      </w:pPr>
      <w:r w:rsidRPr="001C19EC">
        <w:rPr>
          <w:b/>
          <w:color w:val="002060"/>
        </w:rPr>
        <w:t>Сарадња</w:t>
      </w:r>
    </w:p>
    <w:p w14:paraId="301C09CC" w14:textId="77777777" w:rsidR="00D33336" w:rsidRPr="00781C1A" w:rsidRDefault="00D33336" w:rsidP="007A16A5">
      <w:pPr>
        <w:autoSpaceDE w:val="0"/>
        <w:autoSpaceDN w:val="0"/>
        <w:adjustRightInd w:val="0"/>
        <w:spacing w:after="0"/>
        <w:jc w:val="both"/>
        <w:rPr>
          <w:rFonts w:asciiTheme="majorHAnsi" w:hAnsiTheme="majorHAnsi" w:cstheme="minorHAnsi"/>
          <w:lang w:val="sr-Cyrl-RS"/>
        </w:rPr>
      </w:pPr>
    </w:p>
    <w:p w14:paraId="3EB097BC"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Ученик развија способност да у сарадњи са другима или да се као члан групе ангажује на заједничком решавању проблема или реализацији заједничких пројеката.</w:t>
      </w:r>
    </w:p>
    <w:p w14:paraId="17B9E778"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w:t>
      </w:r>
    </w:p>
    <w:p w14:paraId="51F1B26C"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 процесу договарања уме да изрази своја осећања, уверења, ставове и предлоге.</w:t>
      </w:r>
    </w:p>
    <w:p w14:paraId="4056AC2E"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Подржава друге да изразе своје погледе, прихвата да су разлике у погледима предност групног рада и поштује друге који имају другачије погледе.</w:t>
      </w:r>
    </w:p>
    <w:p w14:paraId="58183D79"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 сарадњи са другима залаже се да се одлуке доносе заједнички на основу аргумената и прихваћених правила заједничког рада.</w:t>
      </w:r>
    </w:p>
    <w:p w14:paraId="34FB1FDA"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lastRenderedPageBreak/>
        <w:t xml:space="preserve">Ученик </w:t>
      </w:r>
      <w:r w:rsidRPr="00617BCA">
        <w:rPr>
          <w:rFonts w:asciiTheme="majorHAnsi" w:hAnsiTheme="majorHAnsi" w:cstheme="minorHAnsi"/>
          <w:sz w:val="24"/>
          <w:szCs w:val="24"/>
        </w:rPr>
        <w:t>активно и конструктивно учествује у раду групе или пара,</w:t>
      </w:r>
    </w:p>
    <w:p w14:paraId="2101C052"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П</w:t>
      </w:r>
      <w:r w:rsidRPr="00617BCA">
        <w:rPr>
          <w:rFonts w:asciiTheme="majorHAnsi" w:hAnsiTheme="majorHAnsi" w:cstheme="minorHAnsi"/>
          <w:sz w:val="24"/>
          <w:szCs w:val="24"/>
        </w:rPr>
        <w:t>оштује правила заједничког рада и препознаје своје место и улогу у групи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или пару,</w:t>
      </w:r>
    </w:p>
    <w:p w14:paraId="5B3BC043" w14:textId="77777777" w:rsidR="00D33336" w:rsidRPr="00617BCA" w:rsidRDefault="00D33336" w:rsidP="007A16A5">
      <w:pPr>
        <w:numPr>
          <w:ilvl w:val="0"/>
          <w:numId w:val="18"/>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Ученик д</w:t>
      </w:r>
      <w:r w:rsidRPr="00617BCA">
        <w:rPr>
          <w:rFonts w:asciiTheme="majorHAnsi" w:hAnsiTheme="majorHAnsi" w:cstheme="minorHAnsi"/>
          <w:sz w:val="24"/>
          <w:szCs w:val="24"/>
        </w:rPr>
        <w:t>оприноси решавању разлика у мишљењу и ставовима поштујући друге као</w:t>
      </w:r>
    </w:p>
    <w:p w14:paraId="1E4BA634"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ab/>
      </w:r>
      <w:proofErr w:type="gramStart"/>
      <w:r w:rsidRPr="00617BCA">
        <w:rPr>
          <w:rFonts w:asciiTheme="majorHAnsi" w:hAnsiTheme="majorHAnsi" w:cstheme="minorHAnsi"/>
          <w:sz w:val="24"/>
          <w:szCs w:val="24"/>
        </w:rPr>
        <w:t>равноправне</w:t>
      </w:r>
      <w:proofErr w:type="gramEnd"/>
      <w:r w:rsidRPr="00617BCA">
        <w:rPr>
          <w:rFonts w:asciiTheme="majorHAnsi" w:hAnsiTheme="majorHAnsi" w:cstheme="minorHAnsi"/>
          <w:sz w:val="24"/>
          <w:szCs w:val="24"/>
        </w:rPr>
        <w:t xml:space="preserve"> чланове тима или групе,</w:t>
      </w:r>
    </w:p>
    <w:p w14:paraId="5733E6E4" w14:textId="77777777" w:rsidR="00D33336" w:rsidRPr="00617BCA" w:rsidRDefault="00D33336" w:rsidP="007A16A5">
      <w:pPr>
        <w:numPr>
          <w:ilvl w:val="0"/>
          <w:numId w:val="19"/>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одговорно и савесно извршава заједничке активности стављајући интересе</w:t>
      </w:r>
    </w:p>
    <w:p w14:paraId="7D2D9609"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ab/>
      </w:r>
      <w:proofErr w:type="gramStart"/>
      <w:r w:rsidRPr="00617BCA">
        <w:rPr>
          <w:rFonts w:asciiTheme="majorHAnsi" w:hAnsiTheme="majorHAnsi" w:cstheme="minorHAnsi"/>
          <w:sz w:val="24"/>
          <w:szCs w:val="24"/>
        </w:rPr>
        <w:t>групе</w:t>
      </w:r>
      <w:proofErr w:type="gramEnd"/>
      <w:r w:rsidRPr="00617BCA">
        <w:rPr>
          <w:rFonts w:asciiTheme="majorHAnsi" w:hAnsiTheme="majorHAnsi" w:cstheme="minorHAnsi"/>
          <w:sz w:val="24"/>
          <w:szCs w:val="24"/>
        </w:rPr>
        <w:t xml:space="preserve"> изнад сопствених,</w:t>
      </w:r>
    </w:p>
    <w:p w14:paraId="58E1D5F9" w14:textId="77777777" w:rsidR="00D33336" w:rsidRPr="00617BCA" w:rsidRDefault="00D33336" w:rsidP="007A16A5">
      <w:pPr>
        <w:numPr>
          <w:ilvl w:val="0"/>
          <w:numId w:val="19"/>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критички процењује свој рад и рад чланова групе, доприноси унапређивању</w:t>
      </w:r>
    </w:p>
    <w:p w14:paraId="6ADA914A"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lang w:val="sr-Cyrl-RS"/>
        </w:rPr>
        <w:tab/>
      </w:r>
      <w:proofErr w:type="gramStart"/>
      <w:r w:rsidRPr="00617BCA">
        <w:rPr>
          <w:rFonts w:asciiTheme="majorHAnsi" w:hAnsiTheme="majorHAnsi" w:cstheme="minorHAnsi"/>
          <w:sz w:val="24"/>
          <w:szCs w:val="24"/>
        </w:rPr>
        <w:t>рада</w:t>
      </w:r>
      <w:proofErr w:type="gramEnd"/>
      <w:r w:rsidRPr="00617BCA">
        <w:rPr>
          <w:rFonts w:asciiTheme="majorHAnsi" w:hAnsiTheme="majorHAnsi" w:cstheme="minorHAnsi"/>
          <w:sz w:val="24"/>
          <w:szCs w:val="24"/>
        </w:rPr>
        <w:t xml:space="preserve"> групе и уме да представи резултате рада.</w:t>
      </w:r>
      <w:bookmarkEnd w:id="128"/>
      <w:bookmarkEnd w:id="129"/>
      <w:bookmarkEnd w:id="130"/>
    </w:p>
    <w:p w14:paraId="5E04A9EF" w14:textId="77777777" w:rsidR="00D33336" w:rsidRDefault="00D33336" w:rsidP="007A16A5">
      <w:pPr>
        <w:pStyle w:val="Bezrazmaka"/>
        <w:jc w:val="both"/>
        <w:rPr>
          <w:b/>
          <w:color w:val="002060"/>
          <w:lang w:val="sr-Cyrl-RS"/>
        </w:rPr>
      </w:pPr>
    </w:p>
    <w:p w14:paraId="73F81EF2" w14:textId="77777777" w:rsidR="00D33336" w:rsidRPr="001C19EC" w:rsidRDefault="00D33336" w:rsidP="007A16A5">
      <w:pPr>
        <w:pStyle w:val="Bezrazmaka"/>
        <w:jc w:val="both"/>
        <w:rPr>
          <w:b/>
          <w:color w:val="002060"/>
          <w:lang w:val="sr-Cyrl-RS"/>
        </w:rPr>
      </w:pPr>
      <w:r w:rsidRPr="001C19EC">
        <w:rPr>
          <w:b/>
          <w:color w:val="002060"/>
        </w:rPr>
        <w:t>Одговорно учешће у демократском друштву</w:t>
      </w:r>
    </w:p>
    <w:p w14:paraId="10C8240D" w14:textId="77777777" w:rsidR="00D33336" w:rsidRPr="00617BCA" w:rsidRDefault="00D33336" w:rsidP="007A16A5">
      <w:pPr>
        <w:pStyle w:val="Bezrazmaka"/>
        <w:jc w:val="both"/>
        <w:rPr>
          <w:szCs w:val="24"/>
          <w:lang w:val="sr-Cyrl-RS"/>
        </w:rPr>
      </w:pPr>
    </w:p>
    <w:p w14:paraId="691BBD31"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Ученик разуме и прихвата значај принципа правде, слободе, солидарности,националне, верске, родне и етничке равноправности и одговорности – као темеља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демократског друштва,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активно учествујући у животу школе (одељенска заједница,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вршњачки тим, ученички парламент и сл.) и заједница којима припада (нпр.</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породица, локална заједница) у складу са својим узрастом. Поштује и залаже се запоштовање дечјих и људских и мањинских права, као и личног и националног</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достојанства. Упознаје себе, развија своје друштвене улоге и јача свој идентитет</w:t>
      </w:r>
      <w:proofErr w:type="gramStart"/>
      <w:r w:rsidRPr="00617BCA">
        <w:rPr>
          <w:rFonts w:asciiTheme="majorHAnsi" w:hAnsiTheme="majorHAnsi" w:cstheme="minorHAnsi"/>
          <w:sz w:val="24"/>
          <w:szCs w:val="24"/>
        </w:rPr>
        <w:t>,лични</w:t>
      </w:r>
      <w:proofErr w:type="gramEnd"/>
      <w:r w:rsidRPr="00617BCA">
        <w:rPr>
          <w:rFonts w:asciiTheme="majorHAnsi" w:hAnsiTheme="majorHAnsi" w:cstheme="minorHAnsi"/>
          <w:sz w:val="24"/>
          <w:szCs w:val="24"/>
        </w:rPr>
        <w:t xml:space="preserve"> интегритет, самосталност, самопоуздање и позитиван однос према другима.</w:t>
      </w:r>
    </w:p>
    <w:p w14:paraId="68360306"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r w:rsidRPr="00617BCA">
        <w:rPr>
          <w:rFonts w:asciiTheme="majorHAnsi" w:hAnsiTheme="majorHAnsi" w:cstheme="minorHAnsi"/>
          <w:sz w:val="24"/>
          <w:szCs w:val="24"/>
        </w:rPr>
        <w:t>Поштује равноправност различитих заједница, њихову традицију и културни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идентитет. Одговоран је за изборе и одлуке које чини и понаша се хумано и с</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уважавањем према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другима. Аргументовано заступа ставове и мишљења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уважавајући супротна гледишта, као и усвојене процедуре доношења одлука.</w:t>
      </w:r>
    </w:p>
    <w:p w14:paraId="7B1EF18A"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p>
    <w:p w14:paraId="6D253EB4" w14:textId="77777777" w:rsidR="00D33336" w:rsidRPr="00617BCA" w:rsidRDefault="00D33336" w:rsidP="007A16A5">
      <w:pPr>
        <w:numPr>
          <w:ilvl w:val="0"/>
          <w:numId w:val="19"/>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Има позитиван став према поштовању људских права и слобода.</w:t>
      </w:r>
    </w:p>
    <w:p w14:paraId="48E37E18" w14:textId="77777777" w:rsidR="00D33336" w:rsidRPr="00617BCA" w:rsidRDefault="00D33336" w:rsidP="007A16A5">
      <w:pPr>
        <w:numPr>
          <w:ilvl w:val="0"/>
          <w:numId w:val="19"/>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Зна дечја и основна људска права и одговорности, уме да препозна њихово</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кршење и способан је да их аргументовано брани.</w:t>
      </w:r>
    </w:p>
    <w:p w14:paraId="5A693E8D" w14:textId="77777777" w:rsidR="00D33336" w:rsidRPr="00617BCA" w:rsidRDefault="00D33336" w:rsidP="007A16A5">
      <w:pPr>
        <w:numPr>
          <w:ilvl w:val="0"/>
          <w:numId w:val="19"/>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Понаша се одговорно, хумано и толерантно у друштву.</w:t>
      </w:r>
    </w:p>
    <w:p w14:paraId="12918D47" w14:textId="77777777" w:rsidR="00D33336" w:rsidRPr="00617BCA" w:rsidRDefault="00D33336" w:rsidP="007A16A5">
      <w:pPr>
        <w:pStyle w:val="Bezrazmaka"/>
        <w:numPr>
          <w:ilvl w:val="0"/>
          <w:numId w:val="19"/>
        </w:numPr>
        <w:spacing w:line="276" w:lineRule="auto"/>
        <w:jc w:val="both"/>
        <w:rPr>
          <w:szCs w:val="24"/>
        </w:rPr>
      </w:pPr>
      <w:r w:rsidRPr="00617BCA">
        <w:rPr>
          <w:szCs w:val="24"/>
        </w:rPr>
        <w:t>Примењује процедуре демократског друштва у одлучивању и избору;</w:t>
      </w:r>
    </w:p>
    <w:p w14:paraId="74E59F67" w14:textId="77777777" w:rsidR="00D33336" w:rsidRPr="00617BCA" w:rsidRDefault="00D33336" w:rsidP="007A16A5">
      <w:pPr>
        <w:pStyle w:val="Bezrazmaka"/>
        <w:spacing w:line="276" w:lineRule="auto"/>
        <w:jc w:val="both"/>
        <w:rPr>
          <w:szCs w:val="24"/>
          <w:lang w:val="sr-Cyrl-RS"/>
        </w:rPr>
      </w:pPr>
      <w:r w:rsidRPr="00617BCA">
        <w:rPr>
          <w:szCs w:val="24"/>
          <w:lang w:val="sr-Cyrl-RS"/>
        </w:rPr>
        <w:tab/>
      </w:r>
      <w:proofErr w:type="gramStart"/>
      <w:r w:rsidRPr="00617BCA">
        <w:rPr>
          <w:szCs w:val="24"/>
        </w:rPr>
        <w:t>поштује</w:t>
      </w:r>
      <w:proofErr w:type="gramEnd"/>
      <w:r w:rsidRPr="00617BCA">
        <w:rPr>
          <w:szCs w:val="24"/>
        </w:rPr>
        <w:t xml:space="preserve"> одлуке већине и уважава мишљења мањине</w:t>
      </w:r>
      <w:r w:rsidRPr="00617BCA">
        <w:rPr>
          <w:szCs w:val="24"/>
          <w:lang w:val="sr-Cyrl-RS"/>
        </w:rPr>
        <w:t>.</w:t>
      </w:r>
    </w:p>
    <w:p w14:paraId="28211E9E" w14:textId="77777777" w:rsidR="00D33336" w:rsidRPr="00617BCA" w:rsidRDefault="00D33336" w:rsidP="007A16A5">
      <w:pPr>
        <w:pStyle w:val="Bezrazmaka"/>
        <w:numPr>
          <w:ilvl w:val="0"/>
          <w:numId w:val="22"/>
        </w:numPr>
        <w:spacing w:line="276" w:lineRule="auto"/>
        <w:jc w:val="both"/>
        <w:rPr>
          <w:szCs w:val="24"/>
          <w:lang w:val="sr-Cyrl-RS"/>
        </w:rPr>
      </w:pPr>
      <w:r w:rsidRPr="00617BCA">
        <w:rPr>
          <w:szCs w:val="24"/>
        </w:rPr>
        <w:t>Негује своју националну културну баштину и активно учествује у</w:t>
      </w:r>
    </w:p>
    <w:p w14:paraId="19A051F7" w14:textId="77777777" w:rsidR="00D33336" w:rsidRPr="00617BCA" w:rsidRDefault="00D33336" w:rsidP="007A16A5">
      <w:pPr>
        <w:pStyle w:val="Bezrazmaka"/>
        <w:spacing w:line="276" w:lineRule="auto"/>
        <w:jc w:val="both"/>
        <w:rPr>
          <w:szCs w:val="24"/>
        </w:rPr>
      </w:pPr>
      <w:r w:rsidRPr="00617BCA">
        <w:rPr>
          <w:szCs w:val="24"/>
          <w:lang w:val="sr-Cyrl-RS"/>
        </w:rPr>
        <w:tab/>
      </w:r>
      <w:proofErr w:type="gramStart"/>
      <w:r w:rsidRPr="00617BCA">
        <w:rPr>
          <w:szCs w:val="24"/>
        </w:rPr>
        <w:t>интеркултуралном</w:t>
      </w:r>
      <w:proofErr w:type="gramEnd"/>
      <w:r w:rsidRPr="00617BCA">
        <w:rPr>
          <w:szCs w:val="24"/>
        </w:rPr>
        <w:t xml:space="preserve"> дијалогу.</w:t>
      </w:r>
    </w:p>
    <w:p w14:paraId="36753DE8" w14:textId="77777777" w:rsidR="00D33336" w:rsidRPr="00617BCA" w:rsidRDefault="00D33336" w:rsidP="007A16A5">
      <w:pPr>
        <w:numPr>
          <w:ilvl w:val="0"/>
          <w:numId w:val="21"/>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Промовише позитивне вредности друштва у различитим активностима (нпр.</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хуманитарне, еколошке, културно-уметничке акције; борба против насиља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дискриминације по било ком основу (нпр. верском, националном, родном,</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узрасном, етничком...); акције против болести зависности, злостављања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животиња итд.).</w:t>
      </w:r>
    </w:p>
    <w:p w14:paraId="4AD4CA91" w14:textId="77777777" w:rsidR="00D33336" w:rsidRPr="00617BCA" w:rsidRDefault="00D33336" w:rsidP="007A16A5">
      <w:pPr>
        <w:pStyle w:val="Bezrazmaka"/>
        <w:jc w:val="both"/>
        <w:rPr>
          <w:b/>
          <w:color w:val="002060"/>
          <w:szCs w:val="24"/>
          <w:lang w:val="sr-Cyrl-RS"/>
        </w:rPr>
      </w:pPr>
    </w:p>
    <w:p w14:paraId="606BFBFC" w14:textId="77777777" w:rsidR="00D33336" w:rsidRPr="001C19EC" w:rsidRDefault="00D33336" w:rsidP="007A16A5">
      <w:pPr>
        <w:pStyle w:val="Bezrazmaka"/>
        <w:jc w:val="both"/>
        <w:rPr>
          <w:b/>
          <w:color w:val="002060"/>
          <w:lang w:val="sr-Cyrl-RS"/>
        </w:rPr>
      </w:pPr>
      <w:r w:rsidRPr="001C19EC">
        <w:rPr>
          <w:b/>
          <w:color w:val="002060"/>
        </w:rPr>
        <w:t>Одговоран однос према околини</w:t>
      </w:r>
    </w:p>
    <w:p w14:paraId="29AECE30" w14:textId="77777777" w:rsidR="00D33336" w:rsidRPr="00781C1A" w:rsidRDefault="00D33336" w:rsidP="007A16A5">
      <w:pPr>
        <w:pStyle w:val="Bezrazmaka"/>
        <w:jc w:val="both"/>
        <w:rPr>
          <w:lang w:val="sr-Cyrl-RS"/>
        </w:rPr>
      </w:pPr>
    </w:p>
    <w:p w14:paraId="3228C089"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lastRenderedPageBreak/>
        <w:t>Ученик стиче знања и развија свест о дејству људских активности на животну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средину и природу; усваја ставове о неопходности очувања непосредне и шире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околине и развија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способности активног деловања ради очувања средине у школи,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непосредној околини и породици. Познаје људске активности и начин на који оне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могу да угрозе или унапреде околину, живи свет и природу у окружењу. Одговоран</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је према квалитету сопственог живота што обухвата и однос према околини и однос</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према здрављу. Разуме сопствену одговорност и одговорност заједнице у изградњи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личне и заједничке будућности, као и будућности наредних генерација. У области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одрживог развоја – зна основне поставке одрживости, разуме принципе одрживог</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развоја и практикује активности које га подржавају.</w:t>
      </w:r>
    </w:p>
    <w:p w14:paraId="606F0AFB" w14:textId="77777777" w:rsidR="00D33336" w:rsidRPr="00617BCA" w:rsidRDefault="00D33336" w:rsidP="007A16A5">
      <w:pPr>
        <w:numPr>
          <w:ilvl w:val="0"/>
          <w:numId w:val="21"/>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Уочава чиниоце и понашања који нарушавају природу и квалитет животне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средине у широј околини и свакодневном животу; развија свест о положају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човека у природи и његовој одговорности за стање животне средине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природе.</w:t>
      </w:r>
    </w:p>
    <w:p w14:paraId="1F051667" w14:textId="77777777" w:rsidR="00D33336" w:rsidRPr="00617BCA" w:rsidRDefault="00D33336" w:rsidP="007A16A5">
      <w:pPr>
        <w:numPr>
          <w:ilvl w:val="0"/>
          <w:numId w:val="21"/>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Сагледава које активности (обрасци понашања), на личном нивоу, нивоу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заједнице и глобалном нивоу, могу унапредити стање и квалитет животне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средине и природе.</w:t>
      </w:r>
    </w:p>
    <w:p w14:paraId="21393161" w14:textId="77777777" w:rsidR="00D33336" w:rsidRPr="00617BCA" w:rsidRDefault="00D33336" w:rsidP="007A16A5">
      <w:pPr>
        <w:numPr>
          <w:ilvl w:val="0"/>
          <w:numId w:val="21"/>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Спознаје везу између квалитета животне средине и квалитета свог живота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разуме да се његова добробит и добробит заједнице и друштва огледа и 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квалитету и одрживости његове околине. Практикује активности које подстичу одрживост, на пример штедња воде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енергије, разврставање отпада, рециклажа; повезује значај тих активности за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свој будући живот, живот заједнице, као и живот будућих генерација.</w:t>
      </w:r>
    </w:p>
    <w:p w14:paraId="2A28266A" w14:textId="77777777" w:rsidR="00D33336" w:rsidRPr="00617BCA" w:rsidRDefault="00D33336" w:rsidP="007A16A5">
      <w:pPr>
        <w:numPr>
          <w:ilvl w:val="0"/>
          <w:numId w:val="21"/>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Активно се укључује у друштвене акције у школи и заједници које су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усмерене ка заштити, обнови и унапређењу животне средине и ка одрживом</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развоју.</w:t>
      </w:r>
      <w:r w:rsidRPr="00617BCA">
        <w:rPr>
          <w:rFonts w:asciiTheme="majorHAnsi" w:hAnsiTheme="majorHAnsi" w:cstheme="minorHAnsi"/>
          <w:sz w:val="24"/>
          <w:szCs w:val="24"/>
          <w:lang w:val="sr-Cyrl-RS"/>
        </w:rPr>
        <w:t xml:space="preserve"> </w:t>
      </w:r>
    </w:p>
    <w:p w14:paraId="6156719E" w14:textId="77777777" w:rsidR="00D33336" w:rsidRPr="00617BCA" w:rsidRDefault="00D33336" w:rsidP="007A16A5">
      <w:pPr>
        <w:numPr>
          <w:ilvl w:val="0"/>
          <w:numId w:val="21"/>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Процењује и вреднује утицај својих навика у потрошњи ресурса и одлагању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отпада, и одређује какав утицај оне имају на животну средину, квалитет</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живота и здравља и одрживи развој</w:t>
      </w:r>
    </w:p>
    <w:p w14:paraId="4C51B4AE" w14:textId="77777777" w:rsidR="00D33336" w:rsidRPr="00617BCA" w:rsidRDefault="00D33336" w:rsidP="007A16A5">
      <w:pPr>
        <w:pStyle w:val="Bezrazmaka"/>
        <w:jc w:val="both"/>
        <w:rPr>
          <w:b/>
          <w:color w:val="002060"/>
          <w:szCs w:val="24"/>
          <w:lang w:val="sr-Cyrl-RS"/>
        </w:rPr>
      </w:pPr>
      <w:r w:rsidRPr="00617BCA">
        <w:rPr>
          <w:b/>
          <w:color w:val="002060"/>
          <w:szCs w:val="24"/>
        </w:rPr>
        <w:t>Одговоран однос према здрављу</w:t>
      </w:r>
    </w:p>
    <w:p w14:paraId="758D61D5" w14:textId="77777777" w:rsidR="00D33336" w:rsidRPr="00617BCA" w:rsidRDefault="00D33336" w:rsidP="007A16A5">
      <w:pPr>
        <w:pStyle w:val="Bezrazmaka"/>
        <w:jc w:val="both"/>
        <w:rPr>
          <w:szCs w:val="24"/>
          <w:lang w:val="sr-Cyrl-RS"/>
        </w:rPr>
      </w:pPr>
    </w:p>
    <w:p w14:paraId="4BEF146D"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r w:rsidRPr="00617BCA">
        <w:rPr>
          <w:rFonts w:asciiTheme="majorHAnsi" w:hAnsiTheme="majorHAnsi" w:cstheme="minorHAnsi"/>
          <w:sz w:val="24"/>
          <w:szCs w:val="24"/>
        </w:rPr>
        <w:t>Ученик користи знања, вештине и усваја ставове ради очувања и унапређивања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психофизичког здравља. Одговоран однос према здрављу укључује развијање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свести о</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важности сопственог здравља и безбедности, знања о основним чиниоцима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који утичу на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здравље и практиковање здравих животних стилова. Својим</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понашањем, као појединац и део различитих група и заједница, промовише здравље,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заштиту здравља и здраве стилове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живота. Уочава опасности по здравље и доноси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одлуке значајне за превенцију болести и очување здравља и укључује се 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друштвене активности значајне за превенцију болести и очување здравља.</w:t>
      </w:r>
    </w:p>
    <w:p w14:paraId="2DEF70BE"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p>
    <w:p w14:paraId="55C4E604" w14:textId="77777777" w:rsidR="00D33336" w:rsidRPr="00617BCA" w:rsidRDefault="00D33336" w:rsidP="007A16A5">
      <w:pPr>
        <w:numPr>
          <w:ilvl w:val="0"/>
          <w:numId w:val="23"/>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Познаје улогу и значај воде и састојака намирница, примењује правила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принципе здраве исхране (редовност, важност доручка, умереност,</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разноврсност, начин прераде намирница) и зна последице неправилне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исхране.</w:t>
      </w:r>
    </w:p>
    <w:p w14:paraId="7DB8FBBE" w14:textId="77777777" w:rsidR="00D33336" w:rsidRPr="00617BCA" w:rsidRDefault="00D33336" w:rsidP="007A16A5">
      <w:pPr>
        <w:numPr>
          <w:ilvl w:val="0"/>
          <w:numId w:val="23"/>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lastRenderedPageBreak/>
        <w:t>Познаје основне карактеристике неких болести органа, принципе преноса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заразних болести и шта их изазива и примењује мере превенције, личне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хигијене и хигијене простора.</w:t>
      </w:r>
    </w:p>
    <w:p w14:paraId="3C9EB57D" w14:textId="77777777" w:rsidR="00D33336" w:rsidRPr="00617BCA" w:rsidRDefault="00D33336" w:rsidP="007A16A5">
      <w:pPr>
        <w:numPr>
          <w:ilvl w:val="0"/>
          <w:numId w:val="23"/>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Познаје могуће последице болести зависности насталих злоупотребом</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психоактивних супстанци укључујући и последице других облика болести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зависности (нпр. интернет, клађење, дијете) и свестан је здравствених,</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породичних и социјланих последица сопственог избора.</w:t>
      </w:r>
      <w:r w:rsidRPr="00617BCA">
        <w:rPr>
          <w:rFonts w:asciiTheme="majorHAnsi" w:hAnsiTheme="majorHAnsi" w:cstheme="minorHAnsi"/>
          <w:sz w:val="24"/>
          <w:szCs w:val="24"/>
          <w:lang w:val="sr-Cyrl-RS"/>
        </w:rPr>
        <w:t xml:space="preserve"> </w:t>
      </w:r>
    </w:p>
    <w:p w14:paraId="2FA553DA" w14:textId="77777777" w:rsidR="00D33336" w:rsidRPr="00617BCA" w:rsidRDefault="00D33336" w:rsidP="007A16A5">
      <w:pPr>
        <w:numPr>
          <w:ilvl w:val="0"/>
          <w:numId w:val="23"/>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Разуме утицај природних појава и индустријских производа (фармацеутских</w:t>
      </w:r>
      <w:proofErr w:type="gramStart"/>
      <w:r w:rsidRPr="00617BCA">
        <w:rPr>
          <w:rFonts w:asciiTheme="majorHAnsi" w:hAnsiTheme="majorHAnsi" w:cstheme="minorHAnsi"/>
          <w:sz w:val="24"/>
          <w:szCs w:val="24"/>
        </w:rPr>
        <w:t>,техничких</w:t>
      </w:r>
      <w:proofErr w:type="gramEnd"/>
      <w:r w:rsidRPr="00617BCA">
        <w:rPr>
          <w:rFonts w:asciiTheme="majorHAnsi" w:hAnsiTheme="majorHAnsi" w:cstheme="minorHAnsi"/>
          <w:sz w:val="24"/>
          <w:szCs w:val="24"/>
        </w:rPr>
        <w:t>, хемијских итд.) на здравље, чита декларације и упутства на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производима, слуша савете стручњака и према њима поступа.</w:t>
      </w:r>
    </w:p>
    <w:p w14:paraId="748EAB0F" w14:textId="77777777" w:rsidR="00D33336" w:rsidRPr="00617BCA" w:rsidRDefault="00D33336" w:rsidP="007A16A5">
      <w:pPr>
        <w:numPr>
          <w:ilvl w:val="0"/>
          <w:numId w:val="23"/>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Препознаје сигурносне и здравствене ризике у животу и раду, примењује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мере заштите, предвиђа и избегава опасне ситуације, познаје начине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пружања прве помоћи и својим понашањем промовише здравље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сигурност.</w:t>
      </w:r>
    </w:p>
    <w:p w14:paraId="204548A0" w14:textId="77777777" w:rsidR="00D33336" w:rsidRPr="00617BCA" w:rsidRDefault="00D33336" w:rsidP="007A16A5">
      <w:pPr>
        <w:numPr>
          <w:ilvl w:val="0"/>
          <w:numId w:val="23"/>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Бира стил живота и навике имајући на уму добре стране и ризике тог избора.</w:t>
      </w:r>
    </w:p>
    <w:p w14:paraId="1CFFE470" w14:textId="77777777" w:rsidR="00D33336" w:rsidRPr="00617BCA" w:rsidRDefault="00D33336" w:rsidP="007A16A5">
      <w:pPr>
        <w:numPr>
          <w:ilvl w:val="0"/>
          <w:numId w:val="23"/>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Разуме да је стил живота ствар личног избора и преузима одговорност за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свој избор.</w:t>
      </w:r>
    </w:p>
    <w:p w14:paraId="1FEB6D03" w14:textId="77777777" w:rsidR="00D33336" w:rsidRDefault="00D33336" w:rsidP="007A16A5">
      <w:pPr>
        <w:pStyle w:val="Bezrazmaka"/>
        <w:jc w:val="both"/>
        <w:rPr>
          <w:b/>
          <w:color w:val="002060"/>
          <w:lang w:val="sr-Cyrl-RS"/>
        </w:rPr>
      </w:pPr>
    </w:p>
    <w:p w14:paraId="78F3AF11" w14:textId="77777777" w:rsidR="00617BCA" w:rsidRDefault="00617BCA" w:rsidP="007A16A5">
      <w:pPr>
        <w:pStyle w:val="Bezrazmaka"/>
        <w:jc w:val="both"/>
        <w:rPr>
          <w:b/>
          <w:color w:val="002060"/>
          <w:lang w:val="sr-Cyrl-RS"/>
        </w:rPr>
      </w:pPr>
    </w:p>
    <w:p w14:paraId="25C1DB24" w14:textId="0640A481" w:rsidR="00D33336" w:rsidRPr="001C19EC" w:rsidRDefault="00D33336" w:rsidP="007A16A5">
      <w:pPr>
        <w:pStyle w:val="Bezrazmaka"/>
        <w:jc w:val="both"/>
        <w:rPr>
          <w:b/>
          <w:color w:val="002060"/>
          <w:lang w:val="sr-Cyrl-RS"/>
        </w:rPr>
      </w:pPr>
      <w:r w:rsidRPr="001C19EC">
        <w:rPr>
          <w:b/>
          <w:color w:val="002060"/>
        </w:rPr>
        <w:t>Естетичка компетенција</w:t>
      </w:r>
    </w:p>
    <w:p w14:paraId="1900BFC2" w14:textId="77777777" w:rsidR="00D33336" w:rsidRPr="00395403" w:rsidRDefault="00D33336" w:rsidP="007A16A5">
      <w:pPr>
        <w:pStyle w:val="Bezrazmaka"/>
        <w:jc w:val="both"/>
        <w:rPr>
          <w:sz w:val="16"/>
          <w:szCs w:val="16"/>
          <w:lang w:val="sr-Cyrl-RS"/>
        </w:rPr>
      </w:pPr>
    </w:p>
    <w:p w14:paraId="4CC93A7C"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r w:rsidRPr="00617BCA">
        <w:rPr>
          <w:rFonts w:asciiTheme="majorHAnsi" w:hAnsiTheme="majorHAnsi" w:cstheme="minorHAnsi"/>
          <w:sz w:val="24"/>
          <w:szCs w:val="24"/>
        </w:rPr>
        <w:t>Ученик влада основним значењем појмова култура и естетичка вредност.</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Eстетичку вредност не везује само и искључиво за уметност, већ и за друге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садржаје: природне или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биологистичке (нпр. непоновљивост природе), социолошке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или идеолошке (човеково</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деловање на природу, односи унутар заједнице),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 xml:space="preserve">емотивно–афективне (креативност </w:t>
      </w:r>
      <w:proofErr w:type="gramStart"/>
      <w:r w:rsidRPr="00617BCA">
        <w:rPr>
          <w:rFonts w:asciiTheme="majorHAnsi" w:hAnsiTheme="majorHAnsi" w:cstheme="minorHAnsi"/>
          <w:sz w:val="24"/>
          <w:szCs w:val="24"/>
        </w:rPr>
        <w:t xml:space="preserve">и </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тваралачко</w:t>
      </w:r>
      <w:proofErr w:type="gramEnd"/>
      <w:r w:rsidRPr="00617BCA">
        <w:rPr>
          <w:rFonts w:asciiTheme="majorHAnsi" w:hAnsiTheme="majorHAnsi" w:cstheme="minorHAnsi"/>
          <w:sz w:val="24"/>
          <w:szCs w:val="24"/>
        </w:rPr>
        <w:t xml:space="preserve"> мишљење и понашање како</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појединца, тако и групе) и практичне (појмови, модели, поступци, теоријске основе</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игре, литерарних, ликовних, музичких, сценских облика и сл.).</w:t>
      </w:r>
    </w:p>
    <w:p w14:paraId="5ED58C0C"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p>
    <w:p w14:paraId="416AA2DE" w14:textId="77777777" w:rsidR="00D33336" w:rsidRPr="00617BCA" w:rsidRDefault="00D33336" w:rsidP="007A16A5">
      <w:pPr>
        <w:numPr>
          <w:ilvl w:val="0"/>
          <w:numId w:val="24"/>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Препознаје естетичке елементе у различитим контекстима као што су:уметничко стваралаштво, национална и светска природна и културна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баштина, језичка култура у уметничком, и у неуметничком домену-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(свакодневни говор у приватном и јавном животу, електронским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штампаним медијима, дизајну и другим видовима комуникације…), научно</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мишљење, друштвени односи, друштво и појаве у друштву.</w:t>
      </w:r>
    </w:p>
    <w:p w14:paraId="32F6F7D0" w14:textId="77777777" w:rsidR="00D33336" w:rsidRPr="00617BCA" w:rsidRDefault="00D33336" w:rsidP="007A16A5">
      <w:pPr>
        <w:numPr>
          <w:ilvl w:val="0"/>
          <w:numId w:val="24"/>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Показује позитиван однос према сопственој и култури других заједница,</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упознаје и разуме њихове вредности, повезује културну и природну баштину</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са историјским и географским контекстом и доприноси очувању природних и</w:t>
      </w:r>
      <w:r w:rsidRPr="00617BCA">
        <w:rPr>
          <w:rFonts w:asciiTheme="majorHAnsi" w:hAnsiTheme="majorHAnsi" w:cstheme="minorHAnsi"/>
          <w:sz w:val="24"/>
          <w:szCs w:val="24"/>
          <w:lang w:val="sr-Cyrl-RS"/>
        </w:rPr>
        <w:t xml:space="preserve"> </w:t>
      </w:r>
      <w:r w:rsidRPr="00617BCA">
        <w:rPr>
          <w:rFonts w:asciiTheme="majorHAnsi" w:hAnsiTheme="majorHAnsi" w:cstheme="minorHAnsi"/>
          <w:sz w:val="24"/>
          <w:szCs w:val="24"/>
        </w:rPr>
        <w:t>културних добара.</w:t>
      </w:r>
    </w:p>
    <w:p w14:paraId="478DC63F" w14:textId="77777777" w:rsidR="00D33336" w:rsidRPr="00617BCA" w:rsidRDefault="00D33336" w:rsidP="007A16A5">
      <w:pPr>
        <w:numPr>
          <w:ilvl w:val="0"/>
          <w:numId w:val="24"/>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Препознаје и развија сопствене стваралачке способности и креативност у</w:t>
      </w:r>
    </w:p>
    <w:p w14:paraId="24FB3701"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lang w:val="sr-Cyrl-RS"/>
        </w:rPr>
        <w:tab/>
      </w:r>
      <w:proofErr w:type="gramStart"/>
      <w:r w:rsidRPr="00617BCA">
        <w:rPr>
          <w:rFonts w:asciiTheme="majorHAnsi" w:hAnsiTheme="majorHAnsi" w:cstheme="minorHAnsi"/>
          <w:sz w:val="24"/>
          <w:szCs w:val="24"/>
        </w:rPr>
        <w:t>свим</w:t>
      </w:r>
      <w:proofErr w:type="gramEnd"/>
      <w:r w:rsidRPr="00617BCA">
        <w:rPr>
          <w:rFonts w:asciiTheme="majorHAnsi" w:hAnsiTheme="majorHAnsi" w:cstheme="minorHAnsi"/>
          <w:sz w:val="24"/>
          <w:szCs w:val="24"/>
        </w:rPr>
        <w:t xml:space="preserve"> уметничким и неуметничким пољима свог деловања.</w:t>
      </w:r>
    </w:p>
    <w:p w14:paraId="5479EC37" w14:textId="77777777" w:rsidR="00D33336" w:rsidRPr="00617BCA" w:rsidRDefault="00D33336" w:rsidP="007A16A5">
      <w:pPr>
        <w:numPr>
          <w:ilvl w:val="0"/>
          <w:numId w:val="25"/>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Употребљава основне појмове, схеме и правила који припадају теоријама</w:t>
      </w:r>
    </w:p>
    <w:p w14:paraId="6467E56D" w14:textId="77777777" w:rsidR="00D33336" w:rsidRPr="00617BCA" w:rsidRDefault="00D33336" w:rsidP="007A16A5">
      <w:pPr>
        <w:autoSpaceDE w:val="0"/>
        <w:autoSpaceDN w:val="0"/>
        <w:adjustRightInd w:val="0"/>
        <w:spacing w:after="0"/>
        <w:jc w:val="both"/>
        <w:rPr>
          <w:rFonts w:asciiTheme="majorHAnsi" w:hAnsiTheme="majorHAnsi" w:cstheme="minorHAnsi"/>
          <w:sz w:val="24"/>
          <w:szCs w:val="24"/>
          <w:lang w:val="sr-Cyrl-RS"/>
        </w:rPr>
      </w:pPr>
      <w:r w:rsidRPr="00617BCA">
        <w:rPr>
          <w:rFonts w:asciiTheme="majorHAnsi" w:hAnsiTheme="majorHAnsi" w:cstheme="minorHAnsi"/>
          <w:sz w:val="24"/>
          <w:szCs w:val="24"/>
          <w:lang w:val="sr-Cyrl-RS"/>
        </w:rPr>
        <w:tab/>
      </w:r>
      <w:proofErr w:type="gramStart"/>
      <w:r w:rsidRPr="00617BCA">
        <w:rPr>
          <w:rFonts w:asciiTheme="majorHAnsi" w:hAnsiTheme="majorHAnsi" w:cstheme="minorHAnsi"/>
          <w:sz w:val="24"/>
          <w:szCs w:val="24"/>
        </w:rPr>
        <w:t>уметничких</w:t>
      </w:r>
      <w:proofErr w:type="gramEnd"/>
      <w:r w:rsidRPr="00617BCA">
        <w:rPr>
          <w:rFonts w:asciiTheme="majorHAnsi" w:hAnsiTheme="majorHAnsi" w:cstheme="minorHAnsi"/>
          <w:sz w:val="24"/>
          <w:szCs w:val="24"/>
        </w:rPr>
        <w:t xml:space="preserve"> грана које постоје у основном образовању.</w:t>
      </w:r>
    </w:p>
    <w:p w14:paraId="00D97293" w14:textId="77777777" w:rsidR="00D33336" w:rsidRPr="00617BCA" w:rsidRDefault="00D33336" w:rsidP="007A16A5">
      <w:pPr>
        <w:numPr>
          <w:ilvl w:val="0"/>
          <w:numId w:val="25"/>
        </w:numPr>
        <w:autoSpaceDE w:val="0"/>
        <w:autoSpaceDN w:val="0"/>
        <w:adjustRightInd w:val="0"/>
        <w:spacing w:after="0"/>
        <w:jc w:val="both"/>
        <w:rPr>
          <w:rFonts w:asciiTheme="majorHAnsi" w:hAnsiTheme="majorHAnsi" w:cstheme="minorHAnsi"/>
          <w:sz w:val="24"/>
          <w:szCs w:val="24"/>
        </w:rPr>
      </w:pPr>
      <w:r w:rsidRPr="00617BCA">
        <w:rPr>
          <w:rFonts w:asciiTheme="majorHAnsi" w:hAnsiTheme="majorHAnsi" w:cstheme="minorHAnsi"/>
          <w:sz w:val="24"/>
          <w:szCs w:val="24"/>
        </w:rPr>
        <w:t>Показује осетљивост за еко културу и културу свакодневног живљења и има</w:t>
      </w:r>
    </w:p>
    <w:p w14:paraId="08377A5D" w14:textId="4BF3AD27" w:rsidR="00D33336" w:rsidRDefault="00D33336" w:rsidP="007A16A5">
      <w:pPr>
        <w:jc w:val="both"/>
        <w:rPr>
          <w:rFonts w:asciiTheme="majorHAnsi" w:hAnsiTheme="majorHAnsi" w:cstheme="minorHAnsi"/>
          <w:sz w:val="24"/>
          <w:szCs w:val="24"/>
        </w:rPr>
      </w:pPr>
      <w:r w:rsidRPr="00617BCA">
        <w:rPr>
          <w:rFonts w:asciiTheme="majorHAnsi" w:hAnsiTheme="majorHAnsi" w:cstheme="minorHAnsi"/>
          <w:sz w:val="24"/>
          <w:szCs w:val="24"/>
          <w:lang w:val="sr-Cyrl-RS"/>
        </w:rPr>
        <w:lastRenderedPageBreak/>
        <w:tab/>
      </w:r>
      <w:proofErr w:type="gramStart"/>
      <w:r w:rsidRPr="00617BCA">
        <w:rPr>
          <w:rFonts w:asciiTheme="majorHAnsi" w:hAnsiTheme="majorHAnsi" w:cstheme="minorHAnsi"/>
          <w:sz w:val="24"/>
          <w:szCs w:val="24"/>
        </w:rPr>
        <w:t>критички</w:t>
      </w:r>
      <w:proofErr w:type="gramEnd"/>
      <w:r w:rsidRPr="00617BCA">
        <w:rPr>
          <w:rFonts w:asciiTheme="majorHAnsi" w:hAnsiTheme="majorHAnsi" w:cstheme="minorHAnsi"/>
          <w:sz w:val="24"/>
          <w:szCs w:val="24"/>
        </w:rPr>
        <w:t xml:space="preserve"> однос према употреби и злоупотреби природе.</w:t>
      </w:r>
    </w:p>
    <w:p w14:paraId="37A8F624" w14:textId="48CBEBEF" w:rsidR="007A16A5" w:rsidRPr="007A16A5" w:rsidRDefault="007A16A5" w:rsidP="007A16A5">
      <w:pPr>
        <w:pStyle w:val="Heading1"/>
        <w:rPr>
          <w:lang w:val="sr-Cyrl-RS"/>
        </w:rPr>
      </w:pPr>
      <w:bookmarkStart w:id="133" w:name="_Toc147241215"/>
      <w:r w:rsidRPr="007A16A5">
        <w:rPr>
          <w:lang w:val="sr-Cyrl-RS"/>
        </w:rPr>
        <w:t>Предузимљивост и предузетничка компетенција</w:t>
      </w:r>
      <w:bookmarkEnd w:id="133"/>
    </w:p>
    <w:p w14:paraId="5B7A4E7D" w14:textId="71BCDA1F" w:rsidR="007A16A5" w:rsidRPr="007A16A5" w:rsidRDefault="007A16A5" w:rsidP="007A16A5">
      <w:pPr>
        <w:jc w:val="both"/>
        <w:rPr>
          <w:rFonts w:asciiTheme="majorHAnsi" w:hAnsiTheme="majorHAnsi" w:cstheme="minorHAnsi"/>
          <w:sz w:val="24"/>
          <w:szCs w:val="24"/>
          <w:lang w:val="sr-Cyrl-RS"/>
        </w:rPr>
      </w:pPr>
      <w:r w:rsidRPr="007A16A5">
        <w:rPr>
          <w:rFonts w:asciiTheme="majorHAnsi" w:hAnsiTheme="majorHAnsi" w:cstheme="minorHAnsi"/>
          <w:sz w:val="24"/>
          <w:szCs w:val="24"/>
          <w:lang w:val="sr-Cyrl-RS"/>
        </w:rPr>
        <w:t>Кроз образовање за предузетништво, ученик се</w:t>
      </w:r>
      <w:r>
        <w:rPr>
          <w:rFonts w:asciiTheme="majorHAnsi" w:hAnsiTheme="majorHAnsi" w:cstheme="minorHAnsi"/>
          <w:sz w:val="24"/>
          <w:szCs w:val="24"/>
          <w:lang w:val="sr-Cyrl-RS"/>
        </w:rPr>
        <w:t xml:space="preserve"> учи организационим вештинама и </w:t>
      </w:r>
      <w:r w:rsidRPr="007A16A5">
        <w:rPr>
          <w:rFonts w:asciiTheme="majorHAnsi" w:hAnsiTheme="majorHAnsi" w:cstheme="minorHAnsi"/>
          <w:sz w:val="24"/>
          <w:szCs w:val="24"/>
          <w:lang w:val="sr-Cyrl-RS"/>
        </w:rPr>
        <w:t>способностима, укључујући различите интерперсона</w:t>
      </w:r>
      <w:r>
        <w:rPr>
          <w:rFonts w:asciiTheme="majorHAnsi" w:hAnsiTheme="majorHAnsi" w:cstheme="minorHAnsi"/>
          <w:sz w:val="24"/>
          <w:szCs w:val="24"/>
          <w:lang w:val="sr-Cyrl-RS"/>
        </w:rPr>
        <w:t xml:space="preserve">лне вештине, као и организацију </w:t>
      </w:r>
      <w:r w:rsidRPr="007A16A5">
        <w:rPr>
          <w:rFonts w:asciiTheme="majorHAnsi" w:hAnsiTheme="majorHAnsi" w:cstheme="minorHAnsi"/>
          <w:sz w:val="24"/>
          <w:szCs w:val="24"/>
          <w:lang w:val="sr-Cyrl-RS"/>
        </w:rPr>
        <w:t>простора, управљање временом и новцем. Уче</w:t>
      </w:r>
      <w:r>
        <w:rPr>
          <w:rFonts w:asciiTheme="majorHAnsi" w:hAnsiTheme="majorHAnsi" w:cstheme="minorHAnsi"/>
          <w:sz w:val="24"/>
          <w:szCs w:val="24"/>
          <w:lang w:val="sr-Cyrl-RS"/>
        </w:rPr>
        <w:t xml:space="preserve">ник је оспособљен за комплексно </w:t>
      </w:r>
      <w:r w:rsidRPr="007A16A5">
        <w:rPr>
          <w:rFonts w:asciiTheme="majorHAnsi" w:hAnsiTheme="majorHAnsi" w:cstheme="minorHAnsi"/>
          <w:sz w:val="24"/>
          <w:szCs w:val="24"/>
          <w:lang w:val="sr-Cyrl-RS"/>
        </w:rPr>
        <w:t xml:space="preserve">планирање и одлучивање које подразумева поштовање </w:t>
      </w:r>
      <w:r>
        <w:rPr>
          <w:rFonts w:asciiTheme="majorHAnsi" w:hAnsiTheme="majorHAnsi" w:cstheme="minorHAnsi"/>
          <w:sz w:val="24"/>
          <w:szCs w:val="24"/>
          <w:lang w:val="sr-Cyrl-RS"/>
        </w:rPr>
        <w:t xml:space="preserve">више услова истовремено. Уме да </w:t>
      </w:r>
      <w:r w:rsidRPr="007A16A5">
        <w:rPr>
          <w:rFonts w:asciiTheme="majorHAnsi" w:hAnsiTheme="majorHAnsi" w:cstheme="minorHAnsi"/>
          <w:sz w:val="24"/>
          <w:szCs w:val="24"/>
          <w:lang w:val="sr-Cyrl-RS"/>
        </w:rPr>
        <w:t>осмишљава пројекте у складу са унапред постављеним захт</w:t>
      </w:r>
      <w:r>
        <w:rPr>
          <w:rFonts w:asciiTheme="majorHAnsi" w:hAnsiTheme="majorHAnsi" w:cstheme="minorHAnsi"/>
          <w:sz w:val="24"/>
          <w:szCs w:val="24"/>
          <w:lang w:val="sr-Cyrl-RS"/>
        </w:rPr>
        <w:t xml:space="preserve">евима. Зна како да се упозна са </w:t>
      </w:r>
      <w:r w:rsidRPr="007A16A5">
        <w:rPr>
          <w:rFonts w:asciiTheme="majorHAnsi" w:hAnsiTheme="majorHAnsi" w:cstheme="minorHAnsi"/>
          <w:sz w:val="24"/>
          <w:szCs w:val="24"/>
          <w:lang w:val="sr-Cyrl-RS"/>
        </w:rPr>
        <w:t>карактеристикама одређених послова и радних м</w:t>
      </w:r>
      <w:r>
        <w:rPr>
          <w:rFonts w:asciiTheme="majorHAnsi" w:hAnsiTheme="majorHAnsi" w:cstheme="minorHAnsi"/>
          <w:sz w:val="24"/>
          <w:szCs w:val="24"/>
          <w:lang w:val="sr-Cyrl-RS"/>
        </w:rPr>
        <w:t xml:space="preserve">еста, спреман је на волонтерско </w:t>
      </w:r>
      <w:r w:rsidRPr="007A16A5">
        <w:rPr>
          <w:rFonts w:asciiTheme="majorHAnsi" w:hAnsiTheme="majorHAnsi" w:cstheme="minorHAnsi"/>
          <w:sz w:val="24"/>
          <w:szCs w:val="24"/>
          <w:lang w:val="sr-Cyrl-RS"/>
        </w:rPr>
        <w:t>ангажовање и коришћење различитих могућности за стицање радног искуства.</w:t>
      </w:r>
    </w:p>
    <w:p w14:paraId="7E8B8917" w14:textId="4CF4E005" w:rsidR="007A16A5" w:rsidRPr="007A16A5" w:rsidRDefault="007A16A5" w:rsidP="007A16A5">
      <w:pPr>
        <w:jc w:val="both"/>
        <w:rPr>
          <w:rFonts w:asciiTheme="majorHAnsi" w:hAnsiTheme="majorHAnsi" w:cstheme="minorHAnsi"/>
          <w:sz w:val="24"/>
          <w:szCs w:val="24"/>
          <w:lang w:val="sr-Cyrl-RS"/>
        </w:rPr>
      </w:pPr>
      <w:r>
        <w:rPr>
          <w:rFonts w:asciiTheme="majorHAnsi" w:hAnsiTheme="majorHAnsi" w:cstheme="minorHAnsi"/>
          <w:sz w:val="24"/>
          <w:szCs w:val="24"/>
          <w:lang w:val="sr-Cyrl-RS"/>
        </w:rPr>
        <w:t xml:space="preserve">- </w:t>
      </w:r>
      <w:r w:rsidRPr="007A16A5">
        <w:rPr>
          <w:rFonts w:asciiTheme="majorHAnsi" w:hAnsiTheme="majorHAnsi" w:cstheme="minorHAnsi"/>
          <w:sz w:val="24"/>
          <w:szCs w:val="24"/>
          <w:lang w:val="sr-Cyrl-RS"/>
        </w:rPr>
        <w:t>Ученик разуме важност личне активације и показ</w:t>
      </w:r>
      <w:r>
        <w:rPr>
          <w:rFonts w:asciiTheme="majorHAnsi" w:hAnsiTheme="majorHAnsi" w:cstheme="minorHAnsi"/>
          <w:sz w:val="24"/>
          <w:szCs w:val="24"/>
          <w:lang w:val="sr-Cyrl-RS"/>
        </w:rPr>
        <w:t xml:space="preserve">ује иницијативу у упознавању са </w:t>
      </w:r>
      <w:r w:rsidRPr="007A16A5">
        <w:rPr>
          <w:rFonts w:asciiTheme="majorHAnsi" w:hAnsiTheme="majorHAnsi" w:cstheme="minorHAnsi"/>
          <w:sz w:val="24"/>
          <w:szCs w:val="24"/>
          <w:lang w:val="sr-Cyrl-RS"/>
        </w:rPr>
        <w:t>карактеристикама тржишта рада (захтев</w:t>
      </w:r>
      <w:r>
        <w:rPr>
          <w:rFonts w:asciiTheme="majorHAnsi" w:hAnsiTheme="majorHAnsi" w:cstheme="minorHAnsi"/>
          <w:sz w:val="24"/>
          <w:szCs w:val="24"/>
          <w:lang w:val="sr-Cyrl-RS"/>
        </w:rPr>
        <w:t xml:space="preserve">и појединих радних места, начин </w:t>
      </w:r>
      <w:r w:rsidRPr="007A16A5">
        <w:rPr>
          <w:rFonts w:asciiTheme="majorHAnsi" w:hAnsiTheme="majorHAnsi" w:cstheme="minorHAnsi"/>
          <w:sz w:val="24"/>
          <w:szCs w:val="24"/>
          <w:lang w:val="sr-Cyrl-RS"/>
        </w:rPr>
        <w:t>функционисања институција, позиционирање у свету бизниса).</w:t>
      </w:r>
    </w:p>
    <w:p w14:paraId="7895B0DD" w14:textId="29E1927F" w:rsidR="007A16A5" w:rsidRPr="007A16A5" w:rsidRDefault="007A16A5" w:rsidP="007A16A5">
      <w:pPr>
        <w:jc w:val="both"/>
        <w:rPr>
          <w:rFonts w:asciiTheme="majorHAnsi" w:hAnsiTheme="majorHAnsi" w:cstheme="minorHAnsi"/>
          <w:sz w:val="24"/>
          <w:szCs w:val="24"/>
          <w:lang w:val="sr-Cyrl-RS"/>
        </w:rPr>
      </w:pPr>
      <w:r>
        <w:rPr>
          <w:rFonts w:asciiTheme="majorHAnsi" w:hAnsiTheme="majorHAnsi" w:cstheme="minorHAnsi"/>
          <w:sz w:val="24"/>
          <w:szCs w:val="24"/>
          <w:lang w:val="sr-Cyrl-RS"/>
        </w:rPr>
        <w:t xml:space="preserve">- </w:t>
      </w:r>
      <w:r w:rsidRPr="007A16A5">
        <w:rPr>
          <w:rFonts w:asciiTheme="majorHAnsi" w:hAnsiTheme="majorHAnsi" w:cstheme="minorHAnsi"/>
          <w:sz w:val="24"/>
          <w:szCs w:val="24"/>
          <w:lang w:val="sr-Cyrl-RS"/>
        </w:rPr>
        <w:t>Разуме принципе функционисања тржишта ра</w:t>
      </w:r>
      <w:r>
        <w:rPr>
          <w:rFonts w:asciiTheme="majorHAnsi" w:hAnsiTheme="majorHAnsi" w:cstheme="minorHAnsi"/>
          <w:sz w:val="24"/>
          <w:szCs w:val="24"/>
          <w:lang w:val="sr-Cyrl-RS"/>
        </w:rPr>
        <w:t xml:space="preserve">да и схвата неопходност сталног </w:t>
      </w:r>
      <w:r w:rsidRPr="007A16A5">
        <w:rPr>
          <w:rFonts w:asciiTheme="majorHAnsi" w:hAnsiTheme="majorHAnsi" w:cstheme="minorHAnsi"/>
          <w:sz w:val="24"/>
          <w:szCs w:val="24"/>
          <w:lang w:val="sr-Cyrl-RS"/>
        </w:rPr>
        <w:t>усавршавања у складу са развојем тржишта и захтевима послодаваца.</w:t>
      </w:r>
    </w:p>
    <w:p w14:paraId="53D442D8" w14:textId="557ED323" w:rsidR="007A16A5" w:rsidRPr="007A16A5" w:rsidRDefault="007A16A5" w:rsidP="007A16A5">
      <w:pPr>
        <w:jc w:val="both"/>
        <w:rPr>
          <w:rFonts w:asciiTheme="majorHAnsi" w:hAnsiTheme="majorHAnsi" w:cstheme="minorHAnsi"/>
          <w:sz w:val="24"/>
          <w:szCs w:val="24"/>
          <w:lang w:val="sr-Cyrl-RS"/>
        </w:rPr>
      </w:pPr>
      <w:r>
        <w:rPr>
          <w:rFonts w:asciiTheme="majorHAnsi" w:hAnsiTheme="majorHAnsi" w:cstheme="minorHAnsi"/>
          <w:sz w:val="24"/>
          <w:szCs w:val="24"/>
          <w:lang w:val="sr-Cyrl-RS"/>
        </w:rPr>
        <w:t xml:space="preserve">- </w:t>
      </w:r>
      <w:r w:rsidRPr="007A16A5">
        <w:rPr>
          <w:rFonts w:asciiTheme="majorHAnsi" w:hAnsiTheme="majorHAnsi" w:cstheme="minorHAnsi"/>
          <w:sz w:val="24"/>
          <w:szCs w:val="24"/>
          <w:lang w:val="sr-Cyrl-RS"/>
        </w:rPr>
        <w:t>Уме да идентификује и адекватно представи сво</w:t>
      </w:r>
      <w:r>
        <w:rPr>
          <w:rFonts w:asciiTheme="majorHAnsi" w:hAnsiTheme="majorHAnsi" w:cstheme="minorHAnsi"/>
          <w:sz w:val="24"/>
          <w:szCs w:val="24"/>
          <w:lang w:val="sr-Cyrl-RS"/>
        </w:rPr>
        <w:t xml:space="preserve">је способности и вештине („јаке </w:t>
      </w:r>
      <w:r w:rsidRPr="007A16A5">
        <w:rPr>
          <w:rFonts w:asciiTheme="majorHAnsi" w:hAnsiTheme="majorHAnsi" w:cstheme="minorHAnsi"/>
          <w:sz w:val="24"/>
          <w:szCs w:val="24"/>
          <w:lang w:val="sr-Cyrl-RS"/>
        </w:rPr>
        <w:t>стране“); уме да напише CV и мотивационо писмо.</w:t>
      </w:r>
    </w:p>
    <w:p w14:paraId="7562F06E" w14:textId="6CC8E512" w:rsidR="007A16A5" w:rsidRPr="007A16A5" w:rsidRDefault="007A16A5" w:rsidP="007A16A5">
      <w:pPr>
        <w:jc w:val="both"/>
        <w:rPr>
          <w:rFonts w:asciiTheme="majorHAnsi" w:hAnsiTheme="majorHAnsi" w:cstheme="minorHAnsi"/>
          <w:sz w:val="24"/>
          <w:szCs w:val="24"/>
          <w:lang w:val="sr-Cyrl-RS"/>
        </w:rPr>
      </w:pPr>
      <w:r>
        <w:rPr>
          <w:rFonts w:asciiTheme="majorHAnsi" w:hAnsiTheme="majorHAnsi" w:cstheme="minorHAnsi"/>
          <w:sz w:val="24"/>
          <w:szCs w:val="24"/>
          <w:lang w:val="sr-Cyrl-RS"/>
        </w:rPr>
        <w:t>-</w:t>
      </w:r>
      <w:r w:rsidRPr="007A16A5">
        <w:rPr>
          <w:rFonts w:asciiTheme="majorHAnsi" w:hAnsiTheme="majorHAnsi" w:cstheme="minorHAnsi"/>
          <w:sz w:val="24"/>
          <w:szCs w:val="24"/>
          <w:lang w:val="sr-Cyrl-RS"/>
        </w:rPr>
        <w:t>Уме да искаже и заступа своје идеје, и да утич</w:t>
      </w:r>
      <w:r>
        <w:rPr>
          <w:rFonts w:asciiTheme="majorHAnsi" w:hAnsiTheme="majorHAnsi" w:cstheme="minorHAnsi"/>
          <w:sz w:val="24"/>
          <w:szCs w:val="24"/>
          <w:lang w:val="sr-Cyrl-RS"/>
        </w:rPr>
        <w:t xml:space="preserve">е на друге, кроз развој вештине </w:t>
      </w:r>
      <w:r w:rsidRPr="007A16A5">
        <w:rPr>
          <w:rFonts w:asciiTheme="majorHAnsi" w:hAnsiTheme="majorHAnsi" w:cstheme="minorHAnsi"/>
          <w:sz w:val="24"/>
          <w:szCs w:val="24"/>
          <w:lang w:val="sr-Cyrl-RS"/>
        </w:rPr>
        <w:t>јавног говора, преговарања и решавања конфликата.</w:t>
      </w:r>
    </w:p>
    <w:p w14:paraId="56ACC8CD" w14:textId="15ACA626" w:rsidR="007A16A5" w:rsidRPr="007A16A5" w:rsidRDefault="007A16A5" w:rsidP="007A16A5">
      <w:pPr>
        <w:jc w:val="both"/>
        <w:rPr>
          <w:rFonts w:asciiTheme="majorHAnsi" w:hAnsiTheme="majorHAnsi" w:cstheme="minorHAnsi"/>
          <w:sz w:val="24"/>
          <w:szCs w:val="24"/>
          <w:lang w:val="sr-Cyrl-RS"/>
        </w:rPr>
      </w:pPr>
      <w:r>
        <w:rPr>
          <w:rFonts w:asciiTheme="majorHAnsi" w:hAnsiTheme="majorHAnsi" w:cstheme="minorHAnsi"/>
          <w:sz w:val="24"/>
          <w:szCs w:val="24"/>
          <w:lang w:val="sr-Cyrl-RS"/>
        </w:rPr>
        <w:t>-</w:t>
      </w:r>
      <w:r w:rsidRPr="007A16A5">
        <w:rPr>
          <w:rFonts w:asciiTheme="majorHAnsi" w:hAnsiTheme="majorHAnsi" w:cstheme="minorHAnsi"/>
          <w:sz w:val="24"/>
          <w:szCs w:val="24"/>
          <w:lang w:val="sr-Cyrl-RS"/>
        </w:rPr>
        <w:t>Има способност постављања адекватних</w:t>
      </w:r>
      <w:r>
        <w:rPr>
          <w:rFonts w:asciiTheme="majorHAnsi" w:hAnsiTheme="majorHAnsi" w:cstheme="minorHAnsi"/>
          <w:sz w:val="24"/>
          <w:szCs w:val="24"/>
          <w:lang w:val="sr-Cyrl-RS"/>
        </w:rPr>
        <w:t xml:space="preserve"> и реалних циљева процењујући и </w:t>
      </w:r>
      <w:r w:rsidRPr="007A16A5">
        <w:rPr>
          <w:rFonts w:asciiTheme="majorHAnsi" w:hAnsiTheme="majorHAnsi" w:cstheme="minorHAnsi"/>
          <w:sz w:val="24"/>
          <w:szCs w:val="24"/>
          <w:lang w:val="sr-Cyrl-RS"/>
        </w:rPr>
        <w:t>прихватајући ризике; планира ресурсе и управља њима (зна</w:t>
      </w:r>
      <w:r>
        <w:rPr>
          <w:rFonts w:asciiTheme="majorHAnsi" w:hAnsiTheme="majorHAnsi" w:cstheme="minorHAnsi"/>
          <w:sz w:val="24"/>
          <w:szCs w:val="24"/>
          <w:lang w:val="sr-Cyrl-RS"/>
        </w:rPr>
        <w:t xml:space="preserve">ња и вештине, време, </w:t>
      </w:r>
      <w:r w:rsidRPr="007A16A5">
        <w:rPr>
          <w:rFonts w:asciiTheme="majorHAnsi" w:hAnsiTheme="majorHAnsi" w:cstheme="minorHAnsi"/>
          <w:sz w:val="24"/>
          <w:szCs w:val="24"/>
          <w:lang w:val="sr-Cyrl-RS"/>
        </w:rPr>
        <w:t>новац, технологије и други ресурси) и усредсређен је на постизање циљева.</w:t>
      </w:r>
    </w:p>
    <w:p w14:paraId="5E4687DC" w14:textId="0AF101D5" w:rsidR="007A16A5" w:rsidRPr="00617BCA" w:rsidRDefault="007A16A5" w:rsidP="007A16A5">
      <w:pPr>
        <w:jc w:val="both"/>
        <w:rPr>
          <w:rFonts w:asciiTheme="majorHAnsi" w:hAnsiTheme="majorHAnsi" w:cstheme="minorHAnsi"/>
          <w:sz w:val="24"/>
          <w:szCs w:val="24"/>
          <w:lang w:val="sr-Cyrl-RS"/>
        </w:rPr>
      </w:pPr>
      <w:r>
        <w:rPr>
          <w:rFonts w:asciiTheme="majorHAnsi" w:hAnsiTheme="majorHAnsi" w:cstheme="minorHAnsi"/>
          <w:sz w:val="24"/>
          <w:szCs w:val="24"/>
          <w:lang w:val="sr-Cyrl-RS"/>
        </w:rPr>
        <w:t xml:space="preserve"> -</w:t>
      </w:r>
      <w:r w:rsidRPr="007A16A5">
        <w:rPr>
          <w:rFonts w:asciiTheme="majorHAnsi" w:hAnsiTheme="majorHAnsi" w:cstheme="minorHAnsi"/>
          <w:sz w:val="24"/>
          <w:szCs w:val="24"/>
          <w:lang w:val="sr-Cyrl-RS"/>
        </w:rPr>
        <w:t>Зна да комуницира с послодавцима; уме да преговара; спреман је да обавља праксуи волонтира поштујући договоре.</w:t>
      </w:r>
    </w:p>
    <w:p w14:paraId="535DED8B" w14:textId="77777777" w:rsidR="00D33336" w:rsidRPr="00617BCA" w:rsidRDefault="00D33336" w:rsidP="007A16A5">
      <w:pPr>
        <w:shd w:val="clear" w:color="auto" w:fill="FFFFFF"/>
        <w:jc w:val="both"/>
        <w:rPr>
          <w:rFonts w:asciiTheme="majorHAnsi" w:hAnsiTheme="majorHAnsi"/>
          <w:sz w:val="24"/>
          <w:szCs w:val="24"/>
          <w:lang w:val="sr-Cyrl-CS"/>
        </w:rPr>
      </w:pPr>
      <w:bookmarkStart w:id="134" w:name="_Toc147241216"/>
      <w:r w:rsidRPr="007A16A5">
        <w:rPr>
          <w:rStyle w:val="Heading1Char"/>
          <w:rFonts w:eastAsia="Calibri"/>
        </w:rPr>
        <w:t xml:space="preserve">Наставни принципи, тј. </w:t>
      </w:r>
      <w:proofErr w:type="gramStart"/>
      <w:r w:rsidRPr="007A16A5">
        <w:rPr>
          <w:rStyle w:val="Heading1Char"/>
          <w:rFonts w:eastAsia="Calibri"/>
        </w:rPr>
        <w:t>начела</w:t>
      </w:r>
      <w:bookmarkEnd w:id="134"/>
      <w:proofErr w:type="gramEnd"/>
      <w:r w:rsidRPr="00617BCA">
        <w:rPr>
          <w:rFonts w:asciiTheme="majorHAnsi" w:hAnsiTheme="majorHAnsi"/>
          <w:sz w:val="24"/>
          <w:szCs w:val="24"/>
          <w:lang w:val="sr-Cyrl-CS"/>
        </w:rPr>
        <w:t xml:space="preserve"> су основна правила и законитости којима се руководи наставник у наставном раду да би успешно остварио његове задатке. Од посебног значаја су:</w:t>
      </w:r>
    </w:p>
    <w:p w14:paraId="556ECA55" w14:textId="77777777" w:rsidR="00D33336" w:rsidRPr="00617BCA" w:rsidRDefault="00D33336" w:rsidP="00D33336">
      <w:pPr>
        <w:shd w:val="clear" w:color="auto" w:fill="FFFFFF"/>
        <w:tabs>
          <w:tab w:val="left" w:pos="7268"/>
        </w:tabs>
        <w:rPr>
          <w:rFonts w:asciiTheme="majorHAnsi" w:hAnsiTheme="majorHAnsi"/>
          <w:b/>
          <w:sz w:val="24"/>
          <w:szCs w:val="24"/>
          <w:lang w:val="sr-Cyrl-CS"/>
        </w:rPr>
      </w:pPr>
      <w:r w:rsidRPr="00617BCA">
        <w:rPr>
          <w:rFonts w:asciiTheme="majorHAnsi" w:hAnsiTheme="majorHAnsi"/>
          <w:b/>
          <w:sz w:val="24"/>
          <w:szCs w:val="24"/>
          <w:lang w:val="sr-Cyrl-CS"/>
        </w:rPr>
        <w:t>1. Начело систематичности и поступности.</w:t>
      </w:r>
      <w:r w:rsidRPr="00617BCA">
        <w:rPr>
          <w:rFonts w:asciiTheme="majorHAnsi" w:hAnsiTheme="majorHAnsi"/>
          <w:b/>
          <w:sz w:val="24"/>
          <w:szCs w:val="24"/>
          <w:lang w:val="sr-Cyrl-CS"/>
        </w:rPr>
        <w:tab/>
      </w:r>
    </w:p>
    <w:p w14:paraId="1654FABE" w14:textId="77777777" w:rsidR="00D33336" w:rsidRPr="00617BCA" w:rsidRDefault="00D33336" w:rsidP="00D33336">
      <w:pPr>
        <w:pStyle w:val="ListParagraph"/>
        <w:numPr>
          <w:ilvl w:val="0"/>
          <w:numId w:val="3"/>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систематичност подразумева обраду наставних садржаја у одређеном логичком редоследу</w:t>
      </w:r>
    </w:p>
    <w:p w14:paraId="55241906" w14:textId="77777777" w:rsidR="00D33336" w:rsidRPr="00617BCA" w:rsidRDefault="00D33336" w:rsidP="00D33336">
      <w:pPr>
        <w:pStyle w:val="ListParagraph"/>
        <w:numPr>
          <w:ilvl w:val="0"/>
          <w:numId w:val="3"/>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поступност је прелаз од лакшег ка тежем, од једноставног ка сложеном, од познатог ка непознатом, од конкретног ка апстрактном</w:t>
      </w:r>
    </w:p>
    <w:p w14:paraId="64E0D863" w14:textId="77777777" w:rsidR="00D33336" w:rsidRPr="00617BCA" w:rsidRDefault="00D33336" w:rsidP="00D33336">
      <w:pPr>
        <w:pStyle w:val="ListParagraph"/>
        <w:numPr>
          <w:ilvl w:val="0"/>
          <w:numId w:val="3"/>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градиво се излаже поступно у једној години и слојевито гледајући све године у пресеку</w:t>
      </w:r>
    </w:p>
    <w:p w14:paraId="20DA4CAC" w14:textId="77777777" w:rsidR="00D33336" w:rsidRPr="00617BCA" w:rsidRDefault="00D33336" w:rsidP="00D33336">
      <w:pPr>
        <w:pStyle w:val="ListParagraph"/>
        <w:numPr>
          <w:ilvl w:val="0"/>
          <w:numId w:val="3"/>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lastRenderedPageBreak/>
        <w:t>у свакој следећој години се понавља познато и на то додаје ново знање</w:t>
      </w:r>
    </w:p>
    <w:p w14:paraId="71BC1BE0" w14:textId="77777777" w:rsidR="00D33336" w:rsidRPr="00617BCA" w:rsidRDefault="00D33336" w:rsidP="00D33336">
      <w:pPr>
        <w:shd w:val="clear" w:color="auto" w:fill="FFFFFF"/>
        <w:rPr>
          <w:rFonts w:asciiTheme="majorHAnsi" w:hAnsiTheme="majorHAnsi"/>
          <w:b/>
          <w:sz w:val="24"/>
          <w:szCs w:val="24"/>
          <w:lang w:val="sr-Cyrl-CS"/>
        </w:rPr>
      </w:pPr>
      <w:r w:rsidRPr="00617BCA">
        <w:rPr>
          <w:rFonts w:asciiTheme="majorHAnsi" w:hAnsiTheme="majorHAnsi"/>
          <w:b/>
          <w:sz w:val="24"/>
          <w:szCs w:val="24"/>
          <w:lang w:val="sr-Cyrl-CS"/>
        </w:rPr>
        <w:t>2. Начело примерености и напора.</w:t>
      </w:r>
    </w:p>
    <w:p w14:paraId="588665D2" w14:textId="77777777" w:rsidR="00D33336" w:rsidRPr="00617BCA" w:rsidRDefault="00D33336" w:rsidP="00D33336">
      <w:pPr>
        <w:pStyle w:val="ListParagraph"/>
        <w:numPr>
          <w:ilvl w:val="0"/>
          <w:numId w:val="4"/>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настава по садржају и начину рада не би смела бити ни претешка ни прелака</w:t>
      </w:r>
    </w:p>
    <w:p w14:paraId="36FD1676" w14:textId="77777777" w:rsidR="00D33336" w:rsidRPr="00617BCA" w:rsidRDefault="00D33336" w:rsidP="00D33336">
      <w:pPr>
        <w:pStyle w:val="ListParagraph"/>
        <w:numPr>
          <w:ilvl w:val="0"/>
          <w:numId w:val="4"/>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сви задаци морају бити из ученику познатих подручја</w:t>
      </w:r>
    </w:p>
    <w:p w14:paraId="2653794C" w14:textId="77777777" w:rsidR="00D33336" w:rsidRPr="00617BCA" w:rsidRDefault="00D33336" w:rsidP="00D33336">
      <w:pPr>
        <w:pStyle w:val="ListParagraph"/>
        <w:numPr>
          <w:ilvl w:val="0"/>
          <w:numId w:val="4"/>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корелација са другим наставним предметима како би се задали примерени задаци</w:t>
      </w:r>
    </w:p>
    <w:p w14:paraId="6B611693" w14:textId="77777777" w:rsidR="00D33336" w:rsidRPr="00617BCA" w:rsidRDefault="00D33336" w:rsidP="00D33336">
      <w:pPr>
        <w:shd w:val="clear" w:color="auto" w:fill="FFFFFF"/>
        <w:rPr>
          <w:rFonts w:asciiTheme="majorHAnsi" w:hAnsiTheme="majorHAnsi"/>
          <w:b/>
          <w:sz w:val="24"/>
          <w:szCs w:val="24"/>
          <w:lang w:val="sr-Cyrl-CS"/>
        </w:rPr>
      </w:pPr>
      <w:r w:rsidRPr="00617BCA">
        <w:rPr>
          <w:rFonts w:asciiTheme="majorHAnsi" w:hAnsiTheme="majorHAnsi"/>
          <w:b/>
          <w:sz w:val="24"/>
          <w:szCs w:val="24"/>
          <w:lang w:val="sr-Cyrl-CS"/>
        </w:rPr>
        <w:t>3. Начело пажње.</w:t>
      </w:r>
    </w:p>
    <w:p w14:paraId="06ABE790" w14:textId="77777777" w:rsidR="00D33336" w:rsidRPr="00617BCA" w:rsidRDefault="00D33336" w:rsidP="00D33336">
      <w:pPr>
        <w:pStyle w:val="ListParagraph"/>
        <w:numPr>
          <w:ilvl w:val="0"/>
          <w:numId w:val="5"/>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пажња осигурава усвајање чињеница, апстрактност усвајање генерализација</w:t>
      </w:r>
    </w:p>
    <w:p w14:paraId="0BDF30FE" w14:textId="77777777" w:rsidR="00D33336" w:rsidRPr="00617BCA" w:rsidRDefault="00D33336" w:rsidP="00D33336">
      <w:pPr>
        <w:pStyle w:val="ListParagraph"/>
        <w:numPr>
          <w:ilvl w:val="0"/>
          <w:numId w:val="5"/>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 xml:space="preserve">све што се може показати практично или нацртати има већу вредност од усменог </w:t>
      </w:r>
    </w:p>
    <w:p w14:paraId="0C674429" w14:textId="77777777" w:rsidR="00D33336" w:rsidRPr="00617BCA" w:rsidRDefault="00D33336" w:rsidP="00D33336">
      <w:pPr>
        <w:pStyle w:val="ListParagraph"/>
        <w:numPr>
          <w:ilvl w:val="0"/>
          <w:numId w:val="5"/>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у осигурању пажње важна је улога мултимедије</w:t>
      </w:r>
    </w:p>
    <w:p w14:paraId="70AEA219" w14:textId="77777777" w:rsidR="00D33336" w:rsidRPr="00617BCA" w:rsidRDefault="00D33336" w:rsidP="00D33336">
      <w:pPr>
        <w:shd w:val="clear" w:color="auto" w:fill="FFFFFF"/>
        <w:rPr>
          <w:rFonts w:asciiTheme="majorHAnsi" w:hAnsiTheme="majorHAnsi"/>
          <w:b/>
          <w:sz w:val="24"/>
          <w:szCs w:val="24"/>
          <w:lang w:val="sr-Cyrl-CS"/>
        </w:rPr>
      </w:pPr>
      <w:r w:rsidRPr="00617BCA">
        <w:rPr>
          <w:rFonts w:asciiTheme="majorHAnsi" w:hAnsiTheme="majorHAnsi"/>
          <w:b/>
          <w:sz w:val="24"/>
          <w:szCs w:val="24"/>
          <w:lang w:val="sr-Cyrl-CS"/>
        </w:rPr>
        <w:t>4. Начело индивидуализације и социјализације.</w:t>
      </w:r>
    </w:p>
    <w:p w14:paraId="768D84AD" w14:textId="77777777" w:rsidR="00D33336" w:rsidRPr="00617BCA" w:rsidRDefault="00D33336" w:rsidP="00D33336">
      <w:pPr>
        <w:pStyle w:val="ListParagraph"/>
        <w:numPr>
          <w:ilvl w:val="0"/>
          <w:numId w:val="6"/>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поштују се карактеристике ученика тако да сваки ученик напредује својим темпом</w:t>
      </w:r>
    </w:p>
    <w:p w14:paraId="2E27DAC2" w14:textId="77777777" w:rsidR="00D33336" w:rsidRPr="00617BCA" w:rsidRDefault="00D33336" w:rsidP="00D33336">
      <w:pPr>
        <w:pStyle w:val="ListParagraph"/>
        <w:numPr>
          <w:ilvl w:val="0"/>
          <w:numId w:val="6"/>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развој интерперсоналних односа међу ученицима у разреду</w:t>
      </w:r>
    </w:p>
    <w:p w14:paraId="4A000C55" w14:textId="77777777" w:rsidR="00D33336" w:rsidRPr="00617BCA" w:rsidRDefault="00D33336" w:rsidP="00D33336">
      <w:pPr>
        <w:shd w:val="clear" w:color="auto" w:fill="FFFFFF"/>
        <w:rPr>
          <w:rFonts w:asciiTheme="majorHAnsi" w:hAnsiTheme="majorHAnsi"/>
          <w:b/>
          <w:sz w:val="24"/>
          <w:szCs w:val="24"/>
          <w:lang w:val="sr-Cyrl-CS"/>
        </w:rPr>
      </w:pPr>
      <w:r w:rsidRPr="00617BCA">
        <w:rPr>
          <w:rFonts w:asciiTheme="majorHAnsi" w:hAnsiTheme="majorHAnsi"/>
          <w:b/>
          <w:sz w:val="24"/>
          <w:szCs w:val="24"/>
          <w:lang w:val="sr-Cyrl-CS"/>
        </w:rPr>
        <w:t>5. Начело активности и развоја.</w:t>
      </w:r>
    </w:p>
    <w:p w14:paraId="7EE5FA22" w14:textId="77777777" w:rsidR="00D33336" w:rsidRPr="00617BCA" w:rsidRDefault="00D33336" w:rsidP="00D33336">
      <w:pPr>
        <w:pStyle w:val="ListParagraph"/>
        <w:numPr>
          <w:ilvl w:val="0"/>
          <w:numId w:val="7"/>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знање и способности стичу се властитом активношћу што води до развоја личности</w:t>
      </w:r>
    </w:p>
    <w:p w14:paraId="57B9E1B6" w14:textId="77777777" w:rsidR="00D33336" w:rsidRPr="00617BCA" w:rsidRDefault="00D33336" w:rsidP="00D33336">
      <w:pPr>
        <w:pStyle w:val="ListParagraph"/>
        <w:numPr>
          <w:ilvl w:val="0"/>
          <w:numId w:val="7"/>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успех ученика у настави пропорционалан је уделу властите активности</w:t>
      </w:r>
    </w:p>
    <w:p w14:paraId="1114EA99" w14:textId="77777777" w:rsidR="00D33336" w:rsidRPr="00617BCA" w:rsidRDefault="00D33336" w:rsidP="00D33336">
      <w:pPr>
        <w:shd w:val="clear" w:color="auto" w:fill="FFFFFF"/>
        <w:rPr>
          <w:rFonts w:asciiTheme="majorHAnsi" w:hAnsiTheme="majorHAnsi"/>
          <w:b/>
          <w:sz w:val="24"/>
          <w:szCs w:val="24"/>
          <w:lang w:val="sr-Cyrl-CS"/>
        </w:rPr>
      </w:pPr>
      <w:r w:rsidRPr="00617BCA">
        <w:rPr>
          <w:rFonts w:asciiTheme="majorHAnsi" w:hAnsiTheme="majorHAnsi"/>
          <w:b/>
          <w:sz w:val="24"/>
          <w:szCs w:val="24"/>
          <w:lang w:val="sr-Cyrl-CS"/>
        </w:rPr>
        <w:t>6. Начело рационализације и економичности.</w:t>
      </w:r>
    </w:p>
    <w:p w14:paraId="6A789D23" w14:textId="77777777" w:rsidR="00D33336" w:rsidRPr="00617BCA" w:rsidRDefault="00D33336" w:rsidP="00D33336">
      <w:pPr>
        <w:pStyle w:val="ListParagraph"/>
        <w:numPr>
          <w:ilvl w:val="0"/>
          <w:numId w:val="8"/>
        </w:numPr>
        <w:shd w:val="clear" w:color="auto" w:fill="FFFFFF"/>
        <w:rPr>
          <w:rFonts w:asciiTheme="majorHAnsi" w:eastAsia="Calibri" w:hAnsiTheme="majorHAnsi"/>
          <w:sz w:val="24"/>
          <w:szCs w:val="24"/>
          <w:lang w:val="sr-Cyrl-CS"/>
        </w:rPr>
      </w:pPr>
      <w:r w:rsidRPr="00617BCA">
        <w:rPr>
          <w:rFonts w:asciiTheme="majorHAnsi" w:eastAsia="Calibri" w:hAnsiTheme="majorHAnsi"/>
          <w:sz w:val="24"/>
          <w:szCs w:val="24"/>
          <w:lang w:val="sr-Cyrl-CS"/>
        </w:rPr>
        <w:t>постићи највећи могући учинак са што мањим утрошком времена, средстава и снага.</w:t>
      </w:r>
    </w:p>
    <w:p w14:paraId="6A64F949" w14:textId="77777777" w:rsidR="00D33336" w:rsidRPr="001C19EC" w:rsidRDefault="00D33336" w:rsidP="007A16A5">
      <w:pPr>
        <w:pStyle w:val="Heading1"/>
        <w:rPr>
          <w:lang w:val="sr-Cyrl-RS"/>
        </w:rPr>
      </w:pPr>
      <w:bookmarkStart w:id="135" w:name="_Toc380750750"/>
      <w:bookmarkStart w:id="136" w:name="_Toc418681779"/>
      <w:bookmarkStart w:id="137" w:name="_Toc418683107"/>
      <w:bookmarkStart w:id="138" w:name="_Toc147241217"/>
      <w:r w:rsidRPr="001C19EC">
        <w:t>Н</w:t>
      </w:r>
      <w:r w:rsidRPr="001C19EC">
        <w:rPr>
          <w:lang w:val="sr-Cyrl-RS"/>
        </w:rPr>
        <w:t>ачин и поступак остваривања прописаних наставних планова и програма</w:t>
      </w:r>
      <w:bookmarkEnd w:id="138"/>
      <w:r w:rsidRPr="001C19EC">
        <w:rPr>
          <w:lang w:val="sr-Cyrl-RS"/>
        </w:rPr>
        <w:t xml:space="preserve"> </w:t>
      </w:r>
      <w:bookmarkEnd w:id="135"/>
      <w:bookmarkEnd w:id="136"/>
      <w:bookmarkEnd w:id="137"/>
    </w:p>
    <w:p w14:paraId="3EBC62E0" w14:textId="77777777" w:rsidR="00D33336" w:rsidRPr="00617BCA" w:rsidRDefault="00D33336" w:rsidP="00D33336">
      <w:pPr>
        <w:pStyle w:val="Bezrazmaka"/>
        <w:rPr>
          <w:szCs w:val="24"/>
          <w:lang w:val="sr-Cyrl-RS"/>
        </w:rPr>
      </w:pPr>
    </w:p>
    <w:p w14:paraId="5C2A00CB" w14:textId="77777777" w:rsidR="00D33336" w:rsidRPr="00617BCA" w:rsidRDefault="00D33336" w:rsidP="007A16A5">
      <w:pPr>
        <w:pStyle w:val="Normal1"/>
        <w:spacing w:before="0" w:beforeAutospacing="0" w:after="0" w:afterAutospacing="0" w:line="276" w:lineRule="auto"/>
        <w:jc w:val="both"/>
        <w:rPr>
          <w:rFonts w:asciiTheme="majorHAnsi" w:hAnsiTheme="majorHAnsi" w:cs="Times New Roman"/>
          <w:lang w:val="sr-Cyrl-CS"/>
        </w:rPr>
      </w:pPr>
      <w:r w:rsidRPr="00617BCA">
        <w:rPr>
          <w:rFonts w:asciiTheme="majorHAnsi" w:hAnsiTheme="majorHAnsi" w:cs="Times New Roman"/>
          <w:lang w:val="sr-Cyrl-CS"/>
        </w:rPr>
        <w:t xml:space="preserve">Прописани наставни планови се остварију, пре свега, кроз детаљно планирање, тј. израду глобалних и оперативних планова рада наставника који  су у складу са Правилником о наставном плану и програму за гимназије. Глобални и оперативни планови  чине саставни део Годишњег плана рада. У гимназији наставник врши: 1) глобално 2) оперативно планирање као и 3) непосредно припремање за извођење наставног рада - припрема за час као и друге облике васпитно-образовног рада који су тесно повезани са наставом, нпр. - додатни рад, слободне активности и сл. </w:t>
      </w:r>
    </w:p>
    <w:p w14:paraId="526D4848" w14:textId="77777777" w:rsidR="00D33336" w:rsidRPr="00617BCA" w:rsidRDefault="00D33336" w:rsidP="00D33336">
      <w:pPr>
        <w:pStyle w:val="Normal1"/>
        <w:spacing w:before="0" w:beforeAutospacing="0" w:after="0" w:afterAutospacing="0" w:line="276" w:lineRule="auto"/>
        <w:rPr>
          <w:rFonts w:asciiTheme="majorHAnsi" w:hAnsiTheme="majorHAnsi" w:cs="Times New Roman"/>
          <w:b/>
          <w:lang w:val="sr-Cyrl-CS"/>
        </w:rPr>
      </w:pPr>
    </w:p>
    <w:p w14:paraId="457AD882" w14:textId="77777777" w:rsidR="00D33336" w:rsidRPr="00617BCA" w:rsidRDefault="00D33336" w:rsidP="007A16A5">
      <w:pPr>
        <w:pStyle w:val="Normal1"/>
        <w:spacing w:before="0" w:beforeAutospacing="0" w:after="0" w:afterAutospacing="0" w:line="276" w:lineRule="auto"/>
        <w:jc w:val="both"/>
        <w:rPr>
          <w:rFonts w:asciiTheme="majorHAnsi" w:hAnsiTheme="majorHAnsi" w:cs="Times New Roman"/>
          <w:lang w:val="sr-Cyrl-CS"/>
        </w:rPr>
      </w:pPr>
      <w:r w:rsidRPr="00617BCA">
        <w:rPr>
          <w:rFonts w:asciiTheme="majorHAnsi" w:hAnsiTheme="majorHAnsi" w:cs="Times New Roman"/>
          <w:b/>
          <w:lang w:val="sr-Cyrl-CS"/>
        </w:rPr>
        <w:t>Глобално планирање</w:t>
      </w:r>
      <w:r w:rsidRPr="00617BCA">
        <w:rPr>
          <w:rFonts w:asciiTheme="majorHAnsi" w:hAnsiTheme="majorHAnsi" w:cs="Times New Roman"/>
          <w:lang w:val="sr-Cyrl-CS"/>
        </w:rPr>
        <w:t xml:space="preserve"> (годишње) врши се пре почетка школске године и обухвата распоређивање наставних тема, број предвиђених часова по теми, распоређивање часова за обраду, утврђивање и систематизацију. </w:t>
      </w:r>
    </w:p>
    <w:p w14:paraId="14D0D1B7" w14:textId="77777777" w:rsidR="00D33336" w:rsidRPr="00617BCA" w:rsidRDefault="00D33336" w:rsidP="007A16A5">
      <w:pPr>
        <w:pStyle w:val="Normal1"/>
        <w:spacing w:before="0" w:beforeAutospacing="0" w:after="0" w:afterAutospacing="0" w:line="276" w:lineRule="auto"/>
        <w:jc w:val="both"/>
        <w:rPr>
          <w:rFonts w:asciiTheme="majorHAnsi" w:hAnsiTheme="majorHAnsi" w:cs="Times New Roman"/>
          <w:lang w:val="sr-Cyrl-CS"/>
        </w:rPr>
      </w:pPr>
      <w:r w:rsidRPr="00617BCA">
        <w:rPr>
          <w:rFonts w:asciiTheme="majorHAnsi" w:hAnsiTheme="majorHAnsi" w:cs="Times New Roman"/>
          <w:b/>
          <w:lang w:val="sr-Cyrl-CS"/>
        </w:rPr>
        <w:lastRenderedPageBreak/>
        <w:t>Оперативно планирање</w:t>
      </w:r>
      <w:r w:rsidRPr="00617BCA">
        <w:rPr>
          <w:rFonts w:asciiTheme="majorHAnsi" w:hAnsiTheme="majorHAnsi" w:cs="Times New Roman"/>
          <w:lang w:val="sr-Cyrl-CS"/>
        </w:rPr>
        <w:t xml:space="preserve"> обухвата дидактичко-методску разраду наставних тема на наставне јединице а временски обухвата најмање један месец. Наставник ради на изради оперативног плана уз уважавање напред наведених елемената и поступка (нпр. корелација са истим предметом по разредима, сродним предметима, упознавање услова, предзнања ученика и сл.). Оперативни план садржи: време (нпр. наставне недеље), редослед наставних јединица у оквиру теме и за сваку од њих назначен тип часа, облик рада, метод рада, наставна средства место рада (локација) примена иновативних поступака, сараднике у реализацији и напомену у коју се уноси све оно што је важно за саопштење о наставној јединици, одступање од плана итд. </w:t>
      </w:r>
    </w:p>
    <w:p w14:paraId="2A0A0ED5" w14:textId="77777777" w:rsidR="00D33336" w:rsidRPr="00617BCA" w:rsidRDefault="00D33336" w:rsidP="007A16A5">
      <w:pPr>
        <w:pStyle w:val="Normal1"/>
        <w:spacing w:before="0" w:beforeAutospacing="0" w:after="0" w:afterAutospacing="0" w:line="276" w:lineRule="auto"/>
        <w:jc w:val="both"/>
        <w:rPr>
          <w:rFonts w:asciiTheme="majorHAnsi" w:hAnsiTheme="majorHAnsi" w:cs="Times New Roman"/>
          <w:lang w:val="sr-Cyrl-CS"/>
        </w:rPr>
      </w:pPr>
      <w:r w:rsidRPr="00617BCA">
        <w:rPr>
          <w:rFonts w:asciiTheme="majorHAnsi" w:hAnsiTheme="majorHAnsi" w:cs="Times New Roman"/>
          <w:b/>
          <w:lang w:val="sr-Cyrl-CS"/>
        </w:rPr>
        <w:t>Непосредна припрема</w:t>
      </w:r>
      <w:r w:rsidRPr="00617BCA">
        <w:rPr>
          <w:rFonts w:asciiTheme="majorHAnsi" w:hAnsiTheme="majorHAnsi" w:cs="Times New Roman"/>
          <w:lang w:val="sr-Cyrl-CS"/>
        </w:rPr>
        <w:t xml:space="preserve"> наставника за рад подразумева израду писане припреме која представља дидактичко-методичко структурирање часа, а састоји се у спецификовању одговарајуће наставне технологије која највише одговара унутрашњој логичкој структури градива одређене наставне јединице.</w:t>
      </w:r>
    </w:p>
    <w:p w14:paraId="5EE7C171" w14:textId="77777777" w:rsidR="00D33336" w:rsidRPr="00617BCA" w:rsidRDefault="00D33336" w:rsidP="00D33336">
      <w:pPr>
        <w:pStyle w:val="Normal1"/>
        <w:spacing w:before="0" w:beforeAutospacing="0" w:after="0" w:afterAutospacing="0" w:line="276" w:lineRule="auto"/>
        <w:rPr>
          <w:rFonts w:asciiTheme="majorHAnsi" w:hAnsiTheme="majorHAnsi" w:cs="Times New Roman"/>
          <w:lang w:val="sr-Cyrl-CS"/>
        </w:rPr>
      </w:pPr>
    </w:p>
    <w:p w14:paraId="7BF4F180" w14:textId="77777777" w:rsidR="00D33336" w:rsidRPr="00617BCA" w:rsidRDefault="00D33336" w:rsidP="00D33336">
      <w:pPr>
        <w:pStyle w:val="Normal1"/>
        <w:spacing w:before="0" w:beforeAutospacing="0" w:after="0" w:afterAutospacing="0" w:line="276" w:lineRule="auto"/>
        <w:rPr>
          <w:rFonts w:asciiTheme="majorHAnsi" w:hAnsiTheme="majorHAnsi" w:cs="Times New Roman"/>
          <w:lang w:val="sr-Cyrl-CS"/>
        </w:rPr>
      </w:pPr>
      <w:r w:rsidRPr="00617BCA">
        <w:rPr>
          <w:rFonts w:asciiTheme="majorHAnsi" w:hAnsiTheme="majorHAnsi" w:cs="Times New Roman"/>
          <w:lang w:val="sr-Cyrl-CS"/>
        </w:rPr>
        <w:t xml:space="preserve">Настава се у Гимназији реализује у складу са наставним плановима. </w:t>
      </w:r>
    </w:p>
    <w:p w14:paraId="7EE1B973" w14:textId="77777777" w:rsidR="00D33336" w:rsidRPr="00617BCA" w:rsidRDefault="00D33336" w:rsidP="00D33336">
      <w:pPr>
        <w:pStyle w:val="Heading2"/>
        <w:spacing w:line="276" w:lineRule="auto"/>
        <w:rPr>
          <w:rStyle w:val="Heading1Char"/>
          <w:rFonts w:asciiTheme="majorHAnsi" w:hAnsiTheme="majorHAnsi"/>
          <w:b/>
          <w:i w:val="0"/>
          <w:color w:val="002060"/>
          <w:sz w:val="24"/>
          <w:szCs w:val="24"/>
          <w:lang w:val="sr-Cyrl-RS"/>
        </w:rPr>
      </w:pPr>
      <w:bookmarkStart w:id="139" w:name="_Toc380750751"/>
      <w:bookmarkStart w:id="140" w:name="_Toc418681780"/>
      <w:bookmarkStart w:id="141" w:name="_Toc418683108"/>
      <w:bookmarkStart w:id="142" w:name="_Toc147241218"/>
      <w:r w:rsidRPr="00617BCA">
        <w:rPr>
          <w:rStyle w:val="Heading1Char"/>
          <w:rFonts w:asciiTheme="majorHAnsi" w:hAnsiTheme="majorHAnsi"/>
          <w:b/>
          <w:i w:val="0"/>
          <w:color w:val="002060"/>
          <w:sz w:val="24"/>
          <w:szCs w:val="24"/>
        </w:rPr>
        <w:t>Врсте активности у обра</w:t>
      </w:r>
      <w:r w:rsidRPr="00617BCA">
        <w:rPr>
          <w:rStyle w:val="Heading1Char"/>
          <w:rFonts w:asciiTheme="majorHAnsi" w:hAnsiTheme="majorHAnsi"/>
          <w:b/>
          <w:i w:val="0"/>
          <w:color w:val="002060"/>
          <w:sz w:val="24"/>
          <w:szCs w:val="24"/>
          <w:lang w:val="sr-Cyrl-RS"/>
        </w:rPr>
        <w:t>з</w:t>
      </w:r>
      <w:r w:rsidRPr="00617BCA">
        <w:rPr>
          <w:rStyle w:val="Heading1Char"/>
          <w:rFonts w:asciiTheme="majorHAnsi" w:hAnsiTheme="majorHAnsi"/>
          <w:b/>
          <w:i w:val="0"/>
          <w:color w:val="002060"/>
          <w:sz w:val="24"/>
          <w:szCs w:val="24"/>
        </w:rPr>
        <w:t xml:space="preserve">овно васпитном </w:t>
      </w:r>
      <w:bookmarkEnd w:id="139"/>
      <w:bookmarkEnd w:id="140"/>
      <w:bookmarkEnd w:id="141"/>
      <w:r w:rsidRPr="00617BCA">
        <w:rPr>
          <w:rStyle w:val="Heading1Char"/>
          <w:rFonts w:asciiTheme="majorHAnsi" w:hAnsiTheme="majorHAnsi"/>
          <w:b/>
          <w:i w:val="0"/>
          <w:color w:val="002060"/>
          <w:sz w:val="24"/>
          <w:szCs w:val="24"/>
          <w:lang w:val="sr-Cyrl-RS"/>
        </w:rPr>
        <w:t>раду</w:t>
      </w:r>
      <w:bookmarkEnd w:id="142"/>
    </w:p>
    <w:p w14:paraId="34947E05" w14:textId="77777777" w:rsidR="00D33336" w:rsidRPr="00781C1A" w:rsidRDefault="00D33336" w:rsidP="00D33336">
      <w:pPr>
        <w:pStyle w:val="Bezrazmaka"/>
        <w:rPr>
          <w:lang w:val="sr-Cyrl-RS"/>
        </w:rPr>
      </w:pPr>
    </w:p>
    <w:p w14:paraId="3FB3486E" w14:textId="77777777" w:rsidR="00D33336" w:rsidRPr="00617BCA" w:rsidRDefault="00D33336" w:rsidP="007A16A5">
      <w:pPr>
        <w:jc w:val="both"/>
        <w:rPr>
          <w:rFonts w:asciiTheme="majorHAnsi" w:hAnsiTheme="majorHAnsi"/>
          <w:sz w:val="24"/>
          <w:szCs w:val="24"/>
          <w:lang w:val="sr-Cyrl-CS"/>
        </w:rPr>
      </w:pPr>
      <w:r w:rsidRPr="00617BCA">
        <w:rPr>
          <w:rFonts w:asciiTheme="majorHAnsi" w:hAnsiTheme="majorHAnsi"/>
          <w:sz w:val="24"/>
          <w:szCs w:val="24"/>
          <w:lang w:val="ru-RU"/>
        </w:rPr>
        <w:t>Организација наставе у оквиру једног наставног предмета одре</w:t>
      </w:r>
      <w:r w:rsidRPr="00617BCA">
        <w:rPr>
          <w:rFonts w:asciiTheme="majorHAnsi" w:hAnsiTheme="majorHAnsi"/>
          <w:sz w:val="24"/>
          <w:szCs w:val="24"/>
          <w:lang w:val="sr-Cyrl-CS"/>
        </w:rPr>
        <w:t>ђ</w:t>
      </w:r>
      <w:r w:rsidRPr="00617BCA">
        <w:rPr>
          <w:rFonts w:asciiTheme="majorHAnsi" w:hAnsiTheme="majorHAnsi"/>
          <w:sz w:val="24"/>
          <w:szCs w:val="24"/>
          <w:lang w:val="ru-RU"/>
        </w:rPr>
        <w:t>ена је циљевима</w:t>
      </w:r>
      <w:r w:rsidRPr="00617BCA">
        <w:rPr>
          <w:rFonts w:asciiTheme="majorHAnsi" w:hAnsiTheme="majorHAnsi"/>
          <w:sz w:val="24"/>
          <w:szCs w:val="24"/>
          <w:lang w:val="sr-Cyrl-CS"/>
        </w:rPr>
        <w:t xml:space="preserve">, </w:t>
      </w:r>
      <w:r w:rsidRPr="00617BCA">
        <w:rPr>
          <w:rFonts w:asciiTheme="majorHAnsi" w:hAnsiTheme="majorHAnsi"/>
          <w:sz w:val="24"/>
          <w:szCs w:val="24"/>
          <w:lang w:val="ru-RU"/>
        </w:rPr>
        <w:t>оперативним задацима</w:t>
      </w:r>
      <w:r w:rsidRPr="00617BCA">
        <w:rPr>
          <w:rFonts w:asciiTheme="majorHAnsi" w:hAnsiTheme="majorHAnsi"/>
          <w:sz w:val="24"/>
          <w:szCs w:val="24"/>
          <w:lang w:val="sr-Cyrl-CS"/>
        </w:rPr>
        <w:t xml:space="preserve">, </w:t>
      </w:r>
      <w:r w:rsidRPr="00617BCA">
        <w:rPr>
          <w:rFonts w:asciiTheme="majorHAnsi" w:hAnsiTheme="majorHAnsi"/>
          <w:sz w:val="24"/>
          <w:szCs w:val="24"/>
          <w:lang w:val="ru-RU"/>
        </w:rPr>
        <w:t>специфи</w:t>
      </w:r>
      <w:r w:rsidRPr="00617BCA">
        <w:rPr>
          <w:rFonts w:asciiTheme="majorHAnsi" w:hAnsiTheme="majorHAnsi"/>
          <w:sz w:val="24"/>
          <w:szCs w:val="24"/>
          <w:lang w:val="sr-Cyrl-CS"/>
        </w:rPr>
        <w:t>ч</w:t>
      </w:r>
      <w:r w:rsidRPr="00617BCA">
        <w:rPr>
          <w:rFonts w:asciiTheme="majorHAnsi" w:hAnsiTheme="majorHAnsi"/>
          <w:sz w:val="24"/>
          <w:szCs w:val="24"/>
          <w:lang w:val="ru-RU"/>
        </w:rPr>
        <w:t>ном садр</w:t>
      </w:r>
      <w:r w:rsidRPr="00617BCA">
        <w:rPr>
          <w:rFonts w:asciiTheme="majorHAnsi" w:hAnsiTheme="majorHAnsi"/>
          <w:sz w:val="24"/>
          <w:szCs w:val="24"/>
          <w:lang w:val="sr-Cyrl-CS"/>
        </w:rPr>
        <w:t>ж</w:t>
      </w:r>
      <w:r w:rsidRPr="00617BCA">
        <w:rPr>
          <w:rFonts w:asciiTheme="majorHAnsi" w:hAnsiTheme="majorHAnsi"/>
          <w:sz w:val="24"/>
          <w:szCs w:val="24"/>
          <w:lang w:val="ru-RU"/>
        </w:rPr>
        <w:t>ином програма</w:t>
      </w:r>
      <w:r w:rsidRPr="00617BCA">
        <w:rPr>
          <w:rFonts w:asciiTheme="majorHAnsi" w:hAnsiTheme="majorHAnsi"/>
          <w:sz w:val="24"/>
          <w:szCs w:val="24"/>
          <w:lang w:val="sr-Cyrl-CS"/>
        </w:rPr>
        <w:t xml:space="preserve">, </w:t>
      </w:r>
      <w:r w:rsidRPr="00617BCA">
        <w:rPr>
          <w:rFonts w:asciiTheme="majorHAnsi" w:hAnsiTheme="majorHAnsi"/>
          <w:sz w:val="24"/>
          <w:szCs w:val="24"/>
          <w:lang w:val="ru-RU"/>
        </w:rPr>
        <w:t>располо</w:t>
      </w:r>
      <w:r w:rsidRPr="00617BCA">
        <w:rPr>
          <w:rFonts w:asciiTheme="majorHAnsi" w:hAnsiTheme="majorHAnsi"/>
          <w:sz w:val="24"/>
          <w:szCs w:val="24"/>
          <w:lang w:val="sr-Cyrl-CS"/>
        </w:rPr>
        <w:t>ж</w:t>
      </w:r>
      <w:r w:rsidRPr="00617BCA">
        <w:rPr>
          <w:rFonts w:asciiTheme="majorHAnsi" w:hAnsiTheme="majorHAnsi"/>
          <w:sz w:val="24"/>
          <w:szCs w:val="24"/>
          <w:lang w:val="ru-RU"/>
        </w:rPr>
        <w:t>ивом наставном технологијом и опредељењем за одре</w:t>
      </w:r>
      <w:r w:rsidRPr="00617BCA">
        <w:rPr>
          <w:rFonts w:asciiTheme="majorHAnsi" w:hAnsiTheme="majorHAnsi"/>
          <w:sz w:val="24"/>
          <w:szCs w:val="24"/>
          <w:lang w:val="sr-Cyrl-CS"/>
        </w:rPr>
        <w:t>ђ</w:t>
      </w:r>
      <w:r w:rsidRPr="00617BCA">
        <w:rPr>
          <w:rFonts w:asciiTheme="majorHAnsi" w:hAnsiTheme="majorHAnsi"/>
          <w:sz w:val="24"/>
          <w:szCs w:val="24"/>
          <w:lang w:val="ru-RU"/>
        </w:rPr>
        <w:t>ену педаго</w:t>
      </w:r>
      <w:r w:rsidRPr="00617BCA">
        <w:rPr>
          <w:rFonts w:asciiTheme="majorHAnsi" w:hAnsiTheme="majorHAnsi"/>
          <w:sz w:val="24"/>
          <w:szCs w:val="24"/>
          <w:lang w:val="sr-Cyrl-CS"/>
        </w:rPr>
        <w:t>ш</w:t>
      </w:r>
      <w:r w:rsidRPr="00617BCA">
        <w:rPr>
          <w:rFonts w:asciiTheme="majorHAnsi" w:hAnsiTheme="majorHAnsi"/>
          <w:sz w:val="24"/>
          <w:szCs w:val="24"/>
          <w:lang w:val="ru-RU"/>
        </w:rPr>
        <w:t>ку стратегију као и самим субјективним условима и могу</w:t>
      </w:r>
      <w:r w:rsidRPr="00617BCA">
        <w:rPr>
          <w:rFonts w:asciiTheme="majorHAnsi" w:hAnsiTheme="majorHAnsi"/>
          <w:sz w:val="24"/>
          <w:szCs w:val="24"/>
          <w:lang w:val="sr-Cyrl-CS"/>
        </w:rPr>
        <w:t>ћ</w:t>
      </w:r>
      <w:r w:rsidRPr="00617BCA">
        <w:rPr>
          <w:rFonts w:asciiTheme="majorHAnsi" w:hAnsiTheme="majorHAnsi"/>
          <w:sz w:val="24"/>
          <w:szCs w:val="24"/>
          <w:lang w:val="ru-RU"/>
        </w:rPr>
        <w:t>ностима наставника и у</w:t>
      </w:r>
      <w:r w:rsidRPr="00617BCA">
        <w:rPr>
          <w:rFonts w:asciiTheme="majorHAnsi" w:hAnsiTheme="majorHAnsi"/>
          <w:sz w:val="24"/>
          <w:szCs w:val="24"/>
          <w:lang w:val="sr-Cyrl-CS"/>
        </w:rPr>
        <w:t>ч</w:t>
      </w:r>
      <w:r w:rsidRPr="00617BCA">
        <w:rPr>
          <w:rFonts w:asciiTheme="majorHAnsi" w:hAnsiTheme="majorHAnsi"/>
          <w:sz w:val="24"/>
          <w:szCs w:val="24"/>
          <w:lang w:val="ru-RU"/>
        </w:rPr>
        <w:t>еника</w:t>
      </w:r>
      <w:r w:rsidRPr="00617BCA">
        <w:rPr>
          <w:rFonts w:asciiTheme="majorHAnsi" w:hAnsiTheme="majorHAnsi"/>
          <w:sz w:val="24"/>
          <w:szCs w:val="24"/>
          <w:lang w:val="sr-Cyrl-CS"/>
        </w:rPr>
        <w:t xml:space="preserve">. </w:t>
      </w:r>
      <w:r w:rsidRPr="00617BCA">
        <w:rPr>
          <w:rFonts w:asciiTheme="majorHAnsi" w:hAnsiTheme="majorHAnsi"/>
          <w:sz w:val="24"/>
          <w:szCs w:val="24"/>
          <w:lang w:val="ru-RU"/>
        </w:rPr>
        <w:t>По програму настава се изводи у условима осавремењеног предметно</w:t>
      </w:r>
      <w:r w:rsidRPr="00617BCA">
        <w:rPr>
          <w:rFonts w:asciiTheme="majorHAnsi" w:hAnsiTheme="majorHAnsi"/>
          <w:sz w:val="24"/>
          <w:szCs w:val="24"/>
          <w:lang w:val="sr-Cyrl-CS"/>
        </w:rPr>
        <w:t>-</w:t>
      </w:r>
      <w:r w:rsidRPr="00617BCA">
        <w:rPr>
          <w:rFonts w:asciiTheme="majorHAnsi" w:hAnsiTheme="majorHAnsi"/>
          <w:sz w:val="24"/>
          <w:szCs w:val="24"/>
          <w:lang w:val="ru-RU"/>
        </w:rPr>
        <w:t>разредно</w:t>
      </w:r>
      <w:r w:rsidRPr="00617BCA">
        <w:rPr>
          <w:rFonts w:asciiTheme="majorHAnsi" w:hAnsiTheme="majorHAnsi"/>
          <w:sz w:val="24"/>
          <w:szCs w:val="24"/>
          <w:lang w:val="sr-Cyrl-CS"/>
        </w:rPr>
        <w:t>-ч</w:t>
      </w:r>
      <w:r w:rsidRPr="00617BCA">
        <w:rPr>
          <w:rFonts w:asciiTheme="majorHAnsi" w:hAnsiTheme="majorHAnsi"/>
          <w:sz w:val="24"/>
          <w:szCs w:val="24"/>
          <w:lang w:val="ru-RU"/>
        </w:rPr>
        <w:t>асовног система и осталих васпитно</w:t>
      </w:r>
      <w:r w:rsidRPr="00617BCA">
        <w:rPr>
          <w:rFonts w:asciiTheme="majorHAnsi" w:hAnsiTheme="majorHAnsi"/>
          <w:sz w:val="24"/>
          <w:szCs w:val="24"/>
          <w:lang w:val="sr-Cyrl-CS"/>
        </w:rPr>
        <w:t>-</w:t>
      </w:r>
      <w:r w:rsidRPr="00617BCA">
        <w:rPr>
          <w:rFonts w:asciiTheme="majorHAnsi" w:hAnsiTheme="majorHAnsi"/>
          <w:sz w:val="24"/>
          <w:szCs w:val="24"/>
          <w:lang w:val="ru-RU"/>
        </w:rPr>
        <w:t>образовних активности</w:t>
      </w:r>
      <w:r w:rsidRPr="00617BCA">
        <w:rPr>
          <w:rFonts w:asciiTheme="majorHAnsi" w:hAnsiTheme="majorHAnsi"/>
          <w:sz w:val="24"/>
          <w:szCs w:val="24"/>
          <w:lang w:val="sr-Cyrl-CS"/>
        </w:rPr>
        <w:t xml:space="preserve"> (</w:t>
      </w:r>
      <w:r w:rsidRPr="00617BCA">
        <w:rPr>
          <w:rFonts w:asciiTheme="majorHAnsi" w:hAnsiTheme="majorHAnsi"/>
          <w:sz w:val="24"/>
          <w:szCs w:val="24"/>
          <w:lang w:val="ru-RU"/>
        </w:rPr>
        <w:t>допунски рад</w:t>
      </w:r>
      <w:r w:rsidRPr="00617BCA">
        <w:rPr>
          <w:rFonts w:asciiTheme="majorHAnsi" w:hAnsiTheme="majorHAnsi"/>
          <w:sz w:val="24"/>
          <w:szCs w:val="24"/>
          <w:lang w:val="sr-Cyrl-CS"/>
        </w:rPr>
        <w:t xml:space="preserve">, </w:t>
      </w:r>
      <w:r w:rsidRPr="00617BCA">
        <w:rPr>
          <w:rFonts w:asciiTheme="majorHAnsi" w:hAnsiTheme="majorHAnsi"/>
          <w:sz w:val="24"/>
          <w:szCs w:val="24"/>
          <w:lang w:val="ru-RU"/>
        </w:rPr>
        <w:t>додатни рад</w:t>
      </w:r>
      <w:r w:rsidRPr="00617BCA">
        <w:rPr>
          <w:rFonts w:asciiTheme="majorHAnsi" w:hAnsiTheme="majorHAnsi"/>
          <w:sz w:val="24"/>
          <w:szCs w:val="24"/>
          <w:lang w:val="sr-Cyrl-CS"/>
        </w:rPr>
        <w:t xml:space="preserve">, </w:t>
      </w:r>
      <w:r w:rsidRPr="00617BCA">
        <w:rPr>
          <w:rFonts w:asciiTheme="majorHAnsi" w:hAnsiTheme="majorHAnsi"/>
          <w:sz w:val="24"/>
          <w:szCs w:val="24"/>
          <w:lang w:val="ru-RU"/>
        </w:rPr>
        <w:t>слободне активности и др</w:t>
      </w:r>
      <w:r w:rsidRPr="00617BCA">
        <w:rPr>
          <w:rFonts w:asciiTheme="majorHAnsi" w:hAnsiTheme="majorHAnsi"/>
          <w:sz w:val="24"/>
          <w:szCs w:val="24"/>
          <w:lang w:val="sr-Cyrl-CS"/>
        </w:rPr>
        <w:t>.).</w:t>
      </w:r>
    </w:p>
    <w:p w14:paraId="5BEE69CB" w14:textId="77777777" w:rsidR="00D33336" w:rsidRPr="00617BCA" w:rsidRDefault="00D33336" w:rsidP="007A16A5">
      <w:pPr>
        <w:jc w:val="both"/>
        <w:rPr>
          <w:rFonts w:asciiTheme="majorHAnsi" w:hAnsiTheme="majorHAnsi"/>
          <w:sz w:val="24"/>
          <w:szCs w:val="24"/>
          <w:lang w:val="sr-Cyrl-CS"/>
        </w:rPr>
      </w:pPr>
      <w:r w:rsidRPr="00617BCA">
        <w:rPr>
          <w:rFonts w:asciiTheme="majorHAnsi" w:hAnsiTheme="majorHAnsi"/>
          <w:sz w:val="24"/>
          <w:szCs w:val="24"/>
          <w:lang w:val="sr-Cyrl-CS"/>
        </w:rPr>
        <w:t xml:space="preserve">Када говоримо о активностима у образовно-васпитном раду, потребно је истаћи дидактичко-методску основу наставе. Она је видљива у оперативним наставним плановима наставника, који се налази у склопу Годишњег плана рада. У наставку следе облици организације наставе, наставне методе и наставна средства која се планирају и спроводе у гимназији. Поред овога, потребно је истаћи и активности које су усмерене на вредновање рада и напредовања ученика. </w:t>
      </w:r>
    </w:p>
    <w:p w14:paraId="293A0FA4" w14:textId="77777777" w:rsidR="00D33336" w:rsidRPr="003560CE" w:rsidRDefault="00D33336" w:rsidP="007A16A5">
      <w:pPr>
        <w:pStyle w:val="Heading1"/>
      </w:pPr>
      <w:bookmarkStart w:id="143" w:name="_Toc380750752"/>
      <w:bookmarkStart w:id="144" w:name="_Toc418681781"/>
      <w:bookmarkStart w:id="145" w:name="_Toc418683109"/>
      <w:bookmarkStart w:id="146" w:name="_Toc147241219"/>
      <w:r w:rsidRPr="003560CE">
        <w:t>Облици</w:t>
      </w:r>
      <w:r w:rsidRPr="003560CE">
        <w:rPr>
          <w:lang w:val="sr-Cyrl-BA"/>
        </w:rPr>
        <w:t xml:space="preserve"> </w:t>
      </w:r>
      <w:r w:rsidRPr="003560CE">
        <w:t>организације</w:t>
      </w:r>
      <w:r w:rsidRPr="003560CE">
        <w:rPr>
          <w:lang w:val="sr-Cyrl-BA"/>
        </w:rPr>
        <w:t xml:space="preserve"> </w:t>
      </w:r>
      <w:r w:rsidRPr="003560CE">
        <w:t>наставе</w:t>
      </w:r>
      <w:r w:rsidRPr="003560CE">
        <w:rPr>
          <w:lang w:val="sr-Cyrl-BA"/>
        </w:rPr>
        <w:t xml:space="preserve"> </w:t>
      </w:r>
      <w:r w:rsidRPr="003560CE">
        <w:t>на</w:t>
      </w:r>
      <w:r w:rsidRPr="003560CE">
        <w:rPr>
          <w:lang w:val="sr-Cyrl-CS"/>
        </w:rPr>
        <w:t xml:space="preserve"> ч</w:t>
      </w:r>
      <w:r w:rsidRPr="003560CE">
        <w:t>асу</w:t>
      </w:r>
      <w:bookmarkEnd w:id="143"/>
      <w:bookmarkEnd w:id="144"/>
      <w:bookmarkEnd w:id="145"/>
      <w:bookmarkEnd w:id="146"/>
    </w:p>
    <w:p w14:paraId="3376E1EB" w14:textId="77777777" w:rsidR="00D33336" w:rsidRPr="00781C1A" w:rsidRDefault="00D33336" w:rsidP="00D33336">
      <w:pPr>
        <w:pStyle w:val="Bezrazmaka"/>
      </w:pPr>
    </w:p>
    <w:p w14:paraId="72C5B7F4"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sz w:val="24"/>
          <w:szCs w:val="24"/>
          <w:lang w:val="ru-RU"/>
        </w:rPr>
        <w:t>У циљу остварења укупних задатака и унапре</w:t>
      </w:r>
      <w:r w:rsidRPr="002407CF">
        <w:rPr>
          <w:rFonts w:asciiTheme="majorHAnsi" w:hAnsiTheme="majorHAnsi"/>
          <w:sz w:val="24"/>
          <w:szCs w:val="24"/>
          <w:lang w:val="sr-Cyrl-CS"/>
        </w:rPr>
        <w:t>ђ</w:t>
      </w:r>
      <w:r w:rsidRPr="002407CF">
        <w:rPr>
          <w:rFonts w:asciiTheme="majorHAnsi" w:hAnsiTheme="majorHAnsi"/>
          <w:sz w:val="24"/>
          <w:szCs w:val="24"/>
          <w:lang w:val="ru-RU"/>
        </w:rPr>
        <w:t>ивања квалитета па самим тим и ефеката наставе</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наставник је у могу</w:t>
      </w:r>
      <w:r w:rsidRPr="002407CF">
        <w:rPr>
          <w:rFonts w:asciiTheme="majorHAnsi" w:hAnsiTheme="majorHAnsi"/>
          <w:sz w:val="24"/>
          <w:szCs w:val="24"/>
          <w:lang w:val="sr-Cyrl-CS"/>
        </w:rPr>
        <w:t>ћ</w:t>
      </w:r>
      <w:r w:rsidRPr="002407CF">
        <w:rPr>
          <w:rFonts w:asciiTheme="majorHAnsi" w:hAnsiTheme="majorHAnsi"/>
          <w:sz w:val="24"/>
          <w:szCs w:val="24"/>
          <w:lang w:val="ru-RU"/>
        </w:rPr>
        <w:t>ности да изгра</w:t>
      </w:r>
      <w:r w:rsidRPr="002407CF">
        <w:rPr>
          <w:rFonts w:asciiTheme="majorHAnsi" w:hAnsiTheme="majorHAnsi"/>
          <w:sz w:val="24"/>
          <w:szCs w:val="24"/>
          <w:lang w:val="sr-Cyrl-CS"/>
        </w:rPr>
        <w:t>ђ</w:t>
      </w:r>
      <w:r w:rsidRPr="002407CF">
        <w:rPr>
          <w:rFonts w:asciiTheme="majorHAnsi" w:hAnsiTheme="majorHAnsi"/>
          <w:sz w:val="24"/>
          <w:szCs w:val="24"/>
          <w:lang w:val="ru-RU"/>
        </w:rPr>
        <w:t>ује стратегију наставе комбинују</w:t>
      </w:r>
      <w:r w:rsidRPr="002407CF">
        <w:rPr>
          <w:rFonts w:asciiTheme="majorHAnsi" w:hAnsiTheme="majorHAnsi"/>
          <w:sz w:val="24"/>
          <w:szCs w:val="24"/>
          <w:lang w:val="sr-Cyrl-CS"/>
        </w:rPr>
        <w:t>ћ</w:t>
      </w:r>
      <w:r w:rsidRPr="002407CF">
        <w:rPr>
          <w:rFonts w:asciiTheme="majorHAnsi" w:hAnsiTheme="majorHAnsi"/>
          <w:sz w:val="24"/>
          <w:szCs w:val="24"/>
          <w:lang w:val="ru-RU"/>
        </w:rPr>
        <w:t>и и примењују</w:t>
      </w:r>
      <w:r w:rsidRPr="002407CF">
        <w:rPr>
          <w:rFonts w:asciiTheme="majorHAnsi" w:hAnsiTheme="majorHAnsi"/>
          <w:sz w:val="24"/>
          <w:szCs w:val="24"/>
          <w:lang w:val="sr-Cyrl-CS"/>
        </w:rPr>
        <w:t>ћ</w:t>
      </w:r>
      <w:r w:rsidRPr="002407CF">
        <w:rPr>
          <w:rFonts w:asciiTheme="majorHAnsi" w:hAnsiTheme="majorHAnsi"/>
          <w:sz w:val="24"/>
          <w:szCs w:val="24"/>
          <w:lang w:val="ru-RU"/>
        </w:rPr>
        <w:t>и</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како у литератури и пракси ве</w:t>
      </w:r>
      <w:r w:rsidRPr="002407CF">
        <w:rPr>
          <w:rFonts w:asciiTheme="majorHAnsi" w:hAnsiTheme="majorHAnsi"/>
          <w:sz w:val="24"/>
          <w:szCs w:val="24"/>
          <w:lang w:val="sr-Cyrl-CS"/>
        </w:rPr>
        <w:t xml:space="preserve">ћ </w:t>
      </w:r>
      <w:r w:rsidRPr="002407CF">
        <w:rPr>
          <w:rFonts w:asciiTheme="majorHAnsi" w:hAnsiTheme="majorHAnsi"/>
          <w:sz w:val="24"/>
          <w:szCs w:val="24"/>
          <w:lang w:val="ru-RU"/>
        </w:rPr>
        <w:t>устаљене познате облике организације наставе на</w:t>
      </w:r>
      <w:r w:rsidRPr="002407CF">
        <w:rPr>
          <w:rFonts w:asciiTheme="majorHAnsi" w:hAnsiTheme="majorHAnsi"/>
          <w:sz w:val="24"/>
          <w:szCs w:val="24"/>
          <w:lang w:val="sr-Cyrl-CS"/>
        </w:rPr>
        <w:t xml:space="preserve"> ч</w:t>
      </w:r>
      <w:r w:rsidRPr="002407CF">
        <w:rPr>
          <w:rFonts w:asciiTheme="majorHAnsi" w:hAnsiTheme="majorHAnsi"/>
          <w:sz w:val="24"/>
          <w:szCs w:val="24"/>
          <w:lang w:val="ru-RU"/>
        </w:rPr>
        <w:t>асу</w:t>
      </w:r>
      <w:r w:rsidRPr="002407CF">
        <w:rPr>
          <w:rFonts w:asciiTheme="majorHAnsi" w:hAnsiTheme="majorHAnsi"/>
          <w:sz w:val="24"/>
          <w:szCs w:val="24"/>
          <w:lang w:val="sr-Cyrl-CS"/>
        </w:rPr>
        <w:t xml:space="preserve"> - </w:t>
      </w:r>
      <w:r w:rsidRPr="002407CF">
        <w:rPr>
          <w:rFonts w:asciiTheme="majorHAnsi" w:hAnsiTheme="majorHAnsi"/>
          <w:b/>
          <w:bCs/>
          <w:sz w:val="24"/>
          <w:szCs w:val="24"/>
          <w:lang w:val="ru-RU"/>
        </w:rPr>
        <w:t>фронтални</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групнии и ндивидуални рад</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тако и осавремењене облике организације наставе и у</w:t>
      </w:r>
      <w:r w:rsidRPr="002407CF">
        <w:rPr>
          <w:rFonts w:asciiTheme="majorHAnsi" w:hAnsiTheme="majorHAnsi"/>
          <w:sz w:val="24"/>
          <w:szCs w:val="24"/>
          <w:lang w:val="sr-Cyrl-CS"/>
        </w:rPr>
        <w:t>ч</w:t>
      </w:r>
      <w:r w:rsidRPr="002407CF">
        <w:rPr>
          <w:rFonts w:asciiTheme="majorHAnsi" w:hAnsiTheme="majorHAnsi"/>
          <w:sz w:val="24"/>
          <w:szCs w:val="24"/>
          <w:lang w:val="ru-RU"/>
        </w:rPr>
        <w:t>ењакао</w:t>
      </w:r>
      <w:r w:rsidRPr="002407CF">
        <w:rPr>
          <w:rFonts w:asciiTheme="majorHAnsi" w:hAnsiTheme="majorHAnsi"/>
          <w:sz w:val="24"/>
          <w:szCs w:val="24"/>
          <w:lang w:val="sr-Cyrl-CS"/>
        </w:rPr>
        <w:t xml:space="preserve"> ш</w:t>
      </w:r>
      <w:r w:rsidRPr="002407CF">
        <w:rPr>
          <w:rFonts w:asciiTheme="majorHAnsi" w:hAnsiTheme="majorHAnsi"/>
          <w:sz w:val="24"/>
          <w:szCs w:val="24"/>
          <w:lang w:val="ru-RU"/>
        </w:rPr>
        <w:t>то су</w:t>
      </w:r>
      <w:r w:rsidRPr="002407CF">
        <w:rPr>
          <w:rFonts w:asciiTheme="majorHAnsi" w:hAnsiTheme="majorHAnsi"/>
          <w:sz w:val="24"/>
          <w:szCs w:val="24"/>
          <w:lang w:val="sr-Cyrl-CS"/>
        </w:rPr>
        <w:t xml:space="preserve">: </w:t>
      </w:r>
      <w:r w:rsidRPr="002407CF">
        <w:rPr>
          <w:rFonts w:asciiTheme="majorHAnsi" w:hAnsiTheme="majorHAnsi"/>
          <w:b/>
          <w:bCs/>
          <w:sz w:val="24"/>
          <w:szCs w:val="24"/>
          <w:lang w:val="ru-RU"/>
        </w:rPr>
        <w:t>диференцирана настава</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индивидуализована настава</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тимска настава</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 xml:space="preserve">рад у паровима </w:t>
      </w:r>
      <w:r w:rsidRPr="002407CF">
        <w:rPr>
          <w:rFonts w:asciiTheme="majorHAnsi" w:hAnsiTheme="majorHAnsi"/>
          <w:sz w:val="24"/>
          <w:szCs w:val="24"/>
          <w:lang w:val="ru-RU"/>
        </w:rPr>
        <w:t>и други уз адекватан избор на</w:t>
      </w:r>
      <w:r w:rsidRPr="002407CF">
        <w:rPr>
          <w:rFonts w:asciiTheme="majorHAnsi" w:hAnsiTheme="majorHAnsi"/>
          <w:sz w:val="24"/>
          <w:szCs w:val="24"/>
          <w:lang w:val="sr-Cyrl-CS"/>
        </w:rPr>
        <w:t>ч</w:t>
      </w:r>
      <w:r w:rsidRPr="002407CF">
        <w:rPr>
          <w:rFonts w:asciiTheme="majorHAnsi" w:hAnsiTheme="majorHAnsi"/>
          <w:sz w:val="24"/>
          <w:szCs w:val="24"/>
          <w:lang w:val="ru-RU"/>
        </w:rPr>
        <w:t xml:space="preserve">ина </w:t>
      </w:r>
      <w:r w:rsidRPr="002407CF">
        <w:rPr>
          <w:rFonts w:asciiTheme="majorHAnsi" w:hAnsiTheme="majorHAnsi"/>
          <w:b/>
          <w:bCs/>
          <w:sz w:val="24"/>
          <w:szCs w:val="24"/>
          <w:lang w:val="sr-Cyrl-CS"/>
        </w:rPr>
        <w:t>(</w:t>
      </w:r>
      <w:r w:rsidRPr="002407CF">
        <w:rPr>
          <w:rFonts w:asciiTheme="majorHAnsi" w:hAnsiTheme="majorHAnsi"/>
          <w:b/>
          <w:bCs/>
          <w:sz w:val="24"/>
          <w:szCs w:val="24"/>
          <w:lang w:val="ru-RU"/>
        </w:rPr>
        <w:t>система</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у</w:t>
      </w:r>
      <w:r w:rsidRPr="002407CF">
        <w:rPr>
          <w:rFonts w:asciiTheme="majorHAnsi" w:hAnsiTheme="majorHAnsi"/>
          <w:b/>
          <w:bCs/>
          <w:sz w:val="24"/>
          <w:szCs w:val="24"/>
          <w:lang w:val="sr-Cyrl-CS"/>
        </w:rPr>
        <w:t>ч</w:t>
      </w:r>
      <w:r w:rsidRPr="002407CF">
        <w:rPr>
          <w:rFonts w:asciiTheme="majorHAnsi" w:hAnsiTheme="majorHAnsi"/>
          <w:b/>
          <w:bCs/>
          <w:sz w:val="24"/>
          <w:szCs w:val="24"/>
          <w:lang w:val="ru-RU"/>
        </w:rPr>
        <w:t>ења</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предава</w:t>
      </w:r>
      <w:r w:rsidRPr="002407CF">
        <w:rPr>
          <w:rFonts w:asciiTheme="majorHAnsi" w:hAnsiTheme="majorHAnsi"/>
          <w:b/>
          <w:bCs/>
          <w:sz w:val="24"/>
          <w:szCs w:val="24"/>
          <w:lang w:val="sr-Cyrl-CS"/>
        </w:rPr>
        <w:t>ч</w:t>
      </w:r>
      <w:r w:rsidRPr="002407CF">
        <w:rPr>
          <w:rFonts w:asciiTheme="majorHAnsi" w:hAnsiTheme="majorHAnsi"/>
          <w:b/>
          <w:bCs/>
          <w:sz w:val="24"/>
          <w:szCs w:val="24"/>
          <w:lang w:val="ru-RU"/>
        </w:rPr>
        <w:t>ко</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програмско</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проблемско</w:t>
      </w:r>
      <w:r w:rsidRPr="002407CF">
        <w:rPr>
          <w:rFonts w:asciiTheme="majorHAnsi" w:hAnsiTheme="majorHAnsi"/>
          <w:b/>
          <w:bCs/>
          <w:sz w:val="24"/>
          <w:szCs w:val="24"/>
          <w:lang w:val="sr-Cyrl-CS"/>
        </w:rPr>
        <w:t xml:space="preserve">, </w:t>
      </w:r>
      <w:r w:rsidRPr="002407CF">
        <w:rPr>
          <w:rFonts w:asciiTheme="majorHAnsi" w:hAnsiTheme="majorHAnsi"/>
          <w:b/>
          <w:bCs/>
          <w:sz w:val="24"/>
          <w:szCs w:val="24"/>
          <w:lang w:val="ru-RU"/>
        </w:rPr>
        <w:t>у</w:t>
      </w:r>
      <w:r w:rsidRPr="002407CF">
        <w:rPr>
          <w:rFonts w:asciiTheme="majorHAnsi" w:hAnsiTheme="majorHAnsi"/>
          <w:b/>
          <w:bCs/>
          <w:sz w:val="24"/>
          <w:szCs w:val="24"/>
          <w:lang w:val="sr-Cyrl-CS"/>
        </w:rPr>
        <w:t>ч</w:t>
      </w:r>
      <w:r w:rsidRPr="002407CF">
        <w:rPr>
          <w:rFonts w:asciiTheme="majorHAnsi" w:hAnsiTheme="majorHAnsi"/>
          <w:b/>
          <w:bCs/>
          <w:sz w:val="24"/>
          <w:szCs w:val="24"/>
          <w:lang w:val="ru-RU"/>
        </w:rPr>
        <w:t>ење путем откри</w:t>
      </w:r>
      <w:r w:rsidRPr="002407CF">
        <w:rPr>
          <w:rFonts w:asciiTheme="majorHAnsi" w:hAnsiTheme="majorHAnsi"/>
          <w:b/>
          <w:bCs/>
          <w:sz w:val="24"/>
          <w:szCs w:val="24"/>
          <w:lang w:val="sr-Cyrl-CS"/>
        </w:rPr>
        <w:t>ћ</w:t>
      </w:r>
      <w:r w:rsidRPr="002407CF">
        <w:rPr>
          <w:rFonts w:asciiTheme="majorHAnsi" w:hAnsiTheme="majorHAnsi"/>
          <w:b/>
          <w:bCs/>
          <w:sz w:val="24"/>
          <w:szCs w:val="24"/>
          <w:lang w:val="ru-RU"/>
        </w:rPr>
        <w:t>а и других</w:t>
      </w:r>
      <w:r w:rsidRPr="002407CF">
        <w:rPr>
          <w:rFonts w:asciiTheme="majorHAnsi" w:hAnsiTheme="majorHAnsi"/>
          <w:b/>
          <w:bCs/>
          <w:sz w:val="24"/>
          <w:szCs w:val="24"/>
          <w:lang w:val="sr-Cyrl-CS"/>
        </w:rPr>
        <w:t>.</w:t>
      </w:r>
    </w:p>
    <w:p w14:paraId="262F05B3" w14:textId="77777777" w:rsidR="00D33336" w:rsidRPr="002407CF" w:rsidRDefault="00D33336" w:rsidP="007A16A5">
      <w:pPr>
        <w:jc w:val="both"/>
        <w:rPr>
          <w:rFonts w:asciiTheme="majorHAnsi" w:hAnsiTheme="majorHAnsi"/>
          <w:sz w:val="24"/>
          <w:szCs w:val="24"/>
          <w:lang w:val="ru-RU"/>
        </w:rPr>
      </w:pPr>
      <w:r w:rsidRPr="002407CF">
        <w:rPr>
          <w:rFonts w:asciiTheme="majorHAnsi" w:hAnsiTheme="majorHAnsi"/>
          <w:b/>
          <w:bCs/>
          <w:sz w:val="24"/>
          <w:szCs w:val="24"/>
          <w:lang w:val="ru-RU"/>
        </w:rPr>
        <w:lastRenderedPageBreak/>
        <w:t>Фронтални облик рада у настави</w:t>
      </w:r>
      <w:r w:rsidRPr="002407CF">
        <w:rPr>
          <w:rFonts w:asciiTheme="majorHAnsi" w:hAnsiTheme="majorHAnsi"/>
          <w:sz w:val="24"/>
          <w:szCs w:val="24"/>
          <w:lang w:val="ru-RU"/>
        </w:rPr>
        <w:t xml:space="preserve"> је истовремени, напоредни рад наставника са свим ученицима у разреду под истим радним условима. То подразумева да се сви ученици стављају пред исте задатке, на истом наставном градиву са истом педагошком стратегијом. </w:t>
      </w:r>
    </w:p>
    <w:p w14:paraId="74FA79D1"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b/>
          <w:bCs/>
          <w:sz w:val="24"/>
          <w:szCs w:val="24"/>
          <w:lang w:val="ru-RU"/>
        </w:rPr>
        <w:t>Индивидуални облик рада са ученицима</w:t>
      </w:r>
      <w:r w:rsidRPr="002407CF">
        <w:rPr>
          <w:rFonts w:asciiTheme="majorHAnsi" w:hAnsiTheme="majorHAnsi"/>
          <w:sz w:val="24"/>
          <w:szCs w:val="24"/>
          <w:lang w:val="ru-RU"/>
        </w:rPr>
        <w:t xml:space="preserve">, представља појединачни рад ученика, уз одговарајућу помоћ наставника, било да ради на посебном задатку или на задатку који је део општег задатка за разред. Индивидуални рад може бити усмерен или вођен и слободан, скоро потпуно самосталан рад ученика на часу. </w:t>
      </w:r>
    </w:p>
    <w:p w14:paraId="4820464E" w14:textId="77777777" w:rsidR="00D33336" w:rsidRPr="002407CF" w:rsidRDefault="00D33336" w:rsidP="007A16A5">
      <w:pPr>
        <w:jc w:val="both"/>
        <w:rPr>
          <w:rFonts w:asciiTheme="majorHAnsi" w:hAnsiTheme="majorHAnsi"/>
          <w:sz w:val="24"/>
          <w:szCs w:val="24"/>
          <w:lang w:val="ru-RU"/>
        </w:rPr>
      </w:pPr>
      <w:r w:rsidRPr="002407CF">
        <w:rPr>
          <w:rFonts w:asciiTheme="majorHAnsi" w:hAnsiTheme="majorHAnsi"/>
          <w:b/>
          <w:bCs/>
          <w:sz w:val="24"/>
          <w:szCs w:val="24"/>
          <w:lang w:val="ru-RU"/>
        </w:rPr>
        <w:t xml:space="preserve">Групни облик наставног рада </w:t>
      </w:r>
      <w:r w:rsidRPr="002407CF">
        <w:rPr>
          <w:rFonts w:asciiTheme="majorHAnsi" w:hAnsiTheme="majorHAnsi"/>
          <w:sz w:val="24"/>
          <w:szCs w:val="24"/>
          <w:lang w:val="ru-RU"/>
        </w:rPr>
        <w:t>је рад са мањим бројем у</w:t>
      </w:r>
      <w:r w:rsidRPr="002407CF">
        <w:rPr>
          <w:rFonts w:asciiTheme="majorHAnsi" w:hAnsiTheme="majorHAnsi"/>
          <w:sz w:val="24"/>
          <w:szCs w:val="24"/>
          <w:lang w:val="sr-Cyrl-CS"/>
        </w:rPr>
        <w:t>ч</w:t>
      </w:r>
      <w:r w:rsidRPr="002407CF">
        <w:rPr>
          <w:rFonts w:asciiTheme="majorHAnsi" w:hAnsiTheme="majorHAnsi"/>
          <w:sz w:val="24"/>
          <w:szCs w:val="24"/>
          <w:lang w:val="ru-RU"/>
        </w:rPr>
        <w:t>еника где се наставно градиво обра</w:t>
      </w:r>
      <w:r w:rsidRPr="002407CF">
        <w:rPr>
          <w:rFonts w:asciiTheme="majorHAnsi" w:hAnsiTheme="majorHAnsi"/>
          <w:sz w:val="24"/>
          <w:szCs w:val="24"/>
          <w:lang w:val="sr-Cyrl-CS"/>
        </w:rPr>
        <w:t>ђ</w:t>
      </w:r>
      <w:r w:rsidRPr="002407CF">
        <w:rPr>
          <w:rFonts w:asciiTheme="majorHAnsi" w:hAnsiTheme="majorHAnsi"/>
          <w:sz w:val="24"/>
          <w:szCs w:val="24"/>
          <w:lang w:val="ru-RU"/>
        </w:rPr>
        <w:t>ује са прецизно подељеним радним задацима и обавезама а резултати рада дискутују у одељењу</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Примена овог облика рада има социолошко, психолошко, педагошко и дидактичко оправдање.</w:t>
      </w:r>
    </w:p>
    <w:p w14:paraId="1935F016"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b/>
          <w:bCs/>
          <w:sz w:val="24"/>
          <w:szCs w:val="24"/>
          <w:lang w:val="ru-RU"/>
        </w:rPr>
        <w:t xml:space="preserve">Диференцирана настава </w:t>
      </w:r>
      <w:r w:rsidRPr="002407CF">
        <w:rPr>
          <w:rFonts w:asciiTheme="majorHAnsi" w:hAnsiTheme="majorHAnsi"/>
          <w:bCs/>
          <w:sz w:val="24"/>
          <w:szCs w:val="24"/>
          <w:lang w:val="ru-RU"/>
        </w:rPr>
        <w:t>претпоставља способост и обавезу н</w:t>
      </w:r>
      <w:r w:rsidRPr="002407CF">
        <w:rPr>
          <w:rFonts w:asciiTheme="majorHAnsi" w:hAnsiTheme="majorHAnsi"/>
          <w:sz w:val="24"/>
          <w:szCs w:val="24"/>
          <w:lang w:val="ru-RU"/>
        </w:rPr>
        <w:t>аставника</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да обезбеди време потребно да сви у</w:t>
      </w:r>
      <w:r w:rsidRPr="002407CF">
        <w:rPr>
          <w:rFonts w:asciiTheme="majorHAnsi" w:hAnsiTheme="majorHAnsi"/>
          <w:sz w:val="24"/>
          <w:szCs w:val="24"/>
          <w:lang w:val="sr-Cyrl-CS"/>
        </w:rPr>
        <w:t>ч</w:t>
      </w:r>
      <w:r w:rsidRPr="002407CF">
        <w:rPr>
          <w:rFonts w:asciiTheme="majorHAnsi" w:hAnsiTheme="majorHAnsi"/>
          <w:sz w:val="24"/>
          <w:szCs w:val="24"/>
          <w:lang w:val="ru-RU"/>
        </w:rPr>
        <w:t>еници усвоје заједни</w:t>
      </w:r>
      <w:r w:rsidRPr="002407CF">
        <w:rPr>
          <w:rFonts w:asciiTheme="majorHAnsi" w:hAnsiTheme="majorHAnsi"/>
          <w:sz w:val="24"/>
          <w:szCs w:val="24"/>
          <w:lang w:val="sr-Cyrl-CS"/>
        </w:rPr>
        <w:t>ч</w:t>
      </w:r>
      <w:r w:rsidRPr="002407CF">
        <w:rPr>
          <w:rFonts w:asciiTheme="majorHAnsi" w:hAnsiTheme="majorHAnsi"/>
          <w:sz w:val="24"/>
          <w:szCs w:val="24"/>
          <w:lang w:val="ru-RU"/>
        </w:rPr>
        <w:t>ка фундаментална знања и ве</w:t>
      </w:r>
      <w:r w:rsidRPr="002407CF">
        <w:rPr>
          <w:rFonts w:asciiTheme="majorHAnsi" w:hAnsiTheme="majorHAnsi"/>
          <w:sz w:val="24"/>
          <w:szCs w:val="24"/>
          <w:lang w:val="sr-Cyrl-CS"/>
        </w:rPr>
        <w:t>ш</w:t>
      </w:r>
      <w:r w:rsidRPr="002407CF">
        <w:rPr>
          <w:rFonts w:asciiTheme="majorHAnsi" w:hAnsiTheme="majorHAnsi"/>
          <w:sz w:val="24"/>
          <w:szCs w:val="24"/>
          <w:lang w:val="ru-RU"/>
        </w:rPr>
        <w:t>тине неопходна за даље напредовање</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односно примену у занимању</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да поред тога у</w:t>
      </w:r>
      <w:r w:rsidRPr="002407CF">
        <w:rPr>
          <w:rFonts w:asciiTheme="majorHAnsi" w:hAnsiTheme="majorHAnsi"/>
          <w:sz w:val="24"/>
          <w:szCs w:val="24"/>
          <w:lang w:val="sr-Cyrl-CS"/>
        </w:rPr>
        <w:t>ч</w:t>
      </w:r>
      <w:r w:rsidRPr="002407CF">
        <w:rPr>
          <w:rFonts w:asciiTheme="majorHAnsi" w:hAnsiTheme="majorHAnsi"/>
          <w:sz w:val="24"/>
          <w:szCs w:val="24"/>
          <w:lang w:val="ru-RU"/>
        </w:rPr>
        <w:t>еници који бр</w:t>
      </w:r>
      <w:r w:rsidRPr="002407CF">
        <w:rPr>
          <w:rFonts w:asciiTheme="majorHAnsi" w:hAnsiTheme="majorHAnsi"/>
          <w:sz w:val="24"/>
          <w:szCs w:val="24"/>
          <w:lang w:val="sr-Cyrl-CS"/>
        </w:rPr>
        <w:t>ж</w:t>
      </w:r>
      <w:r w:rsidRPr="002407CF">
        <w:rPr>
          <w:rFonts w:asciiTheme="majorHAnsi" w:hAnsiTheme="majorHAnsi"/>
          <w:sz w:val="24"/>
          <w:szCs w:val="24"/>
          <w:lang w:val="ru-RU"/>
        </w:rPr>
        <w:t>е напредују и обдарени у</w:t>
      </w:r>
      <w:r w:rsidRPr="002407CF">
        <w:rPr>
          <w:rFonts w:asciiTheme="majorHAnsi" w:hAnsiTheme="majorHAnsi"/>
          <w:sz w:val="24"/>
          <w:szCs w:val="24"/>
          <w:lang w:val="sr-Cyrl-CS"/>
        </w:rPr>
        <w:t>ч</w:t>
      </w:r>
      <w:r w:rsidRPr="002407CF">
        <w:rPr>
          <w:rFonts w:asciiTheme="majorHAnsi" w:hAnsiTheme="majorHAnsi"/>
          <w:sz w:val="24"/>
          <w:szCs w:val="24"/>
          <w:lang w:val="ru-RU"/>
        </w:rPr>
        <w:t>еници</w:t>
      </w:r>
      <w:r w:rsidRPr="002407CF">
        <w:rPr>
          <w:rFonts w:asciiTheme="majorHAnsi" w:hAnsiTheme="majorHAnsi"/>
          <w:sz w:val="24"/>
          <w:szCs w:val="24"/>
          <w:lang w:val="sr-Cyrl-CS"/>
        </w:rPr>
        <w:t xml:space="preserve"> ш</w:t>
      </w:r>
      <w:r w:rsidRPr="002407CF">
        <w:rPr>
          <w:rFonts w:asciiTheme="majorHAnsi" w:hAnsiTheme="majorHAnsi"/>
          <w:sz w:val="24"/>
          <w:szCs w:val="24"/>
          <w:lang w:val="ru-RU"/>
        </w:rPr>
        <w:t>ире и продубљеније проу</w:t>
      </w:r>
      <w:r w:rsidRPr="002407CF">
        <w:rPr>
          <w:rFonts w:asciiTheme="majorHAnsi" w:hAnsiTheme="majorHAnsi"/>
          <w:sz w:val="24"/>
          <w:szCs w:val="24"/>
          <w:lang w:val="sr-Cyrl-CS"/>
        </w:rPr>
        <w:t>ч</w:t>
      </w:r>
      <w:r w:rsidRPr="002407CF">
        <w:rPr>
          <w:rFonts w:asciiTheme="majorHAnsi" w:hAnsiTheme="majorHAnsi"/>
          <w:sz w:val="24"/>
          <w:szCs w:val="24"/>
          <w:lang w:val="ru-RU"/>
        </w:rPr>
        <w:t>авају поједине предмете или области које их интересују</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да истовремено</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у</w:t>
      </w:r>
      <w:r w:rsidRPr="002407CF">
        <w:rPr>
          <w:rFonts w:asciiTheme="majorHAnsi" w:hAnsiTheme="majorHAnsi"/>
          <w:sz w:val="24"/>
          <w:szCs w:val="24"/>
          <w:lang w:val="sr-Cyrl-CS"/>
        </w:rPr>
        <w:t>ч</w:t>
      </w:r>
      <w:r w:rsidRPr="002407CF">
        <w:rPr>
          <w:rFonts w:asciiTheme="majorHAnsi" w:hAnsiTheme="majorHAnsi"/>
          <w:sz w:val="24"/>
          <w:szCs w:val="24"/>
          <w:lang w:val="ru-RU"/>
        </w:rPr>
        <w:t>еницима који те</w:t>
      </w:r>
      <w:r w:rsidRPr="002407CF">
        <w:rPr>
          <w:rFonts w:asciiTheme="majorHAnsi" w:hAnsiTheme="majorHAnsi"/>
          <w:sz w:val="24"/>
          <w:szCs w:val="24"/>
          <w:lang w:val="sr-Cyrl-CS"/>
        </w:rPr>
        <w:t>ж</w:t>
      </w:r>
      <w:r w:rsidRPr="002407CF">
        <w:rPr>
          <w:rFonts w:asciiTheme="majorHAnsi" w:hAnsiTheme="majorHAnsi"/>
          <w:sz w:val="24"/>
          <w:szCs w:val="24"/>
          <w:lang w:val="ru-RU"/>
        </w:rPr>
        <w:t>е напредују</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избором метода</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извора знања</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посебном припремом задатака</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омогу</w:t>
      </w:r>
      <w:r w:rsidRPr="002407CF">
        <w:rPr>
          <w:rFonts w:asciiTheme="majorHAnsi" w:hAnsiTheme="majorHAnsi"/>
          <w:sz w:val="24"/>
          <w:szCs w:val="24"/>
          <w:lang w:val="sr-Cyrl-CS"/>
        </w:rPr>
        <w:t>ћ</w:t>
      </w:r>
      <w:r w:rsidRPr="002407CF">
        <w:rPr>
          <w:rFonts w:asciiTheme="majorHAnsi" w:hAnsiTheme="majorHAnsi"/>
          <w:sz w:val="24"/>
          <w:szCs w:val="24"/>
          <w:lang w:val="ru-RU"/>
        </w:rPr>
        <w:t>и да усвоје минимум знања и ве</w:t>
      </w:r>
      <w:r w:rsidRPr="002407CF">
        <w:rPr>
          <w:rFonts w:asciiTheme="majorHAnsi" w:hAnsiTheme="majorHAnsi"/>
          <w:sz w:val="24"/>
          <w:szCs w:val="24"/>
          <w:lang w:val="sr-Cyrl-CS"/>
        </w:rPr>
        <w:t>ш</w:t>
      </w:r>
      <w:r w:rsidRPr="002407CF">
        <w:rPr>
          <w:rFonts w:asciiTheme="majorHAnsi" w:hAnsiTheme="majorHAnsi"/>
          <w:sz w:val="24"/>
          <w:szCs w:val="24"/>
          <w:lang w:val="ru-RU"/>
        </w:rPr>
        <w:t>тина потребних за рад</w:t>
      </w:r>
      <w:r w:rsidRPr="002407CF">
        <w:rPr>
          <w:rFonts w:asciiTheme="majorHAnsi" w:hAnsiTheme="majorHAnsi"/>
          <w:sz w:val="24"/>
          <w:szCs w:val="24"/>
          <w:lang w:val="sr-Cyrl-CS"/>
        </w:rPr>
        <w:t>.</w:t>
      </w:r>
    </w:p>
    <w:p w14:paraId="454835FD"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b/>
          <w:bCs/>
          <w:sz w:val="24"/>
          <w:szCs w:val="24"/>
          <w:lang w:val="ru-RU"/>
        </w:rPr>
        <w:t>Индивидуализована настава.</w:t>
      </w:r>
      <w:r w:rsidRPr="002407CF">
        <w:rPr>
          <w:rFonts w:asciiTheme="majorHAnsi" w:hAnsiTheme="majorHAnsi"/>
          <w:sz w:val="24"/>
          <w:szCs w:val="24"/>
          <w:lang w:val="ru-RU"/>
        </w:rPr>
        <w:t xml:space="preserve"> Ученици се у једном одељењу разликују по својим општим и специјалним способностима, по надарености, интересовањима, мотивима, особинама личности, па у вези с тим и у начинима, стилу и брзини учења</w:t>
      </w:r>
      <w:r w:rsidRPr="002407CF">
        <w:rPr>
          <w:rFonts w:asciiTheme="majorHAnsi" w:hAnsiTheme="majorHAnsi"/>
          <w:sz w:val="24"/>
          <w:szCs w:val="24"/>
          <w:lang w:val="sr-Cyrl-CS"/>
        </w:rPr>
        <w:t>.</w:t>
      </w:r>
      <w:r w:rsidRPr="002407CF">
        <w:rPr>
          <w:rFonts w:asciiTheme="majorHAnsi" w:hAnsiTheme="majorHAnsi"/>
          <w:sz w:val="24"/>
          <w:szCs w:val="24"/>
          <w:lang w:val="ru-RU"/>
        </w:rPr>
        <w:t xml:space="preserve"> Индивидуализовати наставу значи: 1. узимати у обзир укупне особине ученика и разлике међу њима; 2. варирати методе, средства и поступке према тим разликама; 3. омогућити им да напредују према властитом темпу учења. </w:t>
      </w:r>
    </w:p>
    <w:p w14:paraId="7E4BF503" w14:textId="77777777" w:rsidR="00D33336" w:rsidRPr="002407CF" w:rsidRDefault="00D33336" w:rsidP="007A16A5">
      <w:pPr>
        <w:jc w:val="both"/>
        <w:rPr>
          <w:rFonts w:asciiTheme="majorHAnsi" w:hAnsiTheme="majorHAnsi"/>
          <w:sz w:val="24"/>
          <w:szCs w:val="24"/>
          <w:lang w:val="ru-RU"/>
        </w:rPr>
      </w:pPr>
      <w:r w:rsidRPr="002407CF">
        <w:rPr>
          <w:rFonts w:asciiTheme="majorHAnsi" w:hAnsiTheme="majorHAnsi"/>
          <w:b/>
          <w:bCs/>
          <w:sz w:val="24"/>
          <w:szCs w:val="24"/>
          <w:lang w:val="ru-RU"/>
        </w:rPr>
        <w:t xml:space="preserve">Тимска настава </w:t>
      </w:r>
      <w:r w:rsidRPr="002407CF">
        <w:rPr>
          <w:rFonts w:asciiTheme="majorHAnsi" w:hAnsiTheme="majorHAnsi"/>
          <w:sz w:val="24"/>
          <w:szCs w:val="24"/>
          <w:lang w:val="ru-RU"/>
        </w:rPr>
        <w:t>је облик организације наставе у којој два или ви</w:t>
      </w:r>
      <w:r w:rsidRPr="002407CF">
        <w:rPr>
          <w:rFonts w:asciiTheme="majorHAnsi" w:hAnsiTheme="majorHAnsi"/>
          <w:sz w:val="24"/>
          <w:szCs w:val="24"/>
          <w:lang w:val="sr-Cyrl-CS"/>
        </w:rPr>
        <w:t>ш</w:t>
      </w:r>
      <w:r w:rsidRPr="002407CF">
        <w:rPr>
          <w:rFonts w:asciiTheme="majorHAnsi" w:hAnsiTheme="majorHAnsi"/>
          <w:sz w:val="24"/>
          <w:szCs w:val="24"/>
          <w:lang w:val="ru-RU"/>
        </w:rPr>
        <w:t>е наставника и њихови сарадници координирају рад на реализацији програма</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Тим заједнички реализује поједине програме или теме: планира, изводи и вреднује активности ученика, организује наставу и припрема садржаје, задатке и сл. који одговарају њиховим потребама и могућностима и на тај начин настоји да рационализује рад и учини га ефикаснијим.</w:t>
      </w:r>
    </w:p>
    <w:p w14:paraId="43036695" w14:textId="77777777" w:rsidR="00D33336" w:rsidRPr="002407CF" w:rsidRDefault="00D33336" w:rsidP="007A16A5">
      <w:pPr>
        <w:jc w:val="both"/>
        <w:rPr>
          <w:rFonts w:asciiTheme="majorHAnsi" w:hAnsiTheme="majorHAnsi"/>
          <w:sz w:val="24"/>
          <w:szCs w:val="24"/>
          <w:lang w:val="ru-RU"/>
        </w:rPr>
      </w:pPr>
      <w:r w:rsidRPr="002407CF">
        <w:rPr>
          <w:rFonts w:asciiTheme="majorHAnsi" w:hAnsiTheme="majorHAnsi"/>
          <w:b/>
          <w:sz w:val="24"/>
          <w:szCs w:val="24"/>
          <w:lang w:val="ru-RU"/>
        </w:rPr>
        <w:t>Програмирана настава</w:t>
      </w:r>
      <w:r w:rsidRPr="002407CF">
        <w:rPr>
          <w:rFonts w:asciiTheme="majorHAnsi" w:hAnsiTheme="majorHAnsi"/>
          <w:sz w:val="24"/>
          <w:szCs w:val="24"/>
          <w:lang w:val="ru-RU"/>
        </w:rPr>
        <w:t xml:space="preserve"> и програмирано учење полази од претпоставке да процес учења има три битне фазе: 1. контакт ученика са чињеницама односно информацијама које треба усвојити (у класичној настави то је када наставник предаје, изводи вежбе, ученик учи из уџбеника, приручника, литературе, слуша радио, снимљена предавања, плоче, гледа филмове); 2. властита активност ученика на градиву које треба усвојити, научити (на том градиву ученик треба да ради, да га употребљава у различитим варијантама примене); 3. повратна информација о успешности или неуспешности учениковог рада на градиву.</w:t>
      </w:r>
    </w:p>
    <w:p w14:paraId="74832A95" w14:textId="77777777" w:rsidR="00D33336" w:rsidRPr="002407CF" w:rsidRDefault="00D33336" w:rsidP="007A16A5">
      <w:pPr>
        <w:jc w:val="both"/>
        <w:rPr>
          <w:rFonts w:asciiTheme="majorHAnsi" w:hAnsiTheme="majorHAnsi"/>
          <w:sz w:val="24"/>
          <w:szCs w:val="24"/>
          <w:lang w:val="ru-RU"/>
        </w:rPr>
      </w:pPr>
      <w:r w:rsidRPr="002407CF">
        <w:rPr>
          <w:rFonts w:asciiTheme="majorHAnsi" w:hAnsiTheme="majorHAnsi"/>
          <w:b/>
          <w:bCs/>
          <w:sz w:val="24"/>
          <w:szCs w:val="24"/>
          <w:lang w:val="ru-RU"/>
        </w:rPr>
        <w:lastRenderedPageBreak/>
        <w:t>Проблемска настава</w:t>
      </w:r>
      <w:r w:rsidRPr="002407CF">
        <w:rPr>
          <w:rFonts w:asciiTheme="majorHAnsi" w:hAnsiTheme="majorHAnsi"/>
          <w:sz w:val="24"/>
          <w:szCs w:val="24"/>
          <w:lang w:val="ru-RU"/>
        </w:rPr>
        <w:t xml:space="preserve"> одвија се кроз следеће фазе:</w:t>
      </w:r>
      <w:r w:rsidRPr="002407CF">
        <w:rPr>
          <w:rFonts w:asciiTheme="majorHAnsi" w:hAnsiTheme="majorHAnsi"/>
          <w:sz w:val="24"/>
          <w:szCs w:val="24"/>
          <w:lang w:val="sr-Cyrl-CS"/>
        </w:rPr>
        <w:t xml:space="preserve"> 1)</w:t>
      </w:r>
      <w:r w:rsidRPr="002407CF">
        <w:rPr>
          <w:rFonts w:asciiTheme="majorHAnsi" w:hAnsiTheme="majorHAnsi"/>
          <w:sz w:val="24"/>
          <w:szCs w:val="24"/>
          <w:lang w:val="ru-RU"/>
        </w:rPr>
        <w:t xml:space="preserve"> постављање проблема где наставник ученицима излаже задатак у проблемском облику и упућује их да уоче проблем. 2) ученици одабирају могуће начине решавања и уз помоћ наставниковог вођења проверавају њихову истинитост. 3) провера утврђеног решења у пракси је завршна фаза рада. Процес учења се завршава доношењем коначног суда.</w:t>
      </w:r>
    </w:p>
    <w:p w14:paraId="670588C4" w14:textId="77777777" w:rsidR="00D33336" w:rsidRPr="002407CF" w:rsidRDefault="00D33336" w:rsidP="007A16A5">
      <w:pPr>
        <w:jc w:val="both"/>
        <w:rPr>
          <w:rFonts w:asciiTheme="majorHAnsi" w:hAnsiTheme="majorHAnsi"/>
          <w:sz w:val="24"/>
          <w:szCs w:val="24"/>
          <w:lang w:val="ru-RU"/>
        </w:rPr>
      </w:pPr>
      <w:r w:rsidRPr="002407CF">
        <w:rPr>
          <w:rFonts w:asciiTheme="majorHAnsi" w:hAnsiTheme="majorHAnsi"/>
          <w:b/>
          <w:bCs/>
          <w:sz w:val="24"/>
          <w:szCs w:val="24"/>
          <w:lang w:val="ru-RU"/>
        </w:rPr>
        <w:t>Учење путем открића</w:t>
      </w:r>
      <w:r w:rsidRPr="002407CF">
        <w:rPr>
          <w:rFonts w:asciiTheme="majorHAnsi" w:hAnsiTheme="majorHAnsi"/>
          <w:sz w:val="24"/>
          <w:szCs w:val="24"/>
          <w:lang w:val="ru-RU"/>
        </w:rPr>
        <w:t xml:space="preserve"> је у ствари врста учења путем истраживања са посебним начином вођења ученика да релативно самостално открију нове принципе, правила и законе, да структурирају чињенице које уче и да упознају методе решавања различитих проблема.</w:t>
      </w:r>
    </w:p>
    <w:p w14:paraId="5A5CC41B" w14:textId="77777777" w:rsidR="00D33336" w:rsidRPr="002407CF" w:rsidRDefault="00D33336" w:rsidP="007A16A5">
      <w:pPr>
        <w:jc w:val="both"/>
        <w:rPr>
          <w:rFonts w:asciiTheme="majorHAnsi" w:hAnsiTheme="majorHAnsi"/>
          <w:b/>
          <w:sz w:val="24"/>
          <w:szCs w:val="24"/>
        </w:rPr>
      </w:pPr>
      <w:r w:rsidRPr="002407CF">
        <w:rPr>
          <w:rFonts w:asciiTheme="majorHAnsi" w:hAnsiTheme="majorHAnsi"/>
          <w:b/>
          <w:sz w:val="24"/>
          <w:szCs w:val="24"/>
          <w:lang w:val="ru-RU"/>
        </w:rPr>
        <w:t xml:space="preserve">Пројектна настава </w:t>
      </w:r>
      <w:r w:rsidRPr="002407CF">
        <w:rPr>
          <w:rFonts w:asciiTheme="majorHAnsi" w:hAnsiTheme="majorHAnsi" w:cstheme="minorHAnsi"/>
          <w:color w:val="222222"/>
          <w:sz w:val="24"/>
          <w:szCs w:val="24"/>
          <w:shd w:val="clear" w:color="auto" w:fill="FFFFFF"/>
        </w:rPr>
        <w:t>подразумева интердисциплинарни рад. Карактеристике су: усмереност на интересовања ученика, аутентичност садржаја који се обрађују, интердисциплинарност пројектних тема, измењена улога наставника, сарадничка настава и учење, тимски рад ученика, планирање усмерено према циљу, истраживачки приступ, одговорност ученика за сопствено учење, употреба савремене технологије, настава која излази из оквира учионице и школе, развој социјалних компетенција ученика итд</w:t>
      </w:r>
      <w:r w:rsidRPr="002407CF">
        <w:rPr>
          <w:rFonts w:asciiTheme="majorHAnsi" w:hAnsiTheme="majorHAnsi" w:cs="Arial"/>
          <w:color w:val="222222"/>
          <w:sz w:val="24"/>
          <w:szCs w:val="24"/>
          <w:shd w:val="clear" w:color="auto" w:fill="FFFFFF"/>
        </w:rPr>
        <w:t>.</w:t>
      </w:r>
    </w:p>
    <w:p w14:paraId="33DC3825" w14:textId="77777777" w:rsidR="00D33336" w:rsidRPr="003560CE" w:rsidRDefault="00D33336" w:rsidP="00D33336">
      <w:pPr>
        <w:pStyle w:val="Bezrazmaka"/>
        <w:rPr>
          <w:b/>
          <w:color w:val="002060"/>
          <w:lang w:val="sr-Cyrl-RS"/>
        </w:rPr>
      </w:pPr>
      <w:bookmarkStart w:id="147" w:name="_Toc380750753"/>
      <w:bookmarkStart w:id="148" w:name="_Toc418681782"/>
      <w:bookmarkStart w:id="149" w:name="_Toc418683110"/>
      <w:r w:rsidRPr="003560CE">
        <w:rPr>
          <w:b/>
          <w:color w:val="002060"/>
        </w:rPr>
        <w:t>Наставне методе</w:t>
      </w:r>
      <w:bookmarkEnd w:id="147"/>
      <w:bookmarkEnd w:id="148"/>
      <w:bookmarkEnd w:id="149"/>
    </w:p>
    <w:p w14:paraId="2262B258" w14:textId="77777777" w:rsidR="00D33336" w:rsidRPr="00781C1A" w:rsidRDefault="00D33336" w:rsidP="00D33336">
      <w:pPr>
        <w:pStyle w:val="Bezrazmaka"/>
        <w:rPr>
          <w:lang w:val="sr-Cyrl-BA"/>
        </w:rPr>
      </w:pPr>
    </w:p>
    <w:p w14:paraId="3F6097B6"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sz w:val="24"/>
          <w:szCs w:val="24"/>
          <w:lang w:val="sr-Cyrl-CS"/>
        </w:rPr>
        <w:t xml:space="preserve">Наставници примењују одређене поступке (методе) у свим етапама наставног процеса. Избором и комбинацијом метода обезбеђује се најекономичнији пут остваривања постављених васпитно-образовних циљева. Наставник се опредељује за оне методе које ће ученика оптимално ангажовати у продуктивним активностима. </w:t>
      </w:r>
    </w:p>
    <w:p w14:paraId="77A8EE5D"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b/>
          <w:sz w:val="24"/>
          <w:szCs w:val="24"/>
          <w:lang w:val="sr-Cyrl-CS"/>
        </w:rPr>
        <w:t xml:space="preserve">1. Вербалне методе или методе живе речи су: </w:t>
      </w:r>
      <w:r w:rsidRPr="002407CF">
        <w:rPr>
          <w:rFonts w:asciiTheme="majorHAnsi" w:hAnsiTheme="majorHAnsi"/>
          <w:sz w:val="24"/>
          <w:szCs w:val="24"/>
          <w:lang w:val="sr-Cyrl-CS"/>
        </w:rPr>
        <w:t xml:space="preserve">метода излагања (или монолошка) и метода разговора или дијалошка. Жива реч је значајан извор знања о природи, друштву, човеку и пратилац је свих других наставних метода. </w:t>
      </w:r>
    </w:p>
    <w:p w14:paraId="26CD7068"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b/>
          <w:sz w:val="24"/>
          <w:szCs w:val="24"/>
          <w:lang w:val="sr-Cyrl-CS"/>
        </w:rPr>
        <w:t xml:space="preserve">2. Методе рада на тексту, писани и графички радови ученика. </w:t>
      </w:r>
      <w:r w:rsidRPr="002407CF">
        <w:rPr>
          <w:rFonts w:asciiTheme="majorHAnsi" w:hAnsiTheme="majorHAnsi"/>
          <w:sz w:val="24"/>
          <w:szCs w:val="24"/>
          <w:lang w:val="sr-Cyrl-CS"/>
        </w:rPr>
        <w:t xml:space="preserve">Примена ових метода подразумева рад ученика наставника на разним изворима знања као и на многе мисаоне и практичне активности. </w:t>
      </w:r>
    </w:p>
    <w:p w14:paraId="325DFAC2" w14:textId="77777777" w:rsidR="00D33336" w:rsidRPr="002407CF" w:rsidRDefault="00D33336" w:rsidP="007A16A5">
      <w:pPr>
        <w:jc w:val="both"/>
        <w:rPr>
          <w:rFonts w:asciiTheme="majorHAnsi" w:hAnsiTheme="majorHAnsi"/>
          <w:b/>
          <w:sz w:val="24"/>
          <w:szCs w:val="24"/>
          <w:lang w:val="sr-Cyrl-CS"/>
        </w:rPr>
      </w:pPr>
      <w:r w:rsidRPr="002407CF">
        <w:rPr>
          <w:rFonts w:asciiTheme="majorHAnsi" w:hAnsiTheme="majorHAnsi"/>
          <w:b/>
          <w:sz w:val="24"/>
          <w:szCs w:val="24"/>
          <w:lang w:val="sr-Cyrl-CS"/>
        </w:rPr>
        <w:t xml:space="preserve">3. Метода показивања </w:t>
      </w:r>
      <w:r w:rsidRPr="002407CF">
        <w:rPr>
          <w:rFonts w:asciiTheme="majorHAnsi" w:hAnsiTheme="majorHAnsi"/>
          <w:sz w:val="24"/>
          <w:szCs w:val="24"/>
          <w:lang w:val="sr-Cyrl-CS"/>
        </w:rPr>
        <w:t>састоји се у систематизацији учениковог чулног искуства и давању нових знања путем показивања објеката, предмета,појава и процеса у природи и друштву и учениковог вођеног усмераваног опажања и посматрања.</w:t>
      </w:r>
    </w:p>
    <w:p w14:paraId="5A69A810"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b/>
          <w:sz w:val="24"/>
          <w:szCs w:val="24"/>
          <w:lang w:val="sr-Cyrl-CS"/>
        </w:rPr>
        <w:t xml:space="preserve">4. Метода практичних радова </w:t>
      </w:r>
      <w:r w:rsidRPr="002407CF">
        <w:rPr>
          <w:rFonts w:asciiTheme="majorHAnsi" w:hAnsiTheme="majorHAnsi"/>
          <w:sz w:val="24"/>
          <w:szCs w:val="24"/>
          <w:lang w:val="sr-Cyrl-CS"/>
        </w:rPr>
        <w:t xml:space="preserve">активира ученика у потпуности, јер обухвата посматрање, мишљење и праксу, интензивније делује на формирање позитивног односа према раду, на мотивацију, интересовања и вредновање рада. </w:t>
      </w:r>
    </w:p>
    <w:p w14:paraId="22614182" w14:textId="77777777" w:rsidR="00D33336" w:rsidRPr="002407CF" w:rsidRDefault="00D33336" w:rsidP="00D33336">
      <w:pPr>
        <w:pStyle w:val="Bezrazmaka"/>
        <w:rPr>
          <w:b/>
          <w:color w:val="002060"/>
          <w:szCs w:val="24"/>
        </w:rPr>
      </w:pPr>
      <w:bookmarkStart w:id="150" w:name="_Toc380750754"/>
      <w:bookmarkStart w:id="151" w:name="_Toc418681783"/>
      <w:bookmarkStart w:id="152" w:name="_Toc418683111"/>
      <w:r w:rsidRPr="002407CF">
        <w:rPr>
          <w:b/>
          <w:color w:val="002060"/>
          <w:szCs w:val="24"/>
        </w:rPr>
        <w:t>Наставна средства</w:t>
      </w:r>
      <w:bookmarkEnd w:id="150"/>
      <w:bookmarkEnd w:id="151"/>
      <w:bookmarkEnd w:id="152"/>
    </w:p>
    <w:p w14:paraId="081AEDF3" w14:textId="77777777" w:rsidR="00D33336" w:rsidRPr="002407CF" w:rsidRDefault="00D33336" w:rsidP="00D33336">
      <w:pPr>
        <w:pStyle w:val="Bezrazmaka"/>
        <w:rPr>
          <w:szCs w:val="24"/>
          <w:lang w:val="sr-Cyrl-RS"/>
        </w:rPr>
      </w:pPr>
    </w:p>
    <w:p w14:paraId="0C272EF7" w14:textId="77777777" w:rsidR="00D33336" w:rsidRPr="002407CF" w:rsidRDefault="00D33336" w:rsidP="007A16A5">
      <w:pPr>
        <w:jc w:val="both"/>
        <w:rPr>
          <w:rFonts w:asciiTheme="majorHAnsi" w:hAnsiTheme="majorHAnsi"/>
          <w:sz w:val="24"/>
          <w:szCs w:val="24"/>
          <w:lang w:val="sr-Cyrl-CS"/>
        </w:rPr>
      </w:pPr>
      <w:r w:rsidRPr="002407CF">
        <w:rPr>
          <w:rFonts w:asciiTheme="majorHAnsi" w:hAnsiTheme="majorHAnsi"/>
          <w:sz w:val="24"/>
          <w:szCs w:val="24"/>
          <w:lang w:val="sr-Cyrl-CS"/>
        </w:rPr>
        <w:lastRenderedPageBreak/>
        <w:t>Наставна средства су везана за савремено конципиране наставне програме, савремено конципирање наставе и у функцији су оптималне реализације васпитно-образовних задатака.</w:t>
      </w:r>
    </w:p>
    <w:p w14:paraId="5641693C"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sz w:val="24"/>
          <w:szCs w:val="24"/>
          <w:lang w:val="ru-RU"/>
        </w:rPr>
        <w:t>Постоје више класификација наставних средстава, а овде је дата једна од њих.</w:t>
      </w:r>
    </w:p>
    <w:p w14:paraId="266F02C8" w14:textId="77777777" w:rsidR="00D33336" w:rsidRPr="002407CF" w:rsidRDefault="00D33336" w:rsidP="007A16A5">
      <w:pPr>
        <w:autoSpaceDE w:val="0"/>
        <w:autoSpaceDN w:val="0"/>
        <w:adjustRightInd w:val="0"/>
        <w:jc w:val="both"/>
        <w:rPr>
          <w:rFonts w:asciiTheme="majorHAnsi" w:hAnsiTheme="majorHAnsi"/>
          <w:sz w:val="24"/>
          <w:szCs w:val="24"/>
          <w:lang w:val="sr-Cyrl-CS"/>
        </w:rPr>
      </w:pPr>
      <w:r w:rsidRPr="002407CF">
        <w:rPr>
          <w:rFonts w:asciiTheme="majorHAnsi" w:hAnsiTheme="majorHAnsi"/>
          <w:b/>
          <w:bCs/>
          <w:sz w:val="24"/>
          <w:szCs w:val="24"/>
          <w:lang w:val="sr-Cyrl-CS"/>
        </w:rPr>
        <w:t>1.</w:t>
      </w:r>
      <w:r w:rsidRPr="002407CF">
        <w:rPr>
          <w:rFonts w:asciiTheme="majorHAnsi" w:hAnsiTheme="majorHAnsi"/>
          <w:b/>
          <w:bCs/>
          <w:sz w:val="24"/>
          <w:szCs w:val="24"/>
        </w:rPr>
        <w:t xml:space="preserve"> </w:t>
      </w:r>
      <w:r w:rsidRPr="002407CF">
        <w:rPr>
          <w:rFonts w:asciiTheme="majorHAnsi" w:hAnsiTheme="majorHAnsi"/>
          <w:b/>
          <w:bCs/>
          <w:sz w:val="24"/>
          <w:szCs w:val="24"/>
          <w:lang w:val="ru-RU"/>
        </w:rPr>
        <w:t xml:space="preserve">Вербална наставна средства </w:t>
      </w:r>
      <w:r w:rsidRPr="002407CF">
        <w:rPr>
          <w:rFonts w:asciiTheme="majorHAnsi" w:hAnsiTheme="majorHAnsi"/>
          <w:sz w:val="24"/>
          <w:szCs w:val="24"/>
          <w:lang w:val="sr-Cyrl-CS"/>
        </w:rPr>
        <w:t>(ж</w:t>
      </w:r>
      <w:r w:rsidRPr="002407CF">
        <w:rPr>
          <w:rFonts w:asciiTheme="majorHAnsi" w:hAnsiTheme="majorHAnsi"/>
          <w:sz w:val="24"/>
          <w:szCs w:val="24"/>
          <w:lang w:val="ru-RU"/>
        </w:rPr>
        <w:t>ива и изговорена ре</w:t>
      </w:r>
      <w:r w:rsidRPr="002407CF">
        <w:rPr>
          <w:rFonts w:asciiTheme="majorHAnsi" w:hAnsiTheme="majorHAnsi"/>
          <w:sz w:val="24"/>
          <w:szCs w:val="24"/>
          <w:lang w:val="sr-Cyrl-CS"/>
        </w:rPr>
        <w:t>ч –</w:t>
      </w:r>
      <w:r w:rsidRPr="002407CF">
        <w:rPr>
          <w:rFonts w:asciiTheme="majorHAnsi" w:hAnsiTheme="majorHAnsi"/>
          <w:sz w:val="24"/>
          <w:szCs w:val="24"/>
          <w:lang w:val="ru-RU"/>
        </w:rPr>
        <w:t>говор и репродукована ре</w:t>
      </w:r>
      <w:r w:rsidRPr="002407CF">
        <w:rPr>
          <w:rFonts w:asciiTheme="majorHAnsi" w:hAnsiTheme="majorHAnsi"/>
          <w:sz w:val="24"/>
          <w:szCs w:val="24"/>
          <w:lang w:val="sr-Cyrl-CS"/>
        </w:rPr>
        <w:t>ч).</w:t>
      </w:r>
    </w:p>
    <w:p w14:paraId="0BCA8049"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b/>
          <w:bCs/>
          <w:sz w:val="24"/>
          <w:szCs w:val="24"/>
          <w:lang w:val="sr-Cyrl-CS"/>
        </w:rPr>
        <w:t xml:space="preserve">2. </w:t>
      </w:r>
      <w:r w:rsidRPr="002407CF">
        <w:rPr>
          <w:rFonts w:asciiTheme="majorHAnsi" w:hAnsiTheme="majorHAnsi"/>
          <w:b/>
          <w:bCs/>
          <w:sz w:val="24"/>
          <w:szCs w:val="24"/>
          <w:lang w:val="ru-RU"/>
        </w:rPr>
        <w:t xml:space="preserve">Текстуална наставна средства </w:t>
      </w:r>
      <w:r w:rsidRPr="002407CF">
        <w:rPr>
          <w:rFonts w:asciiTheme="majorHAnsi" w:hAnsiTheme="majorHAnsi"/>
          <w:sz w:val="24"/>
          <w:szCs w:val="24"/>
          <w:lang w:val="ru-RU"/>
        </w:rPr>
        <w:t>(одговарајући штампани и посебно писани текстови изразличитих области људског стваралаштва).</w:t>
      </w:r>
    </w:p>
    <w:p w14:paraId="72A82AE3"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b/>
          <w:bCs/>
          <w:sz w:val="24"/>
          <w:szCs w:val="24"/>
          <w:lang w:val="sr-Cyrl-CS"/>
        </w:rPr>
        <w:t xml:space="preserve">3. </w:t>
      </w:r>
      <w:r w:rsidRPr="002407CF">
        <w:rPr>
          <w:rFonts w:asciiTheme="majorHAnsi" w:hAnsiTheme="majorHAnsi"/>
          <w:b/>
          <w:bCs/>
          <w:sz w:val="24"/>
          <w:szCs w:val="24"/>
          <w:lang w:val="ru-RU"/>
        </w:rPr>
        <w:t xml:space="preserve">Визуелно наставна средства </w:t>
      </w:r>
      <w:r w:rsidRPr="002407CF">
        <w:rPr>
          <w:rFonts w:asciiTheme="majorHAnsi" w:hAnsiTheme="majorHAnsi"/>
          <w:sz w:val="24"/>
          <w:szCs w:val="24"/>
          <w:lang w:val="sr-Cyrl-CS"/>
        </w:rPr>
        <w:t>(</w:t>
      </w:r>
      <w:r w:rsidRPr="002407CF">
        <w:rPr>
          <w:rFonts w:asciiTheme="majorHAnsi" w:hAnsiTheme="majorHAnsi"/>
          <w:sz w:val="24"/>
          <w:szCs w:val="24"/>
          <w:lang w:val="ru-RU"/>
        </w:rPr>
        <w:t xml:space="preserve">сва она средства која се у току наставног процеса примају </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опажају чулом вида: предмети, фотографије, слике, цртежи, карте, шеме, графикони,  дијаграми,симболи итд.).</w:t>
      </w:r>
    </w:p>
    <w:p w14:paraId="38823369"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b/>
          <w:bCs/>
          <w:sz w:val="24"/>
          <w:szCs w:val="24"/>
          <w:lang w:val="sr-Cyrl-CS"/>
        </w:rPr>
        <w:t>4.</w:t>
      </w:r>
      <w:r w:rsidRPr="002407CF">
        <w:rPr>
          <w:rFonts w:asciiTheme="majorHAnsi" w:hAnsiTheme="majorHAnsi"/>
          <w:b/>
          <w:bCs/>
          <w:sz w:val="24"/>
          <w:szCs w:val="24"/>
          <w:lang w:val="ru-RU"/>
        </w:rPr>
        <w:t xml:space="preserve">Аудитивна наставна средства </w:t>
      </w:r>
      <w:r w:rsidRPr="002407CF">
        <w:rPr>
          <w:rFonts w:asciiTheme="majorHAnsi" w:hAnsiTheme="majorHAnsi"/>
          <w:sz w:val="24"/>
          <w:szCs w:val="24"/>
          <w:lang w:val="sr-Cyrl-CS"/>
        </w:rPr>
        <w:t>(</w:t>
      </w:r>
      <w:r w:rsidRPr="002407CF">
        <w:rPr>
          <w:rFonts w:asciiTheme="majorHAnsi" w:hAnsiTheme="majorHAnsi"/>
          <w:sz w:val="24"/>
          <w:szCs w:val="24"/>
          <w:lang w:val="ru-RU"/>
        </w:rPr>
        <w:t>сва она средства која примамо помо</w:t>
      </w:r>
      <w:r w:rsidRPr="002407CF">
        <w:rPr>
          <w:rFonts w:asciiTheme="majorHAnsi" w:hAnsiTheme="majorHAnsi"/>
          <w:sz w:val="24"/>
          <w:szCs w:val="24"/>
          <w:lang w:val="sr-Cyrl-CS"/>
        </w:rPr>
        <w:t>ћ</w:t>
      </w:r>
      <w:r w:rsidRPr="002407CF">
        <w:rPr>
          <w:rFonts w:asciiTheme="majorHAnsi" w:hAnsiTheme="majorHAnsi"/>
          <w:sz w:val="24"/>
          <w:szCs w:val="24"/>
          <w:lang w:val="ru-RU"/>
        </w:rPr>
        <w:t xml:space="preserve">у </w:t>
      </w:r>
      <w:r w:rsidRPr="002407CF">
        <w:rPr>
          <w:rFonts w:asciiTheme="majorHAnsi" w:hAnsiTheme="majorHAnsi"/>
          <w:sz w:val="24"/>
          <w:szCs w:val="24"/>
          <w:lang w:val="sr-Cyrl-CS"/>
        </w:rPr>
        <w:t>ч</w:t>
      </w:r>
      <w:r w:rsidRPr="002407CF">
        <w:rPr>
          <w:rFonts w:asciiTheme="majorHAnsi" w:hAnsiTheme="majorHAnsi"/>
          <w:sz w:val="24"/>
          <w:szCs w:val="24"/>
          <w:lang w:val="ru-RU"/>
        </w:rPr>
        <w:t>ула слуха изузев говора и то: разни шумови у природи и акцетичне појаве, музички и тонски ефекти, разни звучни ефекти, репродуковани –  вештачки и природни ефекти итд.).</w:t>
      </w:r>
    </w:p>
    <w:p w14:paraId="75FB212D" w14:textId="77777777" w:rsidR="00D33336" w:rsidRPr="002407CF" w:rsidRDefault="00D33336" w:rsidP="007A16A5">
      <w:pPr>
        <w:autoSpaceDE w:val="0"/>
        <w:autoSpaceDN w:val="0"/>
        <w:adjustRightInd w:val="0"/>
        <w:jc w:val="both"/>
        <w:rPr>
          <w:rFonts w:asciiTheme="majorHAnsi" w:hAnsiTheme="majorHAnsi"/>
          <w:sz w:val="24"/>
          <w:szCs w:val="24"/>
          <w:lang w:val="sr-Cyrl-CS"/>
        </w:rPr>
      </w:pPr>
      <w:r w:rsidRPr="002407CF">
        <w:rPr>
          <w:rFonts w:asciiTheme="majorHAnsi" w:hAnsiTheme="majorHAnsi"/>
          <w:b/>
          <w:bCs/>
          <w:sz w:val="24"/>
          <w:szCs w:val="24"/>
          <w:lang w:val="sr-Cyrl-CS"/>
        </w:rPr>
        <w:t xml:space="preserve">5. </w:t>
      </w:r>
      <w:r w:rsidRPr="002407CF">
        <w:rPr>
          <w:rFonts w:asciiTheme="majorHAnsi" w:hAnsiTheme="majorHAnsi"/>
          <w:b/>
          <w:bCs/>
          <w:sz w:val="24"/>
          <w:szCs w:val="24"/>
          <w:lang w:val="ru-RU"/>
        </w:rPr>
        <w:t xml:space="preserve">Аудио-визуелна наставна средства </w:t>
      </w:r>
      <w:r w:rsidRPr="002407CF">
        <w:rPr>
          <w:rFonts w:asciiTheme="majorHAnsi" w:hAnsiTheme="majorHAnsi"/>
          <w:sz w:val="24"/>
          <w:szCs w:val="24"/>
          <w:lang w:val="ru-RU"/>
        </w:rPr>
        <w:t>постављају синтезу елемената аудитивних и визуелних средстава</w:t>
      </w:r>
      <w:r w:rsidRPr="002407CF">
        <w:rPr>
          <w:rFonts w:asciiTheme="majorHAnsi" w:hAnsiTheme="majorHAnsi"/>
          <w:sz w:val="24"/>
          <w:szCs w:val="24"/>
          <w:lang w:val="sr-Cyrl-CS"/>
        </w:rPr>
        <w:t xml:space="preserve">. </w:t>
      </w:r>
    </w:p>
    <w:p w14:paraId="3E34B9FA"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b/>
          <w:bCs/>
          <w:sz w:val="24"/>
          <w:szCs w:val="24"/>
          <w:lang w:val="sr-Cyrl-CS"/>
        </w:rPr>
        <w:t xml:space="preserve">6. </w:t>
      </w:r>
      <w:r w:rsidRPr="002407CF">
        <w:rPr>
          <w:rFonts w:asciiTheme="majorHAnsi" w:hAnsiTheme="majorHAnsi"/>
          <w:b/>
          <w:bCs/>
          <w:sz w:val="24"/>
          <w:szCs w:val="24"/>
          <w:lang w:val="ru-RU"/>
        </w:rPr>
        <w:t xml:space="preserve">Мануелна наставна средства </w:t>
      </w:r>
      <w:r w:rsidRPr="002407CF">
        <w:rPr>
          <w:rFonts w:asciiTheme="majorHAnsi" w:hAnsiTheme="majorHAnsi"/>
          <w:sz w:val="24"/>
          <w:szCs w:val="24"/>
          <w:lang w:val="sr-Cyrl-CS"/>
        </w:rPr>
        <w:t>ч</w:t>
      </w:r>
      <w:r w:rsidRPr="002407CF">
        <w:rPr>
          <w:rFonts w:asciiTheme="majorHAnsi" w:hAnsiTheme="majorHAnsi"/>
          <w:sz w:val="24"/>
          <w:szCs w:val="24"/>
          <w:lang w:val="ru-RU"/>
        </w:rPr>
        <w:t>ине посебну групу средстава</w:t>
      </w:r>
      <w:r w:rsidRPr="002407CF">
        <w:rPr>
          <w:rFonts w:asciiTheme="majorHAnsi" w:hAnsiTheme="majorHAnsi"/>
          <w:sz w:val="24"/>
          <w:szCs w:val="24"/>
          <w:lang w:val="sr-Cyrl-CS"/>
        </w:rPr>
        <w:t xml:space="preserve">. </w:t>
      </w:r>
      <w:r w:rsidRPr="002407CF">
        <w:rPr>
          <w:rFonts w:asciiTheme="majorHAnsi" w:hAnsiTheme="majorHAnsi"/>
          <w:sz w:val="24"/>
          <w:szCs w:val="24"/>
          <w:lang w:val="ru-RU"/>
        </w:rPr>
        <w:t>Она служе за извођење разноврсних радних операција, захвата или ради као на пример:  разноврсни алати, машине, инструменти, апарати,предмети, материјали и др.</w:t>
      </w:r>
    </w:p>
    <w:p w14:paraId="07CF84C4"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b/>
          <w:bCs/>
          <w:sz w:val="24"/>
          <w:szCs w:val="24"/>
          <w:lang w:val="sr-Cyrl-CS"/>
        </w:rPr>
        <w:t xml:space="preserve">7. </w:t>
      </w:r>
      <w:r w:rsidRPr="002407CF">
        <w:rPr>
          <w:rFonts w:asciiTheme="majorHAnsi" w:hAnsiTheme="majorHAnsi"/>
          <w:b/>
          <w:bCs/>
          <w:sz w:val="24"/>
          <w:szCs w:val="24"/>
          <w:lang w:val="ru-RU"/>
        </w:rPr>
        <w:t xml:space="preserve">Експериментална и демонстрациона наставна средства. </w:t>
      </w:r>
      <w:r w:rsidRPr="002407CF">
        <w:rPr>
          <w:rFonts w:asciiTheme="majorHAnsi" w:hAnsiTheme="majorHAnsi"/>
          <w:sz w:val="24"/>
          <w:szCs w:val="24"/>
          <w:lang w:val="ru-RU"/>
        </w:rPr>
        <w:t xml:space="preserve">Овде спадају сва средства која обезбеђују извођење експеримената и демонстрација. </w:t>
      </w:r>
    </w:p>
    <w:p w14:paraId="3F24F79E"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b/>
          <w:bCs/>
          <w:sz w:val="24"/>
          <w:szCs w:val="24"/>
          <w:lang w:val="sr-Cyrl-CS"/>
        </w:rPr>
        <w:t xml:space="preserve">8. </w:t>
      </w:r>
      <w:r w:rsidRPr="002407CF">
        <w:rPr>
          <w:rFonts w:asciiTheme="majorHAnsi" w:hAnsiTheme="majorHAnsi"/>
          <w:b/>
          <w:bCs/>
          <w:sz w:val="24"/>
          <w:szCs w:val="24"/>
          <w:lang w:val="ru-RU"/>
        </w:rPr>
        <w:t>Помо</w:t>
      </w:r>
      <w:r w:rsidRPr="002407CF">
        <w:rPr>
          <w:rFonts w:asciiTheme="majorHAnsi" w:eastAsia="Arial,Bold" w:hAnsiTheme="majorHAnsi"/>
          <w:b/>
          <w:bCs/>
          <w:sz w:val="24"/>
          <w:szCs w:val="24"/>
          <w:lang w:val="ru-RU"/>
        </w:rPr>
        <w:t>ћ</w:t>
      </w:r>
      <w:r w:rsidRPr="002407CF">
        <w:rPr>
          <w:rFonts w:asciiTheme="majorHAnsi" w:hAnsiTheme="majorHAnsi"/>
          <w:b/>
          <w:bCs/>
          <w:sz w:val="24"/>
          <w:szCs w:val="24"/>
          <w:lang w:val="ru-RU"/>
        </w:rPr>
        <w:t>но-техни</w:t>
      </w:r>
      <w:r w:rsidRPr="002407CF">
        <w:rPr>
          <w:rFonts w:asciiTheme="majorHAnsi" w:eastAsia="Arial,Bold" w:hAnsiTheme="majorHAnsi"/>
          <w:b/>
          <w:bCs/>
          <w:sz w:val="24"/>
          <w:szCs w:val="24"/>
          <w:lang w:val="ru-RU"/>
        </w:rPr>
        <w:t>ч</w:t>
      </w:r>
      <w:r w:rsidRPr="002407CF">
        <w:rPr>
          <w:rFonts w:asciiTheme="majorHAnsi" w:hAnsiTheme="majorHAnsi"/>
          <w:b/>
          <w:bCs/>
          <w:sz w:val="24"/>
          <w:szCs w:val="24"/>
          <w:lang w:val="ru-RU"/>
        </w:rPr>
        <w:t xml:space="preserve">ка наставна средства </w:t>
      </w:r>
      <w:r w:rsidRPr="002407CF">
        <w:rPr>
          <w:rFonts w:asciiTheme="majorHAnsi" w:hAnsiTheme="majorHAnsi"/>
          <w:sz w:val="24"/>
          <w:szCs w:val="24"/>
          <w:lang w:val="ru-RU"/>
        </w:rPr>
        <w:t>омогућавају успешну примену осталих, главних наставнихсредстава. Разноврсна су и многобројна као на пример: разноврсне табле, столице, апликатори,апарати, показивачи и др.</w:t>
      </w:r>
    </w:p>
    <w:p w14:paraId="083C4CE2"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bCs/>
          <w:sz w:val="24"/>
          <w:szCs w:val="24"/>
          <w:lang w:val="ru-RU"/>
        </w:rPr>
        <w:t xml:space="preserve">Сва наставна средства која наставник </w:t>
      </w:r>
      <w:r w:rsidRPr="002407CF">
        <w:rPr>
          <w:rFonts w:asciiTheme="majorHAnsi" w:hAnsiTheme="majorHAnsi"/>
          <w:bCs/>
          <w:sz w:val="24"/>
          <w:szCs w:val="24"/>
          <w:lang w:val="sr-Cyrl-CS"/>
        </w:rPr>
        <w:t>ж</w:t>
      </w:r>
      <w:r w:rsidRPr="002407CF">
        <w:rPr>
          <w:rFonts w:asciiTheme="majorHAnsi" w:hAnsiTheme="majorHAnsi"/>
          <w:bCs/>
          <w:sz w:val="24"/>
          <w:szCs w:val="24"/>
          <w:lang w:val="ru-RU"/>
        </w:rPr>
        <w:t xml:space="preserve">ели да примени или употреби на </w:t>
      </w:r>
      <w:r w:rsidRPr="002407CF">
        <w:rPr>
          <w:rFonts w:asciiTheme="majorHAnsi" w:eastAsia="Arial,Bold" w:hAnsiTheme="majorHAnsi"/>
          <w:bCs/>
          <w:sz w:val="24"/>
          <w:szCs w:val="24"/>
          <w:lang w:val="sr-Cyrl-CS"/>
        </w:rPr>
        <w:t>ч</w:t>
      </w:r>
      <w:r w:rsidRPr="002407CF">
        <w:rPr>
          <w:rFonts w:asciiTheme="majorHAnsi" w:hAnsiTheme="majorHAnsi"/>
          <w:bCs/>
          <w:sz w:val="24"/>
          <w:szCs w:val="24"/>
          <w:lang w:val="ru-RU"/>
        </w:rPr>
        <w:t>асу</w:t>
      </w:r>
      <w:r w:rsidRPr="002407CF">
        <w:rPr>
          <w:rFonts w:asciiTheme="majorHAnsi" w:hAnsiTheme="majorHAnsi"/>
          <w:bCs/>
          <w:sz w:val="24"/>
          <w:szCs w:val="24"/>
          <w:lang w:val="sr-Cyrl-CS"/>
        </w:rPr>
        <w:t xml:space="preserve">, </w:t>
      </w:r>
      <w:r w:rsidRPr="002407CF">
        <w:rPr>
          <w:rFonts w:asciiTheme="majorHAnsi" w:hAnsiTheme="majorHAnsi"/>
          <w:bCs/>
          <w:sz w:val="24"/>
          <w:szCs w:val="24"/>
          <w:lang w:val="ru-RU"/>
        </w:rPr>
        <w:t>морају бити техни</w:t>
      </w:r>
      <w:r w:rsidRPr="002407CF">
        <w:rPr>
          <w:rFonts w:asciiTheme="majorHAnsi" w:eastAsia="Arial,Bold" w:hAnsiTheme="majorHAnsi"/>
          <w:bCs/>
          <w:sz w:val="24"/>
          <w:szCs w:val="24"/>
          <w:lang w:val="ru-RU"/>
        </w:rPr>
        <w:t>ч</w:t>
      </w:r>
      <w:r w:rsidRPr="002407CF">
        <w:rPr>
          <w:rFonts w:asciiTheme="majorHAnsi" w:hAnsiTheme="majorHAnsi"/>
          <w:bCs/>
          <w:sz w:val="24"/>
          <w:szCs w:val="24"/>
          <w:lang w:val="ru-RU"/>
        </w:rPr>
        <w:t>ки исправна а њихова примена потпуно безбедна у односу на наставнике и у</w:t>
      </w:r>
      <w:r w:rsidRPr="002407CF">
        <w:rPr>
          <w:rFonts w:asciiTheme="majorHAnsi" w:eastAsia="Arial,Bold" w:hAnsiTheme="majorHAnsi"/>
          <w:bCs/>
          <w:sz w:val="24"/>
          <w:szCs w:val="24"/>
          <w:lang w:val="ru-RU"/>
        </w:rPr>
        <w:t>ч</w:t>
      </w:r>
      <w:r w:rsidRPr="002407CF">
        <w:rPr>
          <w:rFonts w:asciiTheme="majorHAnsi" w:hAnsiTheme="majorHAnsi"/>
          <w:bCs/>
          <w:sz w:val="24"/>
          <w:szCs w:val="24"/>
          <w:lang w:val="ru-RU"/>
        </w:rPr>
        <w:t>енике.</w:t>
      </w:r>
    </w:p>
    <w:p w14:paraId="0C5E1D79" w14:textId="77777777" w:rsidR="00D33336" w:rsidRPr="002407CF" w:rsidRDefault="00D33336" w:rsidP="007A16A5">
      <w:pPr>
        <w:pStyle w:val="Heading1"/>
      </w:pPr>
      <w:bookmarkStart w:id="153" w:name="_Toc380750755"/>
      <w:bookmarkStart w:id="154" w:name="_Toc418681784"/>
      <w:bookmarkStart w:id="155" w:name="_Toc418683112"/>
      <w:bookmarkStart w:id="156" w:name="_Toc147241220"/>
      <w:r w:rsidRPr="002407CF">
        <w:rPr>
          <w:lang w:val="sr-Cyrl-RS"/>
        </w:rPr>
        <w:t>В</w:t>
      </w:r>
      <w:r w:rsidRPr="002407CF">
        <w:t>редновање</w:t>
      </w:r>
      <w:r w:rsidRPr="002407CF">
        <w:rPr>
          <w:lang w:val="sr-Cyrl-BA"/>
        </w:rPr>
        <w:t xml:space="preserve"> </w:t>
      </w:r>
      <w:r w:rsidRPr="002407CF">
        <w:t>рада</w:t>
      </w:r>
      <w:r w:rsidRPr="002407CF">
        <w:rPr>
          <w:lang w:val="sr-Cyrl-BA"/>
        </w:rPr>
        <w:t xml:space="preserve"> </w:t>
      </w:r>
      <w:r w:rsidRPr="002407CF">
        <w:t>и</w:t>
      </w:r>
      <w:r w:rsidRPr="002407CF">
        <w:rPr>
          <w:lang w:val="sr-Cyrl-BA"/>
        </w:rPr>
        <w:t xml:space="preserve"> </w:t>
      </w:r>
      <w:r w:rsidRPr="002407CF">
        <w:t>напредовање ученика</w:t>
      </w:r>
      <w:bookmarkEnd w:id="153"/>
      <w:bookmarkEnd w:id="154"/>
      <w:bookmarkEnd w:id="155"/>
      <w:bookmarkEnd w:id="156"/>
    </w:p>
    <w:p w14:paraId="119D543F" w14:textId="77777777" w:rsidR="00D33336" w:rsidRPr="002407CF" w:rsidRDefault="00D33336" w:rsidP="00D33336">
      <w:pPr>
        <w:pStyle w:val="Bezrazmaka"/>
        <w:rPr>
          <w:szCs w:val="24"/>
          <w:lang w:val="ru-RU"/>
        </w:rPr>
      </w:pPr>
    </w:p>
    <w:p w14:paraId="5BB5AB95"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sz w:val="24"/>
          <w:szCs w:val="24"/>
        </w:rPr>
        <w:t xml:space="preserve">Оцењивање </w:t>
      </w:r>
      <w:r w:rsidRPr="002407CF">
        <w:rPr>
          <w:rFonts w:asciiTheme="majorHAnsi" w:hAnsiTheme="majorHAnsi"/>
          <w:sz w:val="24"/>
          <w:szCs w:val="24"/>
          <w:lang w:val="sr-Cyrl-RS"/>
        </w:rPr>
        <w:t>представља</w:t>
      </w:r>
      <w:r w:rsidRPr="002407CF">
        <w:rPr>
          <w:rFonts w:asciiTheme="majorHAnsi" w:hAnsiTheme="majorHAnsi"/>
          <w:sz w:val="24"/>
          <w:szCs w:val="24"/>
        </w:rPr>
        <w:t xml:space="preserve"> саставни део процеса наставе и учења којим се стално прати остваривање прописаних циљева, исхода, стандарда постигнућа ученика и стандарда квалификација, као и напредовања ученика у развијању компетенција у току савладавања школског програма.</w:t>
      </w:r>
    </w:p>
    <w:p w14:paraId="638463E5"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sz w:val="24"/>
          <w:szCs w:val="24"/>
        </w:rPr>
        <w:lastRenderedPageBreak/>
        <w:t>Оцењивање је континуирана педагошка активност којом се код ученика развија активан однос према учењу, подстиче мотивација за учење, развијају радне навике, а ученик се оспособљава за објективну процену сопствених постигнућа и постигнућа других ученика, при чему развија одређени систем вредности.</w:t>
      </w:r>
    </w:p>
    <w:p w14:paraId="68F93031"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sz w:val="24"/>
          <w:szCs w:val="24"/>
        </w:rPr>
        <w:t>Како би се омогућила ефикасност учења, наставник се руководи следећим принципима при оцењивању:</w:t>
      </w:r>
    </w:p>
    <w:p w14:paraId="3ABAA623" w14:textId="77777777" w:rsidR="00D33336" w:rsidRPr="002407CF" w:rsidRDefault="00D33336" w:rsidP="007A16A5">
      <w:pPr>
        <w:numPr>
          <w:ilvl w:val="0"/>
          <w:numId w:val="16"/>
        </w:numPr>
        <w:autoSpaceDE w:val="0"/>
        <w:autoSpaceDN w:val="0"/>
        <w:adjustRightInd w:val="0"/>
        <w:jc w:val="both"/>
        <w:rPr>
          <w:rFonts w:asciiTheme="majorHAnsi" w:hAnsiTheme="majorHAnsi"/>
          <w:sz w:val="24"/>
          <w:szCs w:val="24"/>
          <w:lang w:val="sr-Cyrl-RS"/>
        </w:rPr>
      </w:pPr>
      <w:r w:rsidRPr="002407CF">
        <w:rPr>
          <w:rFonts w:asciiTheme="majorHAnsi" w:hAnsiTheme="majorHAnsi"/>
          <w:b/>
          <w:sz w:val="24"/>
          <w:szCs w:val="24"/>
        </w:rPr>
        <w:t>поузданост</w:t>
      </w:r>
      <w:r w:rsidRPr="002407CF">
        <w:rPr>
          <w:rFonts w:asciiTheme="majorHAnsi" w:hAnsiTheme="majorHAnsi"/>
          <w:sz w:val="24"/>
          <w:szCs w:val="24"/>
          <w:lang w:val="sr-Cyrl-RS"/>
        </w:rPr>
        <w:t xml:space="preserve"> која </w:t>
      </w:r>
      <w:r w:rsidRPr="002407CF">
        <w:rPr>
          <w:rFonts w:asciiTheme="majorHAnsi" w:hAnsiTheme="majorHAnsi"/>
          <w:sz w:val="24"/>
          <w:szCs w:val="24"/>
        </w:rPr>
        <w:t xml:space="preserve">означава усаглашеност оцене са утврђеним, јавним и прецизним критеријумима оцењивања; </w:t>
      </w:r>
    </w:p>
    <w:p w14:paraId="25845A7E" w14:textId="77777777" w:rsidR="00D33336" w:rsidRPr="002407CF" w:rsidRDefault="00D33336" w:rsidP="007A16A5">
      <w:pPr>
        <w:numPr>
          <w:ilvl w:val="0"/>
          <w:numId w:val="16"/>
        </w:numPr>
        <w:autoSpaceDE w:val="0"/>
        <w:autoSpaceDN w:val="0"/>
        <w:adjustRightInd w:val="0"/>
        <w:jc w:val="both"/>
        <w:rPr>
          <w:rFonts w:asciiTheme="majorHAnsi" w:hAnsiTheme="majorHAnsi"/>
          <w:sz w:val="24"/>
          <w:szCs w:val="24"/>
          <w:lang w:val="sr-Cyrl-RS"/>
        </w:rPr>
      </w:pPr>
      <w:r w:rsidRPr="002407CF">
        <w:rPr>
          <w:rFonts w:asciiTheme="majorHAnsi" w:hAnsiTheme="majorHAnsi"/>
          <w:b/>
          <w:sz w:val="24"/>
          <w:szCs w:val="24"/>
        </w:rPr>
        <w:t>ваљаност</w:t>
      </w:r>
      <w:r w:rsidRPr="002407CF">
        <w:rPr>
          <w:rFonts w:asciiTheme="majorHAnsi" w:hAnsiTheme="majorHAnsi"/>
          <w:sz w:val="24"/>
          <w:szCs w:val="24"/>
        </w:rPr>
        <w:t xml:space="preserve"> </w:t>
      </w:r>
      <w:r w:rsidRPr="002407CF">
        <w:rPr>
          <w:rFonts w:asciiTheme="majorHAnsi" w:hAnsiTheme="majorHAnsi"/>
          <w:sz w:val="24"/>
          <w:szCs w:val="24"/>
          <w:lang w:val="sr-Cyrl-RS"/>
        </w:rPr>
        <w:t xml:space="preserve">на основу које </w:t>
      </w:r>
      <w:r w:rsidRPr="002407CF">
        <w:rPr>
          <w:rFonts w:asciiTheme="majorHAnsi" w:hAnsiTheme="majorHAnsi"/>
          <w:sz w:val="24"/>
          <w:szCs w:val="24"/>
        </w:rPr>
        <w:t xml:space="preserve">оцена исказује ефекте учења (оствареност исхода, ангажовање и напредовање ученика); </w:t>
      </w:r>
    </w:p>
    <w:p w14:paraId="61905C14" w14:textId="77777777" w:rsidR="00D33336" w:rsidRPr="002407CF" w:rsidRDefault="00D33336" w:rsidP="007A16A5">
      <w:pPr>
        <w:numPr>
          <w:ilvl w:val="0"/>
          <w:numId w:val="16"/>
        </w:numPr>
        <w:autoSpaceDE w:val="0"/>
        <w:autoSpaceDN w:val="0"/>
        <w:adjustRightInd w:val="0"/>
        <w:jc w:val="both"/>
        <w:rPr>
          <w:rFonts w:asciiTheme="majorHAnsi" w:hAnsiTheme="majorHAnsi"/>
          <w:sz w:val="24"/>
          <w:szCs w:val="24"/>
          <w:lang w:val="sr-Cyrl-RS"/>
        </w:rPr>
      </w:pPr>
      <w:r w:rsidRPr="002407CF">
        <w:rPr>
          <w:rFonts w:asciiTheme="majorHAnsi" w:hAnsiTheme="majorHAnsi"/>
          <w:sz w:val="24"/>
          <w:szCs w:val="24"/>
        </w:rPr>
        <w:t xml:space="preserve"> </w:t>
      </w:r>
      <w:r w:rsidRPr="002407CF">
        <w:rPr>
          <w:rFonts w:asciiTheme="majorHAnsi" w:hAnsiTheme="majorHAnsi"/>
          <w:b/>
          <w:sz w:val="24"/>
          <w:szCs w:val="24"/>
        </w:rPr>
        <w:t>разноврсност начина оцењивања</w:t>
      </w:r>
      <w:r w:rsidRPr="002407CF">
        <w:rPr>
          <w:rFonts w:asciiTheme="majorHAnsi" w:hAnsiTheme="majorHAnsi"/>
          <w:sz w:val="24"/>
          <w:szCs w:val="24"/>
          <w:lang w:val="sr-Cyrl-RS"/>
        </w:rPr>
        <w:t xml:space="preserve"> јесте </w:t>
      </w:r>
      <w:r w:rsidRPr="002407CF">
        <w:rPr>
          <w:rFonts w:asciiTheme="majorHAnsi" w:hAnsiTheme="majorHAnsi"/>
          <w:sz w:val="24"/>
          <w:szCs w:val="24"/>
        </w:rPr>
        <w:t xml:space="preserve"> избор одговарајућих и примена различитих метода и техника оцењивања како би се осигурала ваљаност, поузданост и објективност оцена; </w:t>
      </w:r>
    </w:p>
    <w:p w14:paraId="7A294FF7" w14:textId="77777777" w:rsidR="00D33336" w:rsidRPr="002407CF" w:rsidRDefault="00D33336" w:rsidP="007A16A5">
      <w:pPr>
        <w:numPr>
          <w:ilvl w:val="0"/>
          <w:numId w:val="16"/>
        </w:numPr>
        <w:autoSpaceDE w:val="0"/>
        <w:autoSpaceDN w:val="0"/>
        <w:adjustRightInd w:val="0"/>
        <w:jc w:val="both"/>
        <w:rPr>
          <w:rFonts w:asciiTheme="majorHAnsi" w:hAnsiTheme="majorHAnsi"/>
          <w:sz w:val="24"/>
          <w:szCs w:val="24"/>
          <w:lang w:val="sr-Cyrl-RS"/>
        </w:rPr>
      </w:pPr>
      <w:r w:rsidRPr="002407CF">
        <w:rPr>
          <w:rFonts w:asciiTheme="majorHAnsi" w:hAnsiTheme="majorHAnsi"/>
          <w:b/>
          <w:sz w:val="24"/>
          <w:szCs w:val="24"/>
        </w:rPr>
        <w:t>редовност и благовременост оцењивања</w:t>
      </w:r>
      <w:r w:rsidRPr="002407CF">
        <w:rPr>
          <w:rFonts w:asciiTheme="majorHAnsi" w:hAnsiTheme="majorHAnsi"/>
          <w:sz w:val="24"/>
          <w:szCs w:val="24"/>
          <w:lang w:val="sr-Cyrl-RS"/>
        </w:rPr>
        <w:t xml:space="preserve"> </w:t>
      </w:r>
      <w:r w:rsidRPr="002407CF">
        <w:rPr>
          <w:rFonts w:asciiTheme="majorHAnsi" w:hAnsiTheme="majorHAnsi"/>
          <w:sz w:val="24"/>
          <w:szCs w:val="24"/>
        </w:rPr>
        <w:t>обезбеђује континуитет у информисању ученика о њиховој ефикасности у процесу учења и ефекат оцене на даљи процес учења;</w:t>
      </w:r>
    </w:p>
    <w:p w14:paraId="1DEDBBBB" w14:textId="77777777" w:rsidR="00D33336" w:rsidRPr="002407CF" w:rsidRDefault="00D33336" w:rsidP="007A16A5">
      <w:pPr>
        <w:numPr>
          <w:ilvl w:val="0"/>
          <w:numId w:val="16"/>
        </w:numPr>
        <w:autoSpaceDE w:val="0"/>
        <w:autoSpaceDN w:val="0"/>
        <w:adjustRightInd w:val="0"/>
        <w:jc w:val="both"/>
        <w:rPr>
          <w:rFonts w:asciiTheme="majorHAnsi" w:hAnsiTheme="majorHAnsi"/>
          <w:sz w:val="24"/>
          <w:szCs w:val="24"/>
          <w:lang w:val="sr-Cyrl-RS"/>
        </w:rPr>
      </w:pPr>
      <w:r w:rsidRPr="002407CF">
        <w:rPr>
          <w:rFonts w:asciiTheme="majorHAnsi" w:hAnsiTheme="majorHAnsi"/>
          <w:b/>
          <w:sz w:val="24"/>
          <w:szCs w:val="24"/>
        </w:rPr>
        <w:t>оцењивање без дискриминације</w:t>
      </w:r>
      <w:r w:rsidRPr="002407CF">
        <w:rPr>
          <w:rFonts w:asciiTheme="majorHAnsi" w:hAnsiTheme="majorHAnsi"/>
          <w:sz w:val="24"/>
          <w:szCs w:val="24"/>
        </w:rPr>
        <w:t xml:space="preserve"> и издвајања по било ком основу; </w:t>
      </w:r>
    </w:p>
    <w:p w14:paraId="4447B84B" w14:textId="77777777" w:rsidR="00D33336" w:rsidRPr="002407CF" w:rsidRDefault="00D33336" w:rsidP="007A16A5">
      <w:pPr>
        <w:numPr>
          <w:ilvl w:val="0"/>
          <w:numId w:val="16"/>
        </w:numPr>
        <w:autoSpaceDE w:val="0"/>
        <w:autoSpaceDN w:val="0"/>
        <w:adjustRightInd w:val="0"/>
        <w:jc w:val="both"/>
        <w:rPr>
          <w:rFonts w:asciiTheme="majorHAnsi" w:hAnsiTheme="majorHAnsi"/>
          <w:sz w:val="24"/>
          <w:szCs w:val="24"/>
          <w:lang w:val="sr-Cyrl-RS"/>
        </w:rPr>
      </w:pPr>
      <w:proofErr w:type="gramStart"/>
      <w:r w:rsidRPr="002407CF">
        <w:rPr>
          <w:rFonts w:asciiTheme="majorHAnsi" w:hAnsiTheme="majorHAnsi"/>
          <w:b/>
          <w:sz w:val="24"/>
          <w:szCs w:val="24"/>
        </w:rPr>
        <w:t>уважавање</w:t>
      </w:r>
      <w:proofErr w:type="gramEnd"/>
      <w:r w:rsidRPr="002407CF">
        <w:rPr>
          <w:rFonts w:asciiTheme="majorHAnsi" w:hAnsiTheme="majorHAnsi"/>
          <w:b/>
          <w:sz w:val="24"/>
          <w:szCs w:val="24"/>
        </w:rPr>
        <w:t xml:space="preserve"> индивидуалних разлика</w:t>
      </w:r>
      <w:r w:rsidRPr="002407CF">
        <w:rPr>
          <w:rFonts w:asciiTheme="majorHAnsi" w:hAnsiTheme="majorHAnsi"/>
          <w:sz w:val="24"/>
          <w:szCs w:val="24"/>
        </w:rPr>
        <w:t xml:space="preserve">, образовних потреба, узраста, претходних постигнућа ученика. </w:t>
      </w:r>
    </w:p>
    <w:p w14:paraId="0E75FA67"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sz w:val="24"/>
          <w:szCs w:val="24"/>
        </w:rPr>
        <w:t>Ученик се оцењује из предмета и владања</w:t>
      </w:r>
      <w:r w:rsidRPr="002407CF">
        <w:rPr>
          <w:rFonts w:asciiTheme="majorHAnsi" w:hAnsiTheme="majorHAnsi"/>
          <w:sz w:val="24"/>
          <w:szCs w:val="24"/>
          <w:lang w:val="sr-Cyrl-RS"/>
        </w:rPr>
        <w:t>.</w:t>
      </w:r>
      <w:r w:rsidRPr="002407CF">
        <w:rPr>
          <w:rFonts w:asciiTheme="majorHAnsi" w:hAnsiTheme="majorHAnsi"/>
          <w:sz w:val="24"/>
          <w:szCs w:val="24"/>
        </w:rPr>
        <w:t xml:space="preserve"> Праћење развоја и напредовања ученика у достизању исхода и стандарда постигнућа, као и напредовање у развијању компетенција у току школске године обавља се формативним и сумативним оцењивањем. </w:t>
      </w:r>
    </w:p>
    <w:p w14:paraId="5F13FD22"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b/>
          <w:sz w:val="24"/>
          <w:szCs w:val="24"/>
        </w:rPr>
        <w:t>Формативно оцењивање</w:t>
      </w:r>
      <w:r w:rsidRPr="002407CF">
        <w:rPr>
          <w:rFonts w:asciiTheme="majorHAnsi" w:hAnsiTheme="majorHAnsi"/>
          <w:sz w:val="24"/>
          <w:szCs w:val="24"/>
        </w:rPr>
        <w:t xml:space="preserve"> јесте редовно и планско прикупљање релевантних података о напредовању ученика, постизању прописаних исхода и циљева и постигнутом степену развоја компетенција ученика. Саставни је део процеса наставе и учења и садржи повратну информацију наставнику за даље креирање процеса учења и препоруке ученику за даље напредовање и евидентира се у педагошкој документацији наставника. На основу података прикупљених формативним оцењивањем могу се извести оцене које се уносе у књигу евиденције о образовно-васпитном раду (у даљем тексту: дневник рада)</w:t>
      </w:r>
      <w:r w:rsidRPr="002407CF">
        <w:rPr>
          <w:rFonts w:asciiTheme="majorHAnsi" w:hAnsiTheme="majorHAnsi"/>
          <w:sz w:val="24"/>
          <w:szCs w:val="24"/>
          <w:lang w:val="sr-Cyrl-RS"/>
        </w:rPr>
        <w:t>.</w:t>
      </w:r>
      <w:r w:rsidRPr="002407CF">
        <w:rPr>
          <w:rFonts w:asciiTheme="majorHAnsi" w:hAnsiTheme="majorHAnsi"/>
          <w:sz w:val="24"/>
          <w:szCs w:val="24"/>
        </w:rPr>
        <w:t xml:space="preserve"> </w:t>
      </w:r>
    </w:p>
    <w:p w14:paraId="1CE2F8A4"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b/>
          <w:sz w:val="24"/>
          <w:szCs w:val="24"/>
        </w:rPr>
        <w:t>Сумативно оцењивање</w:t>
      </w:r>
      <w:r w:rsidRPr="002407CF">
        <w:rPr>
          <w:rFonts w:asciiTheme="majorHAnsi" w:hAnsiTheme="majorHAnsi"/>
          <w:sz w:val="24"/>
          <w:szCs w:val="24"/>
        </w:rPr>
        <w:t xml:space="preserve"> јесте вредновање постигнућа ученика на крају програмске целине, модула или за класификациони период из предмета и владања. Оцене добијене сумативним </w:t>
      </w:r>
      <w:r w:rsidRPr="002407CF">
        <w:rPr>
          <w:rFonts w:asciiTheme="majorHAnsi" w:hAnsiTheme="majorHAnsi"/>
          <w:sz w:val="24"/>
          <w:szCs w:val="24"/>
        </w:rPr>
        <w:lastRenderedPageBreak/>
        <w:t xml:space="preserve">оцењивањем су, по правилу, бројчане и уносе се у дневник рада, а могу бити унете и у педагошку документацију. </w:t>
      </w:r>
    </w:p>
    <w:p w14:paraId="4A6965A6"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b/>
          <w:sz w:val="24"/>
          <w:szCs w:val="24"/>
        </w:rPr>
        <w:t>Оцена</w:t>
      </w:r>
      <w:r w:rsidRPr="002407CF">
        <w:rPr>
          <w:rFonts w:asciiTheme="majorHAnsi" w:hAnsiTheme="majorHAnsi"/>
          <w:sz w:val="24"/>
          <w:szCs w:val="24"/>
        </w:rPr>
        <w:t xml:space="preserve"> представља објективну и поуздану меру остварености прописаних циљева, исхода учења, стандарда постигнућа и развијених компетенција, као и напредовања и развоја ученика и показатељ је квалитета и ефикасности заједничког рада наставника, ученика и школе у целини. Оцена је јавна и саопштава се ученику одмах по спроведеном поступку оцењивања, са образложењем. </w:t>
      </w:r>
    </w:p>
    <w:p w14:paraId="486D6260" w14:textId="77777777" w:rsidR="00D33336" w:rsidRPr="002407CF" w:rsidRDefault="00D33336" w:rsidP="007A16A5">
      <w:pPr>
        <w:autoSpaceDE w:val="0"/>
        <w:autoSpaceDN w:val="0"/>
        <w:adjustRightInd w:val="0"/>
        <w:ind w:firstLine="720"/>
        <w:jc w:val="both"/>
        <w:rPr>
          <w:rFonts w:asciiTheme="majorHAnsi" w:hAnsiTheme="majorHAnsi"/>
          <w:sz w:val="24"/>
          <w:szCs w:val="24"/>
          <w:lang w:val="sr-Cyrl-RS"/>
        </w:rPr>
      </w:pPr>
      <w:r w:rsidRPr="002407CF">
        <w:rPr>
          <w:rFonts w:asciiTheme="majorHAnsi" w:hAnsiTheme="majorHAnsi"/>
          <w:sz w:val="24"/>
          <w:szCs w:val="24"/>
        </w:rPr>
        <w:t>Оценом се изражава:</w:t>
      </w:r>
    </w:p>
    <w:p w14:paraId="2763EB3F" w14:textId="77777777" w:rsidR="00D33336" w:rsidRPr="002407CF" w:rsidRDefault="00D33336" w:rsidP="007A16A5">
      <w:pPr>
        <w:autoSpaceDE w:val="0"/>
        <w:autoSpaceDN w:val="0"/>
        <w:adjustRightInd w:val="0"/>
        <w:ind w:firstLine="720"/>
        <w:jc w:val="both"/>
        <w:rPr>
          <w:rFonts w:asciiTheme="majorHAnsi" w:hAnsiTheme="majorHAnsi"/>
          <w:sz w:val="24"/>
          <w:szCs w:val="24"/>
          <w:lang w:val="sr-Cyrl-RS"/>
        </w:rPr>
      </w:pPr>
      <w:r w:rsidRPr="002407CF">
        <w:rPr>
          <w:rFonts w:asciiTheme="majorHAnsi" w:hAnsiTheme="majorHAnsi"/>
          <w:sz w:val="24"/>
          <w:szCs w:val="24"/>
        </w:rPr>
        <w:t xml:space="preserve"> 1. </w:t>
      </w:r>
      <w:proofErr w:type="gramStart"/>
      <w:r w:rsidRPr="002407CF">
        <w:rPr>
          <w:rFonts w:asciiTheme="majorHAnsi" w:hAnsiTheme="majorHAnsi"/>
          <w:sz w:val="24"/>
          <w:szCs w:val="24"/>
        </w:rPr>
        <w:t>оствареност</w:t>
      </w:r>
      <w:proofErr w:type="gramEnd"/>
      <w:r w:rsidRPr="002407CF">
        <w:rPr>
          <w:rFonts w:asciiTheme="majorHAnsi" w:hAnsiTheme="majorHAnsi"/>
          <w:sz w:val="24"/>
          <w:szCs w:val="24"/>
        </w:rPr>
        <w:t xml:space="preserve"> циљева и прописаних, односно прилагођених стандарда постигнућа, </w:t>
      </w:r>
      <w:r w:rsidRPr="002407CF">
        <w:rPr>
          <w:rFonts w:asciiTheme="majorHAnsi" w:hAnsiTheme="majorHAnsi"/>
          <w:sz w:val="24"/>
          <w:szCs w:val="24"/>
          <w:lang w:val="sr-Cyrl-RS"/>
        </w:rPr>
        <w:tab/>
      </w:r>
      <w:r w:rsidRPr="002407CF">
        <w:rPr>
          <w:rFonts w:asciiTheme="majorHAnsi" w:hAnsiTheme="majorHAnsi"/>
          <w:sz w:val="24"/>
          <w:szCs w:val="24"/>
        </w:rPr>
        <w:t xml:space="preserve">достизање исхода и степена развијености компетенција у току савладавања програма </w:t>
      </w:r>
      <w:r w:rsidRPr="002407CF">
        <w:rPr>
          <w:rFonts w:asciiTheme="majorHAnsi" w:hAnsiTheme="majorHAnsi"/>
          <w:sz w:val="24"/>
          <w:szCs w:val="24"/>
          <w:lang w:val="sr-Cyrl-RS"/>
        </w:rPr>
        <w:tab/>
      </w:r>
      <w:r w:rsidRPr="002407CF">
        <w:rPr>
          <w:rFonts w:asciiTheme="majorHAnsi" w:hAnsiTheme="majorHAnsi"/>
          <w:sz w:val="24"/>
          <w:szCs w:val="24"/>
        </w:rPr>
        <w:t xml:space="preserve">предмета; </w:t>
      </w:r>
    </w:p>
    <w:p w14:paraId="3F4498B8" w14:textId="77777777" w:rsidR="00D33336" w:rsidRPr="002407CF" w:rsidRDefault="00D33336" w:rsidP="007A16A5">
      <w:pPr>
        <w:autoSpaceDE w:val="0"/>
        <w:autoSpaceDN w:val="0"/>
        <w:adjustRightInd w:val="0"/>
        <w:ind w:firstLine="720"/>
        <w:jc w:val="both"/>
        <w:rPr>
          <w:rFonts w:asciiTheme="majorHAnsi" w:hAnsiTheme="majorHAnsi"/>
          <w:sz w:val="24"/>
          <w:szCs w:val="24"/>
          <w:lang w:val="sr-Cyrl-RS"/>
        </w:rPr>
      </w:pPr>
      <w:r w:rsidRPr="002407CF">
        <w:rPr>
          <w:rFonts w:asciiTheme="majorHAnsi" w:hAnsiTheme="majorHAnsi"/>
          <w:sz w:val="24"/>
          <w:szCs w:val="24"/>
        </w:rPr>
        <w:t xml:space="preserve">2. </w:t>
      </w:r>
      <w:proofErr w:type="gramStart"/>
      <w:r w:rsidRPr="002407CF">
        <w:rPr>
          <w:rFonts w:asciiTheme="majorHAnsi" w:hAnsiTheme="majorHAnsi"/>
          <w:sz w:val="24"/>
          <w:szCs w:val="24"/>
        </w:rPr>
        <w:t>ангажовање</w:t>
      </w:r>
      <w:proofErr w:type="gramEnd"/>
      <w:r w:rsidRPr="002407CF">
        <w:rPr>
          <w:rFonts w:asciiTheme="majorHAnsi" w:hAnsiTheme="majorHAnsi"/>
          <w:sz w:val="24"/>
          <w:szCs w:val="24"/>
        </w:rPr>
        <w:t xml:space="preserve"> ученика у настави; </w:t>
      </w:r>
    </w:p>
    <w:p w14:paraId="45A39399" w14:textId="77777777" w:rsidR="00D33336" w:rsidRPr="002407CF" w:rsidRDefault="00D33336" w:rsidP="007A16A5">
      <w:pPr>
        <w:autoSpaceDE w:val="0"/>
        <w:autoSpaceDN w:val="0"/>
        <w:adjustRightInd w:val="0"/>
        <w:ind w:firstLine="720"/>
        <w:jc w:val="both"/>
        <w:rPr>
          <w:rFonts w:asciiTheme="majorHAnsi" w:hAnsiTheme="majorHAnsi"/>
          <w:sz w:val="24"/>
          <w:szCs w:val="24"/>
          <w:lang w:val="sr-Cyrl-RS"/>
        </w:rPr>
      </w:pPr>
      <w:r w:rsidRPr="002407CF">
        <w:rPr>
          <w:rFonts w:asciiTheme="majorHAnsi" w:hAnsiTheme="majorHAnsi"/>
          <w:sz w:val="24"/>
          <w:szCs w:val="24"/>
        </w:rPr>
        <w:t xml:space="preserve">3. </w:t>
      </w:r>
      <w:proofErr w:type="gramStart"/>
      <w:r w:rsidRPr="002407CF">
        <w:rPr>
          <w:rFonts w:asciiTheme="majorHAnsi" w:hAnsiTheme="majorHAnsi"/>
          <w:sz w:val="24"/>
          <w:szCs w:val="24"/>
        </w:rPr>
        <w:t>напредовање</w:t>
      </w:r>
      <w:proofErr w:type="gramEnd"/>
      <w:r w:rsidRPr="002407CF">
        <w:rPr>
          <w:rFonts w:asciiTheme="majorHAnsi" w:hAnsiTheme="majorHAnsi"/>
          <w:sz w:val="24"/>
          <w:szCs w:val="24"/>
        </w:rPr>
        <w:t xml:space="preserve"> у односу на претходни период; </w:t>
      </w:r>
    </w:p>
    <w:p w14:paraId="2F623CBC" w14:textId="77777777" w:rsidR="00D33336" w:rsidRPr="002407CF" w:rsidRDefault="00D33336" w:rsidP="007A16A5">
      <w:pPr>
        <w:autoSpaceDE w:val="0"/>
        <w:autoSpaceDN w:val="0"/>
        <w:adjustRightInd w:val="0"/>
        <w:ind w:firstLine="720"/>
        <w:jc w:val="both"/>
        <w:rPr>
          <w:rFonts w:asciiTheme="majorHAnsi" w:hAnsiTheme="majorHAnsi"/>
          <w:sz w:val="24"/>
          <w:szCs w:val="24"/>
          <w:lang w:val="sr-Cyrl-RS"/>
        </w:rPr>
      </w:pPr>
      <w:r w:rsidRPr="002407CF">
        <w:rPr>
          <w:rFonts w:asciiTheme="majorHAnsi" w:hAnsiTheme="majorHAnsi"/>
          <w:sz w:val="24"/>
          <w:szCs w:val="24"/>
        </w:rPr>
        <w:t xml:space="preserve">4. </w:t>
      </w:r>
      <w:proofErr w:type="gramStart"/>
      <w:r w:rsidRPr="002407CF">
        <w:rPr>
          <w:rFonts w:asciiTheme="majorHAnsi" w:hAnsiTheme="majorHAnsi"/>
          <w:sz w:val="24"/>
          <w:szCs w:val="24"/>
        </w:rPr>
        <w:t>препорука</w:t>
      </w:r>
      <w:proofErr w:type="gramEnd"/>
      <w:r w:rsidRPr="002407CF">
        <w:rPr>
          <w:rFonts w:asciiTheme="majorHAnsi" w:hAnsiTheme="majorHAnsi"/>
          <w:sz w:val="24"/>
          <w:szCs w:val="24"/>
        </w:rPr>
        <w:t xml:space="preserve"> за даље напредовање ученика. </w:t>
      </w:r>
    </w:p>
    <w:p w14:paraId="66C0BE34"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sz w:val="24"/>
          <w:szCs w:val="24"/>
        </w:rPr>
        <w:t>Критеријум је објективна мера на основу које се процењује успешност ученика у остваривању образовних исхода и развијању компетенција. Критеријуми су дефинисани тако да укључују и елементе општих и међупредметних компетенција и усаглашавају се са исходима предмета и модула.</w:t>
      </w:r>
    </w:p>
    <w:p w14:paraId="0B4DBCCA" w14:textId="77777777" w:rsidR="00D33336" w:rsidRPr="002407CF" w:rsidRDefault="00D33336" w:rsidP="007A16A5">
      <w:pPr>
        <w:autoSpaceDE w:val="0"/>
        <w:autoSpaceDN w:val="0"/>
        <w:adjustRightInd w:val="0"/>
        <w:jc w:val="both"/>
        <w:rPr>
          <w:rFonts w:asciiTheme="majorHAnsi" w:hAnsiTheme="majorHAnsi"/>
          <w:sz w:val="24"/>
          <w:szCs w:val="24"/>
        </w:rPr>
      </w:pPr>
      <w:r w:rsidRPr="002407CF">
        <w:rPr>
          <w:rFonts w:asciiTheme="majorHAnsi" w:hAnsiTheme="majorHAnsi"/>
          <w:sz w:val="24"/>
          <w:szCs w:val="24"/>
        </w:rPr>
        <w:t>Оцењивање се обавља уз уважавање ученикових способности, степена спретности и умешности. Ученик са изузетним способностима, који стиче образовање и васпитање на прилагођен и обогаћен начин применом индивидуалног образовног плана, оцењује се на основу остварености циљева и прописаних стандарда постигнућа, као и на основу ангажовања.</w:t>
      </w:r>
    </w:p>
    <w:p w14:paraId="40505A70" w14:textId="77777777" w:rsidR="00D33336" w:rsidRPr="002407CF" w:rsidRDefault="00D33336" w:rsidP="007A16A5">
      <w:pPr>
        <w:autoSpaceDE w:val="0"/>
        <w:autoSpaceDN w:val="0"/>
        <w:adjustRightInd w:val="0"/>
        <w:jc w:val="both"/>
        <w:rPr>
          <w:rFonts w:asciiTheme="majorHAnsi" w:hAnsiTheme="majorHAnsi"/>
          <w:sz w:val="24"/>
          <w:szCs w:val="24"/>
        </w:rPr>
      </w:pPr>
      <w:r w:rsidRPr="002407CF">
        <w:rPr>
          <w:rFonts w:asciiTheme="majorHAnsi" w:hAnsiTheme="majorHAnsi"/>
          <w:sz w:val="24"/>
          <w:szCs w:val="24"/>
        </w:rPr>
        <w:t>Ученик који има тешкоће у учењу услед социјалне ускраћености, сметњи у развоју, инвалидитета и других разлога и коме је потребна додатна подршка у образовању и васпитању, оцењује се на основу остварености циљева и стандарда постигнућа према плану индивидуализације или у току савладавања индивидуалног образовног плана.</w:t>
      </w:r>
    </w:p>
    <w:p w14:paraId="65AA5859" w14:textId="77777777" w:rsidR="00D33336" w:rsidRPr="002407CF" w:rsidRDefault="00D33336" w:rsidP="007A16A5">
      <w:pPr>
        <w:autoSpaceDE w:val="0"/>
        <w:autoSpaceDN w:val="0"/>
        <w:adjustRightInd w:val="0"/>
        <w:jc w:val="both"/>
        <w:rPr>
          <w:rFonts w:asciiTheme="majorHAnsi" w:hAnsiTheme="majorHAnsi"/>
          <w:sz w:val="24"/>
          <w:szCs w:val="24"/>
          <w:lang w:val="sr-Cyrl-RS"/>
        </w:rPr>
      </w:pPr>
      <w:r w:rsidRPr="002407CF">
        <w:rPr>
          <w:rFonts w:asciiTheme="majorHAnsi" w:hAnsiTheme="majorHAnsi"/>
          <w:sz w:val="24"/>
          <w:szCs w:val="24"/>
        </w:rPr>
        <w:t>Оцењивање се остварује применом различитих метода и техника, које наставник бира у складу с критеријумима оцењивања и прилагођава потребама и развојним специфичностима ученика. Постигнућа ученика оцењују се и на основу активности и резултата рада, као што су</w:t>
      </w:r>
      <w:r w:rsidRPr="002407CF">
        <w:rPr>
          <w:rFonts w:asciiTheme="majorHAnsi" w:hAnsiTheme="majorHAnsi"/>
          <w:sz w:val="24"/>
          <w:szCs w:val="24"/>
          <w:lang w:val="sr-Cyrl-RS"/>
        </w:rPr>
        <w:t xml:space="preserve"> </w:t>
      </w:r>
      <w:r w:rsidRPr="002407CF">
        <w:rPr>
          <w:rFonts w:asciiTheme="majorHAnsi" w:hAnsiTheme="majorHAnsi"/>
          <w:sz w:val="24"/>
          <w:szCs w:val="24"/>
        </w:rPr>
        <w:t>излагање и представљање</w:t>
      </w:r>
      <w:r w:rsidRPr="002407CF">
        <w:rPr>
          <w:rFonts w:asciiTheme="majorHAnsi" w:hAnsiTheme="majorHAnsi"/>
          <w:sz w:val="24"/>
          <w:szCs w:val="24"/>
          <w:lang w:val="sr-Cyrl-RS"/>
        </w:rPr>
        <w:t xml:space="preserve">, </w:t>
      </w:r>
      <w:r w:rsidRPr="002407CF">
        <w:rPr>
          <w:rFonts w:asciiTheme="majorHAnsi" w:hAnsiTheme="majorHAnsi"/>
          <w:sz w:val="24"/>
          <w:szCs w:val="24"/>
        </w:rPr>
        <w:t xml:space="preserve">продукти рада </w:t>
      </w:r>
      <w:r w:rsidRPr="002407CF">
        <w:rPr>
          <w:rFonts w:asciiTheme="majorHAnsi" w:hAnsiTheme="majorHAnsi"/>
          <w:sz w:val="24"/>
          <w:szCs w:val="24"/>
          <w:lang w:val="sr-Cyrl-RS"/>
        </w:rPr>
        <w:t xml:space="preserve">, </w:t>
      </w:r>
      <w:r w:rsidRPr="002407CF">
        <w:rPr>
          <w:rFonts w:asciiTheme="majorHAnsi" w:hAnsiTheme="majorHAnsi"/>
          <w:sz w:val="24"/>
          <w:szCs w:val="24"/>
        </w:rPr>
        <w:t>учешће и ангажовање у различитим облицима групног рада и на пројектима, укључујући и интердисциплинарне пројекте</w:t>
      </w:r>
      <w:r w:rsidRPr="002407CF">
        <w:rPr>
          <w:rFonts w:asciiTheme="majorHAnsi" w:hAnsiTheme="majorHAnsi"/>
          <w:sz w:val="24"/>
          <w:szCs w:val="24"/>
          <w:lang w:val="sr-Cyrl-RS"/>
        </w:rPr>
        <w:t>,</w:t>
      </w:r>
      <w:r w:rsidRPr="002407CF">
        <w:rPr>
          <w:rFonts w:asciiTheme="majorHAnsi" w:hAnsiTheme="majorHAnsi"/>
          <w:sz w:val="24"/>
          <w:szCs w:val="24"/>
        </w:rPr>
        <w:t xml:space="preserve">учешће у активностима самовредновања и вршњачког вредновања. </w:t>
      </w:r>
    </w:p>
    <w:p w14:paraId="530C2A1E" w14:textId="77777777" w:rsidR="00D33336" w:rsidRPr="002407CF" w:rsidRDefault="00D33336" w:rsidP="007A16A5">
      <w:pPr>
        <w:autoSpaceDE w:val="0"/>
        <w:autoSpaceDN w:val="0"/>
        <w:adjustRightInd w:val="0"/>
        <w:jc w:val="both"/>
        <w:rPr>
          <w:rFonts w:asciiTheme="majorHAnsi" w:hAnsiTheme="majorHAnsi"/>
          <w:bCs/>
          <w:sz w:val="24"/>
          <w:szCs w:val="24"/>
          <w:lang w:val="ru-RU"/>
        </w:rPr>
      </w:pPr>
      <w:r w:rsidRPr="002407CF">
        <w:rPr>
          <w:rFonts w:asciiTheme="majorHAnsi" w:hAnsiTheme="majorHAnsi"/>
          <w:bCs/>
          <w:sz w:val="24"/>
          <w:szCs w:val="24"/>
          <w:lang w:val="ru-RU"/>
        </w:rPr>
        <w:lastRenderedPageBreak/>
        <w:t>Важне компоненте оцене су:</w:t>
      </w:r>
    </w:p>
    <w:p w14:paraId="14B8AE4C" w14:textId="77777777" w:rsidR="00D33336" w:rsidRPr="002407CF" w:rsidRDefault="00D33336" w:rsidP="007A16A5">
      <w:pPr>
        <w:pStyle w:val="ListParagraph"/>
        <w:numPr>
          <w:ilvl w:val="0"/>
          <w:numId w:val="9"/>
        </w:numPr>
        <w:autoSpaceDE w:val="0"/>
        <w:autoSpaceDN w:val="0"/>
        <w:adjustRightInd w:val="0"/>
        <w:jc w:val="both"/>
        <w:rPr>
          <w:rFonts w:asciiTheme="majorHAnsi" w:eastAsia="Calibri" w:hAnsiTheme="majorHAnsi"/>
          <w:sz w:val="24"/>
          <w:szCs w:val="24"/>
          <w:lang w:val="ru-RU"/>
        </w:rPr>
      </w:pPr>
      <w:r w:rsidRPr="002407CF">
        <w:rPr>
          <w:rFonts w:asciiTheme="majorHAnsi" w:eastAsia="Calibri" w:hAnsiTheme="majorHAnsi"/>
          <w:sz w:val="24"/>
          <w:szCs w:val="24"/>
          <w:lang w:val="ru-RU"/>
        </w:rPr>
        <w:t>квантитет и квалитет знања (како и колико познаје чињенице, правила, законе, како мисли и закључује)</w:t>
      </w:r>
    </w:p>
    <w:p w14:paraId="0C035495" w14:textId="77777777" w:rsidR="00D33336" w:rsidRPr="002407CF" w:rsidRDefault="00D33336" w:rsidP="007A16A5">
      <w:pPr>
        <w:pStyle w:val="ListParagraph"/>
        <w:numPr>
          <w:ilvl w:val="0"/>
          <w:numId w:val="9"/>
        </w:numPr>
        <w:autoSpaceDE w:val="0"/>
        <w:autoSpaceDN w:val="0"/>
        <w:adjustRightInd w:val="0"/>
        <w:jc w:val="both"/>
        <w:rPr>
          <w:rFonts w:asciiTheme="majorHAnsi" w:eastAsia="Calibri" w:hAnsiTheme="majorHAnsi"/>
          <w:sz w:val="24"/>
          <w:szCs w:val="24"/>
          <w:lang w:val="ru-RU"/>
        </w:rPr>
      </w:pPr>
      <w:r w:rsidRPr="002407CF">
        <w:rPr>
          <w:rFonts w:asciiTheme="majorHAnsi" w:eastAsia="Calibri" w:hAnsiTheme="majorHAnsi"/>
          <w:sz w:val="24"/>
          <w:szCs w:val="24"/>
          <w:lang w:val="ru-RU"/>
        </w:rPr>
        <w:t>радне навике, оспособљеност за примену знања, оспособљеност за практични рад,</w:t>
      </w:r>
    </w:p>
    <w:p w14:paraId="76D089BA" w14:textId="77777777" w:rsidR="00D33336" w:rsidRPr="002407CF" w:rsidRDefault="00D33336" w:rsidP="007A16A5">
      <w:pPr>
        <w:pStyle w:val="ListParagraph"/>
        <w:numPr>
          <w:ilvl w:val="0"/>
          <w:numId w:val="9"/>
        </w:numPr>
        <w:autoSpaceDE w:val="0"/>
        <w:autoSpaceDN w:val="0"/>
        <w:adjustRightInd w:val="0"/>
        <w:jc w:val="both"/>
        <w:rPr>
          <w:rFonts w:asciiTheme="majorHAnsi" w:eastAsia="Calibri" w:hAnsiTheme="majorHAnsi"/>
          <w:sz w:val="24"/>
          <w:szCs w:val="24"/>
          <w:lang w:val="ru-RU"/>
        </w:rPr>
      </w:pPr>
      <w:r w:rsidRPr="002407CF">
        <w:rPr>
          <w:rFonts w:asciiTheme="majorHAnsi" w:eastAsia="Calibri" w:hAnsiTheme="majorHAnsi"/>
          <w:sz w:val="24"/>
          <w:szCs w:val="24"/>
          <w:lang w:val="ru-RU"/>
        </w:rPr>
        <w:t>интересовање, залагање у раду, усвојене вредности и ставови у вези са одрененим наставнимсадржајима.</w:t>
      </w:r>
    </w:p>
    <w:p w14:paraId="3940AE37"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sz w:val="24"/>
          <w:szCs w:val="24"/>
          <w:lang w:val="ru-RU"/>
        </w:rPr>
        <w:t>Приликом праћења и вредновања наставник има у виду способност ученика за одређене активности,стваралачке способности, евентуалне тешкоће у развоју и објективне услове ученика за рад -породичне, социјалне и др.У систему вредновања у школи и у сваком предмету поштују се правила да је оно планско,континуирано, објективно, стимулативно и јавно.</w:t>
      </w:r>
    </w:p>
    <w:p w14:paraId="01684163"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sz w:val="24"/>
          <w:szCs w:val="24"/>
          <w:lang w:val="ru-RU"/>
        </w:rPr>
        <w:t>Операционализацијом циљева и задатака наставе, наставник се опредељује за одговарајуће методе</w:t>
      </w:r>
      <w:r w:rsidRPr="002407CF">
        <w:rPr>
          <w:rFonts w:asciiTheme="majorHAnsi" w:hAnsiTheme="majorHAnsi"/>
          <w:sz w:val="24"/>
          <w:szCs w:val="24"/>
        </w:rPr>
        <w:t xml:space="preserve"> </w:t>
      </w:r>
      <w:r w:rsidRPr="002407CF">
        <w:rPr>
          <w:rFonts w:asciiTheme="majorHAnsi" w:hAnsiTheme="majorHAnsi"/>
          <w:sz w:val="24"/>
          <w:szCs w:val="24"/>
          <w:lang w:val="ru-RU"/>
        </w:rPr>
        <w:t>и облике рада, а у складу с тим планира и начин, поступке и технике проверавања и вредновањеуспеха и развоја ученика. У годишњем, глобалном плану рада наставник се опредељује, узависности од градива, када ће применити усмено проверавање, писмено проверавање (путемтеста, контролних задатака или писменог рада) како ће и када оцењивати графичке и практичне радове.</w:t>
      </w:r>
    </w:p>
    <w:p w14:paraId="17A1186F" w14:textId="77777777" w:rsidR="00D33336" w:rsidRPr="002407CF" w:rsidRDefault="00D33336" w:rsidP="007A16A5">
      <w:pPr>
        <w:autoSpaceDE w:val="0"/>
        <w:autoSpaceDN w:val="0"/>
        <w:adjustRightInd w:val="0"/>
        <w:jc w:val="both"/>
        <w:rPr>
          <w:rFonts w:asciiTheme="majorHAnsi" w:hAnsiTheme="majorHAnsi"/>
          <w:sz w:val="24"/>
          <w:szCs w:val="24"/>
          <w:lang w:val="ru-RU"/>
        </w:rPr>
      </w:pPr>
      <w:r w:rsidRPr="002407CF">
        <w:rPr>
          <w:rFonts w:asciiTheme="majorHAnsi" w:hAnsiTheme="majorHAnsi"/>
          <w:sz w:val="24"/>
          <w:szCs w:val="24"/>
          <w:lang w:val="ru-RU"/>
        </w:rPr>
        <w:t>Оцењивање у Гимназији се врши у складу са Правилником о оцењивању ученика у средњој школи.</w:t>
      </w:r>
      <w:bookmarkStart w:id="157" w:name="_Toc380750756"/>
    </w:p>
    <w:p w14:paraId="1FBF40C8" w14:textId="77777777" w:rsidR="002407CF" w:rsidRDefault="002407CF" w:rsidP="00D33336">
      <w:pPr>
        <w:pStyle w:val="Bezrazmaka"/>
        <w:rPr>
          <w:b/>
          <w:color w:val="002060"/>
          <w:sz w:val="28"/>
          <w:szCs w:val="28"/>
        </w:rPr>
      </w:pPr>
      <w:bookmarkStart w:id="158" w:name="_Toc418681785"/>
      <w:bookmarkStart w:id="159" w:name="_Toc418683113"/>
    </w:p>
    <w:p w14:paraId="1A3306E9" w14:textId="71AD4865" w:rsidR="00D33336" w:rsidRPr="00395403" w:rsidRDefault="00D33336" w:rsidP="007A16A5">
      <w:pPr>
        <w:pStyle w:val="Heading1"/>
      </w:pPr>
      <w:bookmarkStart w:id="160" w:name="_Toc147241221"/>
      <w:r w:rsidRPr="00395403">
        <w:t>П</w:t>
      </w:r>
      <w:r w:rsidRPr="00395403">
        <w:rPr>
          <w:lang w:val="sr-Cyrl-RS"/>
        </w:rPr>
        <w:t>рограм допунског</w:t>
      </w:r>
      <w:r w:rsidRPr="00395403">
        <w:t xml:space="preserve">, </w:t>
      </w:r>
      <w:r w:rsidRPr="00395403">
        <w:rPr>
          <w:lang w:val="sr-Cyrl-RS"/>
        </w:rPr>
        <w:t>додатног и припремног рада</w:t>
      </w:r>
      <w:bookmarkEnd w:id="160"/>
      <w:r w:rsidRPr="00395403">
        <w:rPr>
          <w:lang w:val="sr-Cyrl-RS"/>
        </w:rPr>
        <w:t xml:space="preserve"> </w:t>
      </w:r>
      <w:bookmarkStart w:id="161" w:name="_Toc380750757"/>
      <w:bookmarkStart w:id="162" w:name="_Toc418681786"/>
      <w:bookmarkStart w:id="163" w:name="_Toc418683114"/>
      <w:bookmarkEnd w:id="157"/>
      <w:bookmarkEnd w:id="158"/>
      <w:bookmarkEnd w:id="159"/>
    </w:p>
    <w:p w14:paraId="329CDA8C" w14:textId="77777777" w:rsidR="00D33336" w:rsidRDefault="00D33336" w:rsidP="00D33336">
      <w:pPr>
        <w:pStyle w:val="Bezrazmaka"/>
        <w:rPr>
          <w:b/>
          <w:color w:val="002060"/>
          <w:lang w:val="sr-Cyrl-RS"/>
        </w:rPr>
      </w:pPr>
    </w:p>
    <w:p w14:paraId="4678EA0A" w14:textId="77777777" w:rsidR="00D33336" w:rsidRPr="003560CE" w:rsidRDefault="00D33336" w:rsidP="00D33336">
      <w:pPr>
        <w:pStyle w:val="Bezrazmaka"/>
        <w:numPr>
          <w:ilvl w:val="0"/>
          <w:numId w:val="29"/>
        </w:numPr>
        <w:rPr>
          <w:b/>
          <w:color w:val="002060"/>
        </w:rPr>
      </w:pPr>
      <w:r w:rsidRPr="003560CE">
        <w:rPr>
          <w:b/>
          <w:color w:val="002060"/>
        </w:rPr>
        <w:t>Програм</w:t>
      </w:r>
      <w:r w:rsidRPr="003560CE">
        <w:rPr>
          <w:b/>
          <w:color w:val="002060"/>
          <w:lang w:val="sr-Cyrl-BA"/>
        </w:rPr>
        <w:t xml:space="preserve"> </w:t>
      </w:r>
      <w:r w:rsidRPr="003560CE">
        <w:rPr>
          <w:b/>
          <w:color w:val="002060"/>
        </w:rPr>
        <w:t>додатног рада</w:t>
      </w:r>
      <w:bookmarkEnd w:id="161"/>
      <w:bookmarkEnd w:id="162"/>
      <w:bookmarkEnd w:id="163"/>
    </w:p>
    <w:p w14:paraId="27B7542B" w14:textId="77777777" w:rsidR="00D33336" w:rsidRPr="00781C1A" w:rsidRDefault="00D33336" w:rsidP="00D33336">
      <w:pPr>
        <w:pStyle w:val="Bezrazmaka"/>
        <w:rPr>
          <w:rFonts w:eastAsia="Calibri"/>
        </w:rPr>
      </w:pPr>
    </w:p>
    <w:p w14:paraId="3F24BF33" w14:textId="77777777" w:rsidR="00D33336" w:rsidRPr="002407CF" w:rsidRDefault="00D33336" w:rsidP="007A16A5">
      <w:pPr>
        <w:jc w:val="both"/>
        <w:rPr>
          <w:rFonts w:asciiTheme="majorHAnsi" w:hAnsiTheme="majorHAnsi"/>
          <w:sz w:val="24"/>
          <w:szCs w:val="24"/>
        </w:rPr>
      </w:pPr>
      <w:r w:rsidRPr="002407CF">
        <w:rPr>
          <w:rFonts w:asciiTheme="majorHAnsi" w:hAnsiTheme="majorHAnsi"/>
          <w:sz w:val="24"/>
          <w:szCs w:val="24"/>
          <w:lang w:val="ru-RU"/>
        </w:rPr>
        <w:t xml:space="preserve">Циљ додатног рада је да омогући одабраним и талентованим ученицима да прошире и да продубе своја знања и вештине из неких наставних области и предмета у складу са својим интересовањима,способностима и склоностима, као и да подстиче ученике на самостални рад, развој логичког, стваралачког и критичког мишљења и да допринесе њиховом оспособљавању за даље самообразовање. </w:t>
      </w:r>
    </w:p>
    <w:p w14:paraId="7FC7EF99" w14:textId="77777777" w:rsidR="00D33336" w:rsidRPr="002407CF" w:rsidRDefault="00D33336" w:rsidP="007A16A5">
      <w:pPr>
        <w:jc w:val="both"/>
        <w:rPr>
          <w:rFonts w:asciiTheme="majorHAnsi" w:hAnsiTheme="majorHAnsi"/>
          <w:sz w:val="24"/>
          <w:szCs w:val="24"/>
        </w:rPr>
      </w:pPr>
      <w:r w:rsidRPr="002407CF">
        <w:rPr>
          <w:rFonts w:asciiTheme="majorHAnsi" w:hAnsiTheme="majorHAnsi"/>
          <w:sz w:val="24"/>
          <w:szCs w:val="24"/>
        </w:rPr>
        <w:t xml:space="preserve">Задаци: </w:t>
      </w:r>
    </w:p>
    <w:p w14:paraId="343FCC40" w14:textId="77777777" w:rsidR="00D33336" w:rsidRPr="002407CF" w:rsidRDefault="00D33336" w:rsidP="007A16A5">
      <w:pPr>
        <w:pStyle w:val="ListParagraph"/>
        <w:numPr>
          <w:ilvl w:val="0"/>
          <w:numId w:val="10"/>
        </w:numPr>
        <w:jc w:val="both"/>
        <w:rPr>
          <w:rFonts w:asciiTheme="majorHAnsi" w:eastAsia="Calibri" w:hAnsiTheme="majorHAnsi"/>
          <w:sz w:val="24"/>
          <w:szCs w:val="24"/>
        </w:rPr>
      </w:pPr>
      <w:r w:rsidRPr="002407CF">
        <w:rPr>
          <w:rFonts w:asciiTheme="majorHAnsi" w:eastAsia="Calibri" w:hAnsiTheme="majorHAnsi"/>
          <w:sz w:val="24"/>
          <w:szCs w:val="24"/>
        </w:rPr>
        <w:t>задовољавање индивидуалних особености ученика, склоности, интересовања, способности за учење</w:t>
      </w:r>
    </w:p>
    <w:p w14:paraId="0E8B7CE8" w14:textId="77777777" w:rsidR="00D33336" w:rsidRPr="002407CF" w:rsidRDefault="00D33336" w:rsidP="007A16A5">
      <w:pPr>
        <w:pStyle w:val="ListParagraph"/>
        <w:numPr>
          <w:ilvl w:val="0"/>
          <w:numId w:val="10"/>
        </w:numPr>
        <w:jc w:val="both"/>
        <w:rPr>
          <w:rFonts w:asciiTheme="majorHAnsi" w:eastAsia="Calibri" w:hAnsiTheme="majorHAnsi"/>
          <w:sz w:val="24"/>
          <w:szCs w:val="24"/>
        </w:rPr>
      </w:pPr>
      <w:r w:rsidRPr="002407CF">
        <w:rPr>
          <w:rFonts w:asciiTheme="majorHAnsi" w:eastAsia="Calibri" w:hAnsiTheme="majorHAnsi"/>
          <w:sz w:val="24"/>
          <w:szCs w:val="24"/>
        </w:rPr>
        <w:t>подстицање индивидуалног развоја ученика (адекватног темпа), пре свега њихових интелектуалних карактеристика, што омогућава брже напредовање ученика</w:t>
      </w:r>
    </w:p>
    <w:p w14:paraId="184398F7" w14:textId="77777777" w:rsidR="00D33336" w:rsidRPr="002407CF" w:rsidRDefault="00D33336" w:rsidP="007A16A5">
      <w:pPr>
        <w:pStyle w:val="ListParagraph"/>
        <w:numPr>
          <w:ilvl w:val="0"/>
          <w:numId w:val="10"/>
        </w:numPr>
        <w:jc w:val="both"/>
        <w:rPr>
          <w:rFonts w:asciiTheme="majorHAnsi" w:eastAsia="Calibri" w:hAnsiTheme="majorHAnsi"/>
          <w:sz w:val="24"/>
          <w:szCs w:val="24"/>
        </w:rPr>
      </w:pPr>
      <w:r w:rsidRPr="002407CF">
        <w:rPr>
          <w:rFonts w:asciiTheme="majorHAnsi" w:eastAsia="Calibri" w:hAnsiTheme="majorHAnsi"/>
          <w:sz w:val="24"/>
          <w:szCs w:val="24"/>
        </w:rPr>
        <w:lastRenderedPageBreak/>
        <w:t>проширивање и продубљивање обима и садржаја појединих предмета за које ученици показују интересовање и способности</w:t>
      </w:r>
    </w:p>
    <w:p w14:paraId="744FF68C" w14:textId="77777777" w:rsidR="00D33336" w:rsidRPr="002407CF" w:rsidRDefault="00D33336" w:rsidP="007A16A5">
      <w:pPr>
        <w:pStyle w:val="ListParagraph"/>
        <w:numPr>
          <w:ilvl w:val="0"/>
          <w:numId w:val="10"/>
        </w:numPr>
        <w:jc w:val="both"/>
        <w:rPr>
          <w:rFonts w:asciiTheme="majorHAnsi" w:eastAsia="Calibri" w:hAnsiTheme="majorHAnsi"/>
          <w:sz w:val="24"/>
          <w:szCs w:val="24"/>
        </w:rPr>
      </w:pPr>
      <w:r w:rsidRPr="002407CF">
        <w:rPr>
          <w:rFonts w:asciiTheme="majorHAnsi" w:eastAsia="Calibri" w:hAnsiTheme="majorHAnsi"/>
          <w:sz w:val="24"/>
          <w:szCs w:val="24"/>
        </w:rPr>
        <w:t>груписање ученика према способностима и интересовањима, чиме се стварају услови за индивидуализацију додатног рада</w:t>
      </w:r>
    </w:p>
    <w:p w14:paraId="3AB24941" w14:textId="77777777" w:rsidR="00D33336" w:rsidRPr="002407CF" w:rsidRDefault="00D33336" w:rsidP="007A16A5">
      <w:pPr>
        <w:pStyle w:val="ListParagraph"/>
        <w:numPr>
          <w:ilvl w:val="0"/>
          <w:numId w:val="10"/>
        </w:numPr>
        <w:jc w:val="both"/>
        <w:rPr>
          <w:rFonts w:asciiTheme="majorHAnsi" w:eastAsia="Calibri" w:hAnsiTheme="majorHAnsi"/>
          <w:sz w:val="24"/>
          <w:szCs w:val="24"/>
        </w:rPr>
      </w:pPr>
      <w:r w:rsidRPr="002407CF">
        <w:rPr>
          <w:rFonts w:asciiTheme="majorHAnsi" w:eastAsia="Calibri" w:hAnsiTheme="majorHAnsi"/>
          <w:sz w:val="24"/>
          <w:szCs w:val="24"/>
        </w:rPr>
        <w:t xml:space="preserve">идентификовање обдарених и талентованих ученика. </w:t>
      </w:r>
    </w:p>
    <w:p w14:paraId="64B107C5" w14:textId="77777777" w:rsidR="00D33336" w:rsidRPr="002407CF" w:rsidRDefault="00D33336" w:rsidP="007A16A5">
      <w:pPr>
        <w:jc w:val="both"/>
        <w:rPr>
          <w:rFonts w:asciiTheme="majorHAnsi" w:hAnsiTheme="majorHAnsi"/>
          <w:sz w:val="24"/>
          <w:szCs w:val="24"/>
        </w:rPr>
      </w:pPr>
      <w:r w:rsidRPr="002407CF">
        <w:rPr>
          <w:rFonts w:asciiTheme="majorHAnsi" w:hAnsiTheme="majorHAnsi"/>
          <w:sz w:val="24"/>
          <w:szCs w:val="24"/>
        </w:rPr>
        <w:t>Садржаји додатног рада полазе од редовног плана и програма, али се, сходно интересовањима и потребама ученика, проширују, продубљују и допуњују новим садржајима, одређених наука, и као такви важе само за ученике обухваћене овим обликом рада.Самим тим, садржаји додатног рада су индивидуализовани, како у односу на ученика, тако и у односу на наставника.</w:t>
      </w:r>
    </w:p>
    <w:p w14:paraId="76840381" w14:textId="77777777" w:rsidR="00D33336" w:rsidRPr="002407CF" w:rsidRDefault="00D33336" w:rsidP="007A16A5">
      <w:pPr>
        <w:jc w:val="both"/>
        <w:rPr>
          <w:rFonts w:asciiTheme="majorHAnsi" w:hAnsiTheme="majorHAnsi"/>
          <w:sz w:val="24"/>
          <w:szCs w:val="24"/>
          <w:lang w:val="sr-Cyrl-RS"/>
        </w:rPr>
      </w:pPr>
      <w:r w:rsidRPr="002407CF">
        <w:rPr>
          <w:rFonts w:asciiTheme="majorHAnsi" w:hAnsiTheme="majorHAnsi"/>
          <w:sz w:val="24"/>
          <w:szCs w:val="24"/>
        </w:rPr>
        <w:t xml:space="preserve">Програм додатног </w:t>
      </w:r>
      <w:proofErr w:type="gramStart"/>
      <w:r w:rsidRPr="002407CF">
        <w:rPr>
          <w:rFonts w:asciiTheme="majorHAnsi" w:hAnsiTheme="majorHAnsi"/>
          <w:sz w:val="24"/>
          <w:szCs w:val="24"/>
        </w:rPr>
        <w:t>рада  планира</w:t>
      </w:r>
      <w:proofErr w:type="gramEnd"/>
      <w:r w:rsidRPr="002407CF">
        <w:rPr>
          <w:rFonts w:asciiTheme="majorHAnsi" w:hAnsiTheme="majorHAnsi"/>
          <w:sz w:val="24"/>
          <w:szCs w:val="24"/>
        </w:rPr>
        <w:t xml:space="preserve"> се и организује у оквиру недељног распореда часова образовно-васпитног рада. Планови додатне наставе по наставним предметима налазе се у саставу Годишњег плана рада</w:t>
      </w:r>
      <w:r w:rsidRPr="002407CF">
        <w:rPr>
          <w:rFonts w:asciiTheme="majorHAnsi" w:hAnsiTheme="majorHAnsi"/>
          <w:sz w:val="24"/>
          <w:szCs w:val="24"/>
          <w:lang w:val="sr-Cyrl-RS"/>
        </w:rPr>
        <w:t>.</w:t>
      </w:r>
    </w:p>
    <w:p w14:paraId="41875E21" w14:textId="77777777" w:rsidR="00D33336" w:rsidRPr="003560CE" w:rsidRDefault="00D33336" w:rsidP="007A16A5">
      <w:pPr>
        <w:pStyle w:val="Bezrazmaka"/>
        <w:numPr>
          <w:ilvl w:val="0"/>
          <w:numId w:val="29"/>
        </w:numPr>
        <w:jc w:val="both"/>
        <w:rPr>
          <w:b/>
          <w:color w:val="002060"/>
          <w:lang w:val="sr-Cyrl-RS"/>
        </w:rPr>
      </w:pPr>
      <w:bookmarkStart w:id="164" w:name="_Toc380750758"/>
      <w:bookmarkStart w:id="165" w:name="_Toc418681787"/>
      <w:bookmarkStart w:id="166" w:name="_Toc418683115"/>
      <w:r w:rsidRPr="003560CE">
        <w:rPr>
          <w:b/>
          <w:color w:val="002060"/>
        </w:rPr>
        <w:t>Програм допунског рада</w:t>
      </w:r>
      <w:bookmarkEnd w:id="164"/>
      <w:bookmarkEnd w:id="165"/>
      <w:bookmarkEnd w:id="166"/>
    </w:p>
    <w:p w14:paraId="0132F1FB" w14:textId="77777777" w:rsidR="00D33336" w:rsidRPr="00781C1A" w:rsidRDefault="00D33336" w:rsidP="007A16A5">
      <w:pPr>
        <w:pStyle w:val="Bezrazmaka"/>
        <w:jc w:val="both"/>
        <w:rPr>
          <w:lang w:val="sr-Cyrl-RS"/>
        </w:rPr>
      </w:pPr>
    </w:p>
    <w:p w14:paraId="1A79E36E" w14:textId="77777777" w:rsidR="00D33336" w:rsidRPr="002407CF" w:rsidRDefault="00D33336" w:rsidP="007A16A5">
      <w:pPr>
        <w:jc w:val="both"/>
        <w:rPr>
          <w:rFonts w:asciiTheme="majorHAnsi" w:hAnsiTheme="majorHAnsi"/>
          <w:sz w:val="24"/>
          <w:szCs w:val="24"/>
        </w:rPr>
      </w:pPr>
      <w:r w:rsidRPr="002407CF">
        <w:rPr>
          <w:rFonts w:asciiTheme="majorHAnsi" w:hAnsiTheme="majorHAnsi"/>
          <w:sz w:val="24"/>
          <w:szCs w:val="24"/>
        </w:rPr>
        <w:t>Допунски рад се организује за ученике који стално или повремено заостају у савлађивању образовно-васпитних садржаја у редовној настави.</w:t>
      </w:r>
    </w:p>
    <w:p w14:paraId="5116C41C" w14:textId="77777777" w:rsidR="00D33336" w:rsidRPr="002407CF" w:rsidRDefault="00D33336" w:rsidP="007A16A5">
      <w:pPr>
        <w:jc w:val="both"/>
        <w:rPr>
          <w:rFonts w:asciiTheme="majorHAnsi" w:hAnsiTheme="majorHAnsi"/>
          <w:sz w:val="24"/>
          <w:szCs w:val="24"/>
        </w:rPr>
      </w:pPr>
      <w:r w:rsidRPr="002407CF">
        <w:rPr>
          <w:rFonts w:asciiTheme="majorHAnsi" w:hAnsiTheme="majorHAnsi"/>
          <w:sz w:val="24"/>
          <w:szCs w:val="24"/>
        </w:rPr>
        <w:t>Циљ допунске наставе је омогућавање ученицима који заостају у савлађивању образовно-васпитних садржаја да се лакше укључују у редовни васпитно-образовни процес.</w:t>
      </w:r>
    </w:p>
    <w:p w14:paraId="5DC17D87" w14:textId="77777777" w:rsidR="002407CF" w:rsidRDefault="002407CF" w:rsidP="007A16A5">
      <w:pPr>
        <w:jc w:val="both"/>
        <w:rPr>
          <w:rFonts w:asciiTheme="majorHAnsi" w:hAnsiTheme="majorHAnsi"/>
          <w:sz w:val="24"/>
          <w:szCs w:val="24"/>
        </w:rPr>
      </w:pPr>
    </w:p>
    <w:p w14:paraId="716E40A5" w14:textId="0A07868D" w:rsidR="00D33336" w:rsidRPr="002407CF" w:rsidRDefault="00D33336" w:rsidP="007A16A5">
      <w:pPr>
        <w:jc w:val="both"/>
        <w:rPr>
          <w:rFonts w:asciiTheme="majorHAnsi" w:hAnsiTheme="majorHAnsi"/>
          <w:sz w:val="24"/>
          <w:szCs w:val="24"/>
        </w:rPr>
      </w:pPr>
      <w:r w:rsidRPr="002407CF">
        <w:rPr>
          <w:rFonts w:asciiTheme="majorHAnsi" w:hAnsiTheme="majorHAnsi"/>
          <w:sz w:val="24"/>
          <w:szCs w:val="24"/>
        </w:rPr>
        <w:t xml:space="preserve">Задаци: </w:t>
      </w:r>
    </w:p>
    <w:p w14:paraId="2DB2F3A0" w14:textId="77777777" w:rsidR="00D33336" w:rsidRPr="002407CF" w:rsidRDefault="00D33336" w:rsidP="007A16A5">
      <w:pPr>
        <w:pStyle w:val="ListParagraph"/>
        <w:numPr>
          <w:ilvl w:val="0"/>
          <w:numId w:val="11"/>
        </w:numPr>
        <w:jc w:val="both"/>
        <w:rPr>
          <w:rFonts w:asciiTheme="majorHAnsi" w:eastAsia="Calibri" w:hAnsiTheme="majorHAnsi"/>
          <w:sz w:val="24"/>
          <w:szCs w:val="24"/>
        </w:rPr>
      </w:pPr>
      <w:r w:rsidRPr="002407CF">
        <w:rPr>
          <w:rFonts w:asciiTheme="majorHAnsi" w:eastAsia="Calibri" w:hAnsiTheme="majorHAnsi"/>
          <w:sz w:val="24"/>
          <w:szCs w:val="24"/>
          <w:lang w:val="sr-Cyrl-RS"/>
        </w:rPr>
        <w:t>Б</w:t>
      </w:r>
      <w:r w:rsidRPr="002407CF">
        <w:rPr>
          <w:rFonts w:asciiTheme="majorHAnsi" w:eastAsia="Calibri" w:hAnsiTheme="majorHAnsi"/>
          <w:sz w:val="24"/>
          <w:szCs w:val="24"/>
        </w:rPr>
        <w:t>лиже одређивање програмских садржаја у којима ученици не постижу добре резултате</w:t>
      </w:r>
    </w:p>
    <w:p w14:paraId="45391A5D" w14:textId="77777777" w:rsidR="00D33336" w:rsidRPr="002407CF" w:rsidRDefault="00D33336" w:rsidP="007A16A5">
      <w:pPr>
        <w:pStyle w:val="ListParagraph"/>
        <w:numPr>
          <w:ilvl w:val="0"/>
          <w:numId w:val="11"/>
        </w:numPr>
        <w:jc w:val="both"/>
        <w:rPr>
          <w:rFonts w:asciiTheme="majorHAnsi" w:eastAsia="Calibri" w:hAnsiTheme="majorHAnsi"/>
          <w:sz w:val="24"/>
          <w:szCs w:val="24"/>
        </w:rPr>
      </w:pPr>
      <w:r w:rsidRPr="002407CF">
        <w:rPr>
          <w:rFonts w:asciiTheme="majorHAnsi" w:eastAsia="Calibri" w:hAnsiTheme="majorHAnsi"/>
          <w:sz w:val="24"/>
          <w:szCs w:val="24"/>
        </w:rPr>
        <w:t>савлађивање овако утврђених садржаја треба више ускладити са потребама и могућностима ученика за које се организује овакав рад</w:t>
      </w:r>
    </w:p>
    <w:p w14:paraId="3AB54870" w14:textId="77777777" w:rsidR="00D33336" w:rsidRPr="002407CF" w:rsidRDefault="00D33336" w:rsidP="007A16A5">
      <w:pPr>
        <w:pStyle w:val="ListParagraph"/>
        <w:numPr>
          <w:ilvl w:val="0"/>
          <w:numId w:val="11"/>
        </w:numPr>
        <w:jc w:val="both"/>
        <w:rPr>
          <w:rFonts w:asciiTheme="majorHAnsi" w:eastAsia="Calibri" w:hAnsiTheme="majorHAnsi"/>
          <w:sz w:val="24"/>
          <w:szCs w:val="24"/>
        </w:rPr>
      </w:pPr>
      <w:r w:rsidRPr="002407CF">
        <w:rPr>
          <w:rFonts w:asciiTheme="majorHAnsi" w:eastAsia="Calibri" w:hAnsiTheme="majorHAnsi"/>
          <w:sz w:val="24"/>
          <w:szCs w:val="24"/>
        </w:rPr>
        <w:t xml:space="preserve">пружање помоћи ученицима да се лакше уклопе у редовну наставу и праћење њиховог напредовања. </w:t>
      </w:r>
    </w:p>
    <w:p w14:paraId="57A8C4AE" w14:textId="77777777" w:rsidR="00D33336" w:rsidRPr="002407CF" w:rsidRDefault="00D33336" w:rsidP="007A16A5">
      <w:pPr>
        <w:jc w:val="both"/>
        <w:rPr>
          <w:rFonts w:asciiTheme="majorHAnsi" w:hAnsiTheme="majorHAnsi"/>
          <w:sz w:val="24"/>
          <w:szCs w:val="24"/>
        </w:rPr>
      </w:pPr>
      <w:r w:rsidRPr="002407CF">
        <w:rPr>
          <w:rFonts w:asciiTheme="majorHAnsi" w:hAnsiTheme="majorHAnsi"/>
          <w:sz w:val="24"/>
          <w:szCs w:val="24"/>
        </w:rPr>
        <w:t>Садржаји су идентични прописаном наставном плану и програму.Избор, ширина и дубина обраде, као и дидактичко-методички поступци, у овим облицима рада су, више него обично, под утицајем индивидуалних карактеристика ученика укључених у допунски и припремни рад.</w:t>
      </w:r>
    </w:p>
    <w:p w14:paraId="008E38CE" w14:textId="77777777" w:rsidR="00D33336" w:rsidRPr="002407CF" w:rsidRDefault="00D33336" w:rsidP="007A16A5">
      <w:pPr>
        <w:jc w:val="both"/>
        <w:rPr>
          <w:rFonts w:asciiTheme="majorHAnsi" w:hAnsiTheme="majorHAnsi"/>
          <w:sz w:val="24"/>
          <w:szCs w:val="24"/>
          <w:lang w:val="sr-Cyrl-RS"/>
        </w:rPr>
      </w:pPr>
      <w:r w:rsidRPr="002407CF">
        <w:rPr>
          <w:rFonts w:asciiTheme="majorHAnsi" w:hAnsiTheme="majorHAnsi"/>
          <w:sz w:val="24"/>
          <w:szCs w:val="24"/>
        </w:rPr>
        <w:t xml:space="preserve">Пре издвајања ученика за допунски рад утврђују се узроци и тешкоће које ученици имају у савлађивању градива.У самом идентификовању ученика за које треба организовати допунски рад учествује школски психолог, предметни наставник, одељењски старешина, родитељ и др. Узимајући у обзир узроке заостајања појединих ученика у савлађивању садржаја неких наставних предмета, допунским радом се обухватају: </w:t>
      </w:r>
    </w:p>
    <w:p w14:paraId="6B25F865" w14:textId="77777777" w:rsidR="00D33336" w:rsidRPr="002407CF" w:rsidRDefault="00D33336" w:rsidP="007A16A5">
      <w:pPr>
        <w:pStyle w:val="ListParagraph"/>
        <w:numPr>
          <w:ilvl w:val="0"/>
          <w:numId w:val="12"/>
        </w:numPr>
        <w:jc w:val="both"/>
        <w:rPr>
          <w:rFonts w:asciiTheme="majorHAnsi" w:eastAsia="Calibri" w:hAnsiTheme="majorHAnsi"/>
          <w:sz w:val="24"/>
          <w:szCs w:val="24"/>
          <w:lang w:val="en-US"/>
        </w:rPr>
      </w:pPr>
      <w:r w:rsidRPr="002407CF">
        <w:rPr>
          <w:rFonts w:asciiTheme="majorHAnsi" w:eastAsia="Calibri" w:hAnsiTheme="majorHAnsi"/>
          <w:sz w:val="24"/>
          <w:szCs w:val="24"/>
        </w:rPr>
        <w:lastRenderedPageBreak/>
        <w:t>ученици који долазе из других школа</w:t>
      </w:r>
    </w:p>
    <w:p w14:paraId="2AB7386D" w14:textId="77777777" w:rsidR="00D33336" w:rsidRPr="002407CF" w:rsidRDefault="00D33336" w:rsidP="007A16A5">
      <w:pPr>
        <w:pStyle w:val="ListParagraph"/>
        <w:numPr>
          <w:ilvl w:val="0"/>
          <w:numId w:val="12"/>
        </w:numPr>
        <w:jc w:val="both"/>
        <w:rPr>
          <w:rFonts w:asciiTheme="majorHAnsi" w:eastAsia="Calibri" w:hAnsiTheme="majorHAnsi"/>
          <w:sz w:val="24"/>
          <w:szCs w:val="24"/>
        </w:rPr>
      </w:pPr>
      <w:r w:rsidRPr="002407CF">
        <w:rPr>
          <w:rFonts w:asciiTheme="majorHAnsi" w:eastAsia="Calibri" w:hAnsiTheme="majorHAnsi"/>
          <w:sz w:val="24"/>
          <w:szCs w:val="24"/>
        </w:rPr>
        <w:t>ученици који су похађали наставу у иностранству</w:t>
      </w:r>
    </w:p>
    <w:p w14:paraId="51FC64AB" w14:textId="77777777" w:rsidR="00D33336" w:rsidRPr="002407CF" w:rsidRDefault="00D33336" w:rsidP="007A16A5">
      <w:pPr>
        <w:pStyle w:val="ListParagraph"/>
        <w:numPr>
          <w:ilvl w:val="0"/>
          <w:numId w:val="12"/>
        </w:numPr>
        <w:jc w:val="both"/>
        <w:rPr>
          <w:rFonts w:asciiTheme="majorHAnsi" w:eastAsia="Calibri" w:hAnsiTheme="majorHAnsi"/>
          <w:sz w:val="24"/>
          <w:szCs w:val="24"/>
        </w:rPr>
      </w:pPr>
      <w:r w:rsidRPr="002407CF">
        <w:rPr>
          <w:rFonts w:asciiTheme="majorHAnsi" w:eastAsia="Calibri" w:hAnsiTheme="majorHAnsi"/>
          <w:sz w:val="24"/>
          <w:szCs w:val="24"/>
        </w:rPr>
        <w:t>ученици који су због болести, породичних и других оправданих разлога дуже одсуствовали са наставе</w:t>
      </w:r>
    </w:p>
    <w:p w14:paraId="5AAEE15E" w14:textId="77777777" w:rsidR="00D33336" w:rsidRPr="002407CF" w:rsidRDefault="00D33336" w:rsidP="007A16A5">
      <w:pPr>
        <w:pStyle w:val="ListParagraph"/>
        <w:numPr>
          <w:ilvl w:val="0"/>
          <w:numId w:val="12"/>
        </w:numPr>
        <w:jc w:val="both"/>
        <w:rPr>
          <w:rFonts w:asciiTheme="majorHAnsi" w:eastAsia="Calibri" w:hAnsiTheme="majorHAnsi"/>
          <w:sz w:val="24"/>
          <w:szCs w:val="24"/>
        </w:rPr>
      </w:pPr>
      <w:r w:rsidRPr="002407CF">
        <w:rPr>
          <w:rFonts w:asciiTheme="majorHAnsi" w:eastAsia="Calibri" w:hAnsiTheme="majorHAnsi"/>
          <w:sz w:val="24"/>
          <w:szCs w:val="24"/>
        </w:rPr>
        <w:t>ученици који перманентно заостају и тешко савлађују наставно градиво</w:t>
      </w:r>
    </w:p>
    <w:p w14:paraId="0208A68C" w14:textId="77777777" w:rsidR="00D33336" w:rsidRPr="002407CF" w:rsidRDefault="00D33336" w:rsidP="007A16A5">
      <w:pPr>
        <w:pStyle w:val="ListParagraph"/>
        <w:numPr>
          <w:ilvl w:val="0"/>
          <w:numId w:val="12"/>
        </w:numPr>
        <w:jc w:val="both"/>
        <w:rPr>
          <w:rFonts w:asciiTheme="majorHAnsi" w:eastAsia="Calibri" w:hAnsiTheme="majorHAnsi"/>
          <w:sz w:val="24"/>
          <w:szCs w:val="24"/>
        </w:rPr>
      </w:pPr>
      <w:r w:rsidRPr="002407CF">
        <w:rPr>
          <w:rFonts w:asciiTheme="majorHAnsi" w:eastAsia="Calibri" w:hAnsiTheme="majorHAnsi"/>
          <w:sz w:val="24"/>
          <w:szCs w:val="24"/>
        </w:rPr>
        <w:t>ученици који у току наставне године више пута у континуитету добију негативне оцене из неког наставног предмета, а посебно ако су из тог предмета у претходном разреду показали недовољан успех или ишли на поправни испит</w:t>
      </w:r>
    </w:p>
    <w:p w14:paraId="20EA02B5" w14:textId="77777777" w:rsidR="00D33336" w:rsidRPr="002407CF" w:rsidRDefault="00D33336" w:rsidP="007A16A5">
      <w:pPr>
        <w:pStyle w:val="ListParagraph"/>
        <w:numPr>
          <w:ilvl w:val="0"/>
          <w:numId w:val="12"/>
        </w:numPr>
        <w:jc w:val="both"/>
        <w:rPr>
          <w:rFonts w:asciiTheme="majorHAnsi" w:eastAsia="Calibri" w:hAnsiTheme="majorHAnsi"/>
          <w:sz w:val="24"/>
          <w:szCs w:val="24"/>
        </w:rPr>
      </w:pPr>
      <w:r w:rsidRPr="002407CF">
        <w:rPr>
          <w:rFonts w:asciiTheme="majorHAnsi" w:eastAsia="Calibri" w:hAnsiTheme="majorHAnsi"/>
          <w:sz w:val="24"/>
          <w:szCs w:val="24"/>
        </w:rPr>
        <w:t xml:space="preserve">ученици који у довољној мери не познају језик на којем се обавља настава. </w:t>
      </w:r>
    </w:p>
    <w:p w14:paraId="4C7695EC" w14:textId="77777777" w:rsidR="00D33336" w:rsidRPr="002407CF" w:rsidRDefault="00D33336" w:rsidP="007A16A5">
      <w:pPr>
        <w:jc w:val="both"/>
        <w:rPr>
          <w:rFonts w:asciiTheme="majorHAnsi" w:hAnsiTheme="majorHAnsi"/>
          <w:sz w:val="24"/>
          <w:szCs w:val="24"/>
        </w:rPr>
      </w:pPr>
      <w:r w:rsidRPr="002407CF">
        <w:rPr>
          <w:rFonts w:asciiTheme="majorHAnsi" w:hAnsiTheme="majorHAnsi"/>
          <w:sz w:val="24"/>
          <w:szCs w:val="24"/>
        </w:rPr>
        <w:t xml:space="preserve">Допунски рад се организује у току читаве наставне године.Допунски рад се може одржати у оквиру једног или два часа недељно. Трајање допунског рада </w:t>
      </w:r>
      <w:proofErr w:type="gramStart"/>
      <w:r w:rsidRPr="002407CF">
        <w:rPr>
          <w:rFonts w:asciiTheme="majorHAnsi" w:hAnsiTheme="majorHAnsi"/>
          <w:sz w:val="24"/>
          <w:szCs w:val="24"/>
        </w:rPr>
        <w:t>се  организује</w:t>
      </w:r>
      <w:proofErr w:type="gramEnd"/>
      <w:r w:rsidRPr="002407CF">
        <w:rPr>
          <w:rFonts w:asciiTheme="majorHAnsi" w:hAnsiTheme="majorHAnsi"/>
          <w:sz w:val="24"/>
          <w:szCs w:val="24"/>
        </w:rPr>
        <w:t xml:space="preserve">  у зависности од пропуста у знању, нивоа усвојености градива, психофизичких могућности ученика, као и оптерећености ученика у току дана. Планови допунске наставе по наставним предметима налазе се у саставу Годишњег плана рада</w:t>
      </w:r>
    </w:p>
    <w:p w14:paraId="7C626A1A" w14:textId="77777777" w:rsidR="00D33336" w:rsidRPr="0003185A" w:rsidRDefault="00D33336" w:rsidP="007A16A5">
      <w:pPr>
        <w:pStyle w:val="Bezrazmaka"/>
        <w:numPr>
          <w:ilvl w:val="0"/>
          <w:numId w:val="29"/>
        </w:numPr>
        <w:jc w:val="both"/>
        <w:rPr>
          <w:b/>
          <w:color w:val="002060"/>
        </w:rPr>
      </w:pPr>
      <w:bookmarkStart w:id="167" w:name="_Toc380750759"/>
      <w:bookmarkStart w:id="168" w:name="_Toc418681788"/>
      <w:bookmarkStart w:id="169" w:name="_Toc418683116"/>
      <w:r w:rsidRPr="0003185A">
        <w:rPr>
          <w:b/>
          <w:color w:val="002060"/>
        </w:rPr>
        <w:t>Програм припремн</w:t>
      </w:r>
      <w:r w:rsidRPr="0003185A">
        <w:rPr>
          <w:b/>
          <w:color w:val="002060"/>
          <w:lang w:val="sr-Cyrl-CS"/>
        </w:rPr>
        <w:t>ог рада</w:t>
      </w:r>
      <w:bookmarkEnd w:id="167"/>
      <w:bookmarkEnd w:id="168"/>
      <w:bookmarkEnd w:id="169"/>
    </w:p>
    <w:p w14:paraId="668D72CF" w14:textId="77777777" w:rsidR="00D33336" w:rsidRPr="00781C1A" w:rsidRDefault="00D33336" w:rsidP="007A16A5">
      <w:pPr>
        <w:pStyle w:val="Bezrazmaka"/>
        <w:jc w:val="both"/>
      </w:pPr>
    </w:p>
    <w:p w14:paraId="02361DEC" w14:textId="609B791B" w:rsidR="00D33336" w:rsidRPr="002407CF" w:rsidRDefault="00D33336" w:rsidP="007A16A5">
      <w:pPr>
        <w:jc w:val="both"/>
        <w:rPr>
          <w:rFonts w:asciiTheme="majorHAnsi" w:hAnsiTheme="majorHAnsi"/>
          <w:b/>
          <w:sz w:val="24"/>
          <w:szCs w:val="24"/>
          <w:lang w:val="sr-Cyrl-RS"/>
        </w:rPr>
      </w:pPr>
      <w:r w:rsidRPr="002407CF">
        <w:rPr>
          <w:rFonts w:asciiTheme="majorHAnsi" w:hAnsiTheme="majorHAnsi"/>
          <w:sz w:val="24"/>
          <w:szCs w:val="24"/>
        </w:rPr>
        <w:t xml:space="preserve">Припремни рад се </w:t>
      </w:r>
      <w:r w:rsidRPr="002407CF">
        <w:rPr>
          <w:rFonts w:asciiTheme="majorHAnsi" w:eastAsia="Times New Roman" w:hAnsiTheme="majorHAnsi"/>
          <w:sz w:val="24"/>
          <w:szCs w:val="24"/>
          <w:lang w:val="sr-Cyrl-CS"/>
        </w:rPr>
        <w:t xml:space="preserve">изводи на крају </w:t>
      </w:r>
      <w:r w:rsidRPr="002407CF">
        <w:rPr>
          <w:rFonts w:asciiTheme="majorHAnsi" w:eastAsia="Times New Roman" w:hAnsiTheme="majorHAnsi"/>
          <w:sz w:val="24"/>
          <w:szCs w:val="24"/>
        </w:rPr>
        <w:t xml:space="preserve">II </w:t>
      </w:r>
      <w:proofErr w:type="gramStart"/>
      <w:r w:rsidRPr="002407CF">
        <w:rPr>
          <w:rFonts w:asciiTheme="majorHAnsi" w:eastAsia="Times New Roman" w:hAnsiTheme="majorHAnsi"/>
          <w:sz w:val="24"/>
          <w:szCs w:val="24"/>
          <w:lang w:val="sr-Cyrl-CS"/>
        </w:rPr>
        <w:t>полугодишта ,</w:t>
      </w:r>
      <w:proofErr w:type="gramEnd"/>
      <w:r w:rsidRPr="002407CF">
        <w:rPr>
          <w:rFonts w:asciiTheme="majorHAnsi" w:eastAsia="Times New Roman" w:hAnsiTheme="majorHAnsi"/>
          <w:sz w:val="24"/>
          <w:szCs w:val="24"/>
          <w:lang w:val="sr-Cyrl-CS"/>
        </w:rPr>
        <w:t xml:space="preserve"> у јунуили августу месецу за све ученике који су упућени на поправне испите</w:t>
      </w:r>
      <w:r w:rsidRPr="002407CF">
        <w:rPr>
          <w:rFonts w:asciiTheme="majorHAnsi" w:eastAsia="Times New Roman" w:hAnsiTheme="majorHAnsi"/>
          <w:sz w:val="24"/>
          <w:szCs w:val="24"/>
          <w:lang w:val="ru-RU"/>
        </w:rPr>
        <w:t>.</w:t>
      </w:r>
      <w:r w:rsidRPr="002407CF">
        <w:rPr>
          <w:rFonts w:asciiTheme="majorHAnsi" w:eastAsia="Times New Roman" w:hAnsiTheme="majorHAnsi"/>
          <w:sz w:val="24"/>
          <w:szCs w:val="24"/>
          <w:lang w:val="sr-Cyrl-CS"/>
        </w:rPr>
        <w:t xml:space="preserve">Број часова припремне наставе зависи од годишњег фонда часова редовне наставе и одлуке наставника. </w:t>
      </w:r>
    </w:p>
    <w:p w14:paraId="7126A00D" w14:textId="77777777" w:rsidR="00D33336" w:rsidRPr="00781C1A" w:rsidRDefault="00D33336" w:rsidP="00D33336">
      <w:pPr>
        <w:rPr>
          <w:rFonts w:asciiTheme="majorHAnsi" w:eastAsia="Times New Roman" w:hAnsiTheme="majorHAnsi"/>
          <w:lang w:val="sr-Cyrl-CS"/>
        </w:rPr>
      </w:pPr>
      <w:r>
        <w:rPr>
          <w:rFonts w:asciiTheme="majorHAnsi" w:eastAsia="Times New Roman" w:hAnsiTheme="majorHAnsi"/>
          <w:lang w:val="sr-Cyrl-CS"/>
        </w:rPr>
        <w:t>______________________________________________________________________________________________________________________________</w:t>
      </w:r>
    </w:p>
    <w:p w14:paraId="2063121F" w14:textId="77777777" w:rsidR="00D33336" w:rsidRDefault="00D33336" w:rsidP="00D33336">
      <w:pPr>
        <w:pStyle w:val="Bezrazmaka"/>
        <w:rPr>
          <w:b/>
          <w:color w:val="002060"/>
        </w:rPr>
      </w:pPr>
      <w:bookmarkStart w:id="170" w:name="_Toc418681789"/>
      <w:bookmarkStart w:id="171" w:name="_Toc418683117"/>
    </w:p>
    <w:p w14:paraId="13BAEE21" w14:textId="77777777" w:rsidR="00D33336" w:rsidRDefault="00D33336" w:rsidP="00D33336">
      <w:pPr>
        <w:pStyle w:val="Bezrazmaka"/>
        <w:rPr>
          <w:b/>
          <w:color w:val="002060"/>
        </w:rPr>
      </w:pPr>
    </w:p>
    <w:p w14:paraId="054E2AAE" w14:textId="77777777" w:rsidR="00D33336" w:rsidRDefault="00D33336" w:rsidP="00D33336">
      <w:pPr>
        <w:pStyle w:val="Bezrazmaka"/>
        <w:tabs>
          <w:tab w:val="left" w:pos="6210"/>
        </w:tabs>
        <w:rPr>
          <w:b/>
          <w:lang w:val="sr-Cyrl-RS"/>
        </w:rPr>
      </w:pPr>
      <w:r>
        <w:rPr>
          <w:b/>
          <w:color w:val="002060"/>
        </w:rPr>
        <w:tab/>
      </w:r>
      <w:r>
        <w:rPr>
          <w:b/>
          <w:lang w:val="sr-Cyrl-RS"/>
        </w:rPr>
        <w:t>Директор школе</w:t>
      </w:r>
    </w:p>
    <w:p w14:paraId="22C7FBA7" w14:textId="771D6FD0" w:rsidR="00D33336" w:rsidRPr="009E26E3" w:rsidRDefault="00D33336" w:rsidP="00D33336">
      <w:pPr>
        <w:pStyle w:val="Bezrazmaka"/>
        <w:tabs>
          <w:tab w:val="left" w:pos="6210"/>
        </w:tabs>
        <w:rPr>
          <w:b/>
          <w:lang w:val="sr-Cyrl-RS"/>
        </w:rPr>
      </w:pPr>
      <w:r>
        <w:rPr>
          <w:b/>
          <w:lang w:val="sr-Cyrl-RS"/>
        </w:rPr>
        <w:tab/>
      </w:r>
      <w:r w:rsidR="002407CF">
        <w:rPr>
          <w:b/>
          <w:lang w:val="sr-Cyrl-RS"/>
        </w:rPr>
        <w:t>Душан Обрадовић</w:t>
      </w:r>
    </w:p>
    <w:p w14:paraId="6D0DF01C" w14:textId="77777777" w:rsidR="00D33336" w:rsidRDefault="00D33336" w:rsidP="00D33336">
      <w:pPr>
        <w:pStyle w:val="Bezrazmaka"/>
        <w:rPr>
          <w:b/>
          <w:color w:val="002060"/>
        </w:rPr>
      </w:pPr>
    </w:p>
    <w:p w14:paraId="4AC15616" w14:textId="77777777" w:rsidR="00D33336" w:rsidRDefault="00D33336" w:rsidP="00D33336">
      <w:pPr>
        <w:pStyle w:val="Bezrazmaka"/>
        <w:rPr>
          <w:b/>
          <w:color w:val="002060"/>
        </w:rPr>
      </w:pPr>
    </w:p>
    <w:p w14:paraId="761063D4" w14:textId="77777777" w:rsidR="00D33336" w:rsidRDefault="00D33336" w:rsidP="00D33336">
      <w:pPr>
        <w:pStyle w:val="Bezrazmaka"/>
        <w:rPr>
          <w:b/>
          <w:color w:val="002060"/>
        </w:rPr>
      </w:pPr>
    </w:p>
    <w:p w14:paraId="6DD2B40C" w14:textId="77777777" w:rsidR="00D33336" w:rsidRDefault="00D33336" w:rsidP="00D33336">
      <w:pPr>
        <w:pStyle w:val="Bezrazmaka"/>
        <w:rPr>
          <w:b/>
          <w:color w:val="002060"/>
        </w:rPr>
      </w:pPr>
    </w:p>
    <w:p w14:paraId="47523043" w14:textId="77777777" w:rsidR="00D33336" w:rsidRDefault="00D33336" w:rsidP="00D33336">
      <w:pPr>
        <w:pStyle w:val="Bezrazmaka"/>
        <w:rPr>
          <w:b/>
          <w:color w:val="002060"/>
        </w:rPr>
      </w:pPr>
    </w:p>
    <w:p w14:paraId="37125694" w14:textId="77777777" w:rsidR="00D33336" w:rsidRDefault="00D33336" w:rsidP="00D33336">
      <w:pPr>
        <w:pStyle w:val="Bezrazmaka"/>
        <w:rPr>
          <w:b/>
          <w:color w:val="002060"/>
        </w:rPr>
      </w:pPr>
    </w:p>
    <w:p w14:paraId="5590363E" w14:textId="77777777" w:rsidR="00D33336" w:rsidRDefault="00D33336" w:rsidP="00D33336">
      <w:pPr>
        <w:pStyle w:val="Bezrazmaka"/>
        <w:rPr>
          <w:b/>
          <w:color w:val="002060"/>
        </w:rPr>
      </w:pPr>
    </w:p>
    <w:p w14:paraId="187DD77F" w14:textId="77777777" w:rsidR="00D33336" w:rsidRDefault="00D33336" w:rsidP="00D33336">
      <w:pPr>
        <w:pStyle w:val="Bezrazmaka"/>
        <w:rPr>
          <w:b/>
          <w:color w:val="002060"/>
        </w:rPr>
      </w:pPr>
    </w:p>
    <w:p w14:paraId="2EC0D6FD" w14:textId="77777777" w:rsidR="00D33336" w:rsidRDefault="00D33336" w:rsidP="00D33336">
      <w:pPr>
        <w:pStyle w:val="Bezrazmaka"/>
        <w:rPr>
          <w:b/>
          <w:color w:val="002060"/>
        </w:rPr>
      </w:pPr>
    </w:p>
    <w:p w14:paraId="37047610" w14:textId="77777777" w:rsidR="00D33336" w:rsidRPr="003560CE" w:rsidRDefault="00D33336" w:rsidP="00D33336">
      <w:pPr>
        <w:pStyle w:val="Bezrazmaka"/>
        <w:rPr>
          <w:b/>
          <w:color w:val="002060"/>
          <w:lang w:val="sr-Cyrl-CS"/>
        </w:rPr>
      </w:pPr>
      <w:r w:rsidRPr="003560CE">
        <w:rPr>
          <w:b/>
          <w:color w:val="002060"/>
          <w:lang w:val="sr-Cyrl-CS"/>
        </w:rPr>
        <w:t>Прилог :</w:t>
      </w:r>
      <w:bookmarkEnd w:id="170"/>
      <w:bookmarkEnd w:id="171"/>
      <w:r w:rsidRPr="003560CE">
        <w:rPr>
          <w:b/>
          <w:color w:val="002060"/>
          <w:lang w:val="sr-Cyrl-CS"/>
        </w:rPr>
        <w:tab/>
      </w:r>
    </w:p>
    <w:p w14:paraId="41320899" w14:textId="77777777" w:rsidR="00D33336" w:rsidRPr="00781C1A" w:rsidRDefault="00D33336" w:rsidP="00D33336">
      <w:pPr>
        <w:pStyle w:val="Bezrazmaka"/>
        <w:rPr>
          <w:lang w:val="sr-Cyrl-CS"/>
        </w:rPr>
      </w:pPr>
    </w:p>
    <w:p w14:paraId="3780A5AE" w14:textId="77777777" w:rsidR="00D33336" w:rsidRPr="002407CF" w:rsidRDefault="00D33336" w:rsidP="00D33336">
      <w:pPr>
        <w:rPr>
          <w:rFonts w:asciiTheme="majorHAnsi" w:eastAsia="Times New Roman" w:hAnsiTheme="majorHAnsi"/>
          <w:sz w:val="24"/>
          <w:szCs w:val="24"/>
          <w:lang w:val="sr-Cyrl-CS"/>
        </w:rPr>
      </w:pPr>
      <w:r w:rsidRPr="002407CF">
        <w:rPr>
          <w:rFonts w:asciiTheme="majorHAnsi" w:eastAsia="Times New Roman" w:hAnsiTheme="majorHAnsi"/>
          <w:sz w:val="24"/>
          <w:szCs w:val="24"/>
          <w:lang w:val="sr-Cyrl-CS"/>
        </w:rPr>
        <w:t xml:space="preserve">Програм обавезних и изборних наставних предмета </w:t>
      </w:r>
    </w:p>
    <w:p w14:paraId="76E48958" w14:textId="30E90D16" w:rsidR="00DF511D" w:rsidRDefault="00DF511D" w:rsidP="00D33336">
      <w:pPr>
        <w:rPr>
          <w:rFonts w:asciiTheme="majorHAnsi" w:eastAsia="Times New Roman" w:hAnsiTheme="majorHAnsi"/>
          <w:lang w:val="sr-Cyrl-RS"/>
        </w:rPr>
      </w:pPr>
      <w:r>
        <w:rPr>
          <w:rFonts w:asciiTheme="majorHAnsi" w:eastAsia="Times New Roman" w:hAnsiTheme="majorHAnsi"/>
          <w:lang w:val="sr-Cyrl-RS"/>
        </w:rPr>
        <w:t>Посебни програми</w:t>
      </w:r>
    </w:p>
    <w:p w14:paraId="77A7C86D" w14:textId="6184D031" w:rsidR="00F309CC" w:rsidRDefault="00F309CC" w:rsidP="00D33336">
      <w:pPr>
        <w:rPr>
          <w:rFonts w:asciiTheme="majorHAnsi" w:eastAsia="Times New Roman" w:hAnsiTheme="majorHAnsi"/>
          <w:lang w:val="sr-Cyrl-RS"/>
        </w:rPr>
      </w:pPr>
      <w:r>
        <w:rPr>
          <w:rFonts w:asciiTheme="majorHAnsi" w:eastAsia="Times New Roman" w:hAnsiTheme="majorHAnsi"/>
          <w:lang w:val="sr-Cyrl-RS"/>
        </w:rPr>
        <w:lastRenderedPageBreak/>
        <w:t>Програм ЧОС-а</w:t>
      </w:r>
    </w:p>
    <w:p w14:paraId="3F33DF50" w14:textId="42F91412" w:rsidR="00BA186C" w:rsidRPr="00DF511D" w:rsidRDefault="00BA186C" w:rsidP="00D33336">
      <w:pPr>
        <w:rPr>
          <w:rFonts w:asciiTheme="majorHAnsi" w:eastAsia="Times New Roman" w:hAnsiTheme="majorHAnsi"/>
          <w:lang w:val="sr-Cyrl-RS"/>
        </w:rPr>
      </w:pPr>
      <w:r>
        <w:rPr>
          <w:rFonts w:asciiTheme="majorHAnsi" w:eastAsia="Times New Roman" w:hAnsiTheme="majorHAnsi"/>
          <w:lang w:val="sr-Cyrl-RS"/>
        </w:rPr>
        <w:t>Програм секција</w:t>
      </w:r>
    </w:p>
    <w:p w14:paraId="69333EE2" w14:textId="77777777" w:rsidR="00167660" w:rsidRPr="00D33336" w:rsidRDefault="00167660" w:rsidP="00D33336">
      <w:r w:rsidRPr="00D33336">
        <w:t xml:space="preserve"> </w:t>
      </w:r>
    </w:p>
    <w:sectPr w:rsidR="00167660" w:rsidRPr="00D33336" w:rsidSect="00BA186C">
      <w:type w:val="continuous"/>
      <w:pgSz w:w="12240" w:h="15840"/>
      <w:pgMar w:top="990" w:right="900" w:bottom="1440" w:left="99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59E58" w14:textId="77777777" w:rsidR="00F6450A" w:rsidRDefault="00F6450A" w:rsidP="0000314E">
      <w:pPr>
        <w:spacing w:after="0" w:line="240" w:lineRule="auto"/>
      </w:pPr>
      <w:r>
        <w:separator/>
      </w:r>
    </w:p>
  </w:endnote>
  <w:endnote w:type="continuationSeparator" w:id="0">
    <w:p w14:paraId="0F2876A9" w14:textId="77777777" w:rsidR="00F6450A" w:rsidRDefault="00F6450A" w:rsidP="00003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Yu Gothic UI"/>
    <w:panose1 w:val="02020609040205080304"/>
    <w:charset w:val="80"/>
    <w:family w:val="modern"/>
    <w:pitch w:val="fixed"/>
    <w:sig w:usb0="E00002FF" w:usb1="6AC7FDFB" w:usb2="08000012" w:usb3="00000000" w:csb0="0002009F" w:csb1="00000000"/>
  </w:font>
  <w:font w:name="Cir Arial">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BoldMT">
    <w:altName w:val="Times New Roman"/>
    <w:panose1 w:val="00000000000000000000"/>
    <w:charset w:val="CC"/>
    <w:family w:val="auto"/>
    <w:notTrueType/>
    <w:pitch w:val="default"/>
    <w:sig w:usb0="00000201" w:usb1="00000000" w:usb2="00000000" w:usb3="00000000" w:csb0="00000004" w:csb1="00000000"/>
  </w:font>
  <w:font w:name="Arial,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819401"/>
      <w:docPartObj>
        <w:docPartGallery w:val="Page Numbers (Bottom of Page)"/>
        <w:docPartUnique/>
      </w:docPartObj>
    </w:sdtPr>
    <w:sdtEndPr>
      <w:rPr>
        <w:noProof/>
      </w:rPr>
    </w:sdtEndPr>
    <w:sdtContent>
      <w:p w14:paraId="5979B9FA" w14:textId="3E7550AF" w:rsidR="007A16A5" w:rsidRDefault="007A16A5">
        <w:pPr>
          <w:pStyle w:val="Footer"/>
          <w:jc w:val="center"/>
        </w:pPr>
        <w:r>
          <w:fldChar w:fldCharType="begin"/>
        </w:r>
        <w:r>
          <w:instrText xml:space="preserve"> PAGE   \* MERGEFORMAT </w:instrText>
        </w:r>
        <w:r>
          <w:fldChar w:fldCharType="separate"/>
        </w:r>
        <w:r w:rsidR="009C626F">
          <w:rPr>
            <w:noProof/>
          </w:rPr>
          <w:t>1</w:t>
        </w:r>
        <w:r>
          <w:rPr>
            <w:noProof/>
          </w:rPr>
          <w:fldChar w:fldCharType="end"/>
        </w:r>
      </w:p>
    </w:sdtContent>
  </w:sdt>
  <w:p w14:paraId="437692C1" w14:textId="0AE4B11A" w:rsidR="007A16A5" w:rsidRDefault="007A16A5">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C2E90" w14:textId="67038722" w:rsidR="007A16A5" w:rsidRDefault="007A16A5">
    <w:pPr>
      <w:pStyle w:val="Footer"/>
      <w:jc w:val="center"/>
    </w:pPr>
    <w:r>
      <w:fldChar w:fldCharType="begin"/>
    </w:r>
    <w:r>
      <w:instrText xml:space="preserve"> PAGE   \* MERGEFORMAT </w:instrText>
    </w:r>
    <w:r>
      <w:fldChar w:fldCharType="separate"/>
    </w:r>
    <w:r w:rsidR="00B6576E">
      <w:rPr>
        <w:noProof/>
      </w:rPr>
      <w:t>17</w:t>
    </w:r>
    <w:r>
      <w:rPr>
        <w:noProof/>
      </w:rPr>
      <w:fldChar w:fldCharType="end"/>
    </w:r>
  </w:p>
  <w:p w14:paraId="24033CF4" w14:textId="77777777" w:rsidR="007A16A5" w:rsidRDefault="007A16A5">
    <w:pPr>
      <w:pStyle w:val="Footer"/>
    </w:pPr>
  </w:p>
  <w:p w14:paraId="75F4D062" w14:textId="77777777" w:rsidR="007A16A5" w:rsidRDefault="007A16A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640C" w14:textId="77777777" w:rsidR="007A16A5" w:rsidRDefault="007A16A5">
    <w:pPr>
      <w:pStyle w:val="Footer"/>
      <w:jc w:val="center"/>
    </w:pPr>
  </w:p>
  <w:p w14:paraId="3ED8EF42" w14:textId="77777777" w:rsidR="007A16A5" w:rsidRDefault="007A1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8358E" w14:textId="77777777" w:rsidR="00F6450A" w:rsidRDefault="00F6450A" w:rsidP="0000314E">
      <w:pPr>
        <w:spacing w:after="0" w:line="240" w:lineRule="auto"/>
      </w:pPr>
      <w:r>
        <w:separator/>
      </w:r>
    </w:p>
  </w:footnote>
  <w:footnote w:type="continuationSeparator" w:id="0">
    <w:p w14:paraId="100DCDBF" w14:textId="77777777" w:rsidR="00F6450A" w:rsidRDefault="00F6450A" w:rsidP="00003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9660C" w14:textId="687E9DD6" w:rsidR="007A16A5" w:rsidRDefault="007A16A5" w:rsidP="00F70FEC">
    <w:pPr>
      <w:pStyle w:val="BodyText"/>
      <w:spacing w:line="14" w:lineRule="auto"/>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83AA7" w14:textId="77777777" w:rsidR="007A16A5" w:rsidRPr="00990254" w:rsidRDefault="007A16A5" w:rsidP="006C3E6B">
    <w:pPr>
      <w:pStyle w:val="HeaderOdd"/>
      <w:jc w:val="center"/>
      <w:rPr>
        <w:lang w:val="sr-Cyrl-RS"/>
      </w:rPr>
    </w:pPr>
    <w:r>
      <w:rPr>
        <w:lang w:val="sr-Cyrl-RS"/>
      </w:rPr>
      <w:t>Гимназија „Милош Савковић“ Аранђеловац</w:t>
    </w:r>
  </w:p>
  <w:p w14:paraId="3B81FE6D" w14:textId="77777777" w:rsidR="007A16A5" w:rsidRDefault="007A16A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0832"/>
    <w:multiLevelType w:val="hybridMultilevel"/>
    <w:tmpl w:val="B6044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32C4C"/>
    <w:multiLevelType w:val="hybridMultilevel"/>
    <w:tmpl w:val="23A83B9C"/>
    <w:lvl w:ilvl="0" w:tplc="477AA8EA">
      <w:start w:val="1"/>
      <w:numFmt w:val="decimal"/>
      <w:lvlText w:val="%1."/>
      <w:lvlJc w:val="left"/>
      <w:pPr>
        <w:ind w:left="697" w:hanging="180"/>
      </w:pPr>
      <w:rPr>
        <w:rFonts w:ascii="Times New Roman" w:eastAsia="Times New Roman" w:hAnsi="Times New Roman" w:cs="Times New Roman" w:hint="default"/>
        <w:w w:val="100"/>
        <w:sz w:val="18"/>
        <w:szCs w:val="18"/>
        <w:lang w:eastAsia="en-US" w:bidi="ar-SA"/>
      </w:rPr>
    </w:lvl>
    <w:lvl w:ilvl="1" w:tplc="BFCEC3A6">
      <w:numFmt w:val="bullet"/>
      <w:lvlText w:val="•"/>
      <w:lvlJc w:val="left"/>
      <w:pPr>
        <w:ind w:left="1724" w:hanging="180"/>
      </w:pPr>
      <w:rPr>
        <w:rFonts w:hint="default"/>
        <w:lang w:eastAsia="en-US" w:bidi="ar-SA"/>
      </w:rPr>
    </w:lvl>
    <w:lvl w:ilvl="2" w:tplc="2AF21102">
      <w:numFmt w:val="bullet"/>
      <w:lvlText w:val="•"/>
      <w:lvlJc w:val="left"/>
      <w:pPr>
        <w:ind w:left="2749" w:hanging="180"/>
      </w:pPr>
      <w:rPr>
        <w:rFonts w:hint="default"/>
        <w:lang w:eastAsia="en-US" w:bidi="ar-SA"/>
      </w:rPr>
    </w:lvl>
    <w:lvl w:ilvl="3" w:tplc="BC28F25A">
      <w:numFmt w:val="bullet"/>
      <w:lvlText w:val="•"/>
      <w:lvlJc w:val="left"/>
      <w:pPr>
        <w:ind w:left="3773" w:hanging="180"/>
      </w:pPr>
      <w:rPr>
        <w:rFonts w:hint="default"/>
        <w:lang w:eastAsia="en-US" w:bidi="ar-SA"/>
      </w:rPr>
    </w:lvl>
    <w:lvl w:ilvl="4" w:tplc="01383234">
      <w:numFmt w:val="bullet"/>
      <w:lvlText w:val="•"/>
      <w:lvlJc w:val="left"/>
      <w:pPr>
        <w:ind w:left="4798" w:hanging="180"/>
      </w:pPr>
      <w:rPr>
        <w:rFonts w:hint="default"/>
        <w:lang w:eastAsia="en-US" w:bidi="ar-SA"/>
      </w:rPr>
    </w:lvl>
    <w:lvl w:ilvl="5" w:tplc="759EC258">
      <w:numFmt w:val="bullet"/>
      <w:lvlText w:val="•"/>
      <w:lvlJc w:val="left"/>
      <w:pPr>
        <w:ind w:left="5822" w:hanging="180"/>
      </w:pPr>
      <w:rPr>
        <w:rFonts w:hint="default"/>
        <w:lang w:eastAsia="en-US" w:bidi="ar-SA"/>
      </w:rPr>
    </w:lvl>
    <w:lvl w:ilvl="6" w:tplc="2A0ED2CE">
      <w:numFmt w:val="bullet"/>
      <w:lvlText w:val="•"/>
      <w:lvlJc w:val="left"/>
      <w:pPr>
        <w:ind w:left="6847" w:hanging="180"/>
      </w:pPr>
      <w:rPr>
        <w:rFonts w:hint="default"/>
        <w:lang w:eastAsia="en-US" w:bidi="ar-SA"/>
      </w:rPr>
    </w:lvl>
    <w:lvl w:ilvl="7" w:tplc="C56E9D02">
      <w:numFmt w:val="bullet"/>
      <w:lvlText w:val="•"/>
      <w:lvlJc w:val="left"/>
      <w:pPr>
        <w:ind w:left="7871" w:hanging="180"/>
      </w:pPr>
      <w:rPr>
        <w:rFonts w:hint="default"/>
        <w:lang w:eastAsia="en-US" w:bidi="ar-SA"/>
      </w:rPr>
    </w:lvl>
    <w:lvl w:ilvl="8" w:tplc="F5D69CC4">
      <w:numFmt w:val="bullet"/>
      <w:lvlText w:val="•"/>
      <w:lvlJc w:val="left"/>
      <w:pPr>
        <w:ind w:left="8896" w:hanging="180"/>
      </w:pPr>
      <w:rPr>
        <w:rFonts w:hint="default"/>
        <w:lang w:eastAsia="en-US" w:bidi="ar-SA"/>
      </w:rPr>
    </w:lvl>
  </w:abstractNum>
  <w:abstractNum w:abstractNumId="2" w15:restartNumberingAfterBreak="0">
    <w:nsid w:val="0B7D7B7E"/>
    <w:multiLevelType w:val="hybridMultilevel"/>
    <w:tmpl w:val="5CDCCB3E"/>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25A78"/>
    <w:multiLevelType w:val="hybridMultilevel"/>
    <w:tmpl w:val="C2BA070A"/>
    <w:lvl w:ilvl="0" w:tplc="7A962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C5359"/>
    <w:multiLevelType w:val="hybridMultilevel"/>
    <w:tmpl w:val="D1068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B527D"/>
    <w:multiLevelType w:val="hybridMultilevel"/>
    <w:tmpl w:val="CC72C35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6" w15:restartNumberingAfterBreak="0">
    <w:nsid w:val="13D04FFE"/>
    <w:multiLevelType w:val="hybridMultilevel"/>
    <w:tmpl w:val="4F1A1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7204D"/>
    <w:multiLevelType w:val="hybridMultilevel"/>
    <w:tmpl w:val="427C0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D64FE7"/>
    <w:multiLevelType w:val="hybridMultilevel"/>
    <w:tmpl w:val="AF0E176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1EFE2684"/>
    <w:multiLevelType w:val="hybridMultilevel"/>
    <w:tmpl w:val="904C6062"/>
    <w:lvl w:ilvl="0" w:tplc="EF96D446">
      <w:numFmt w:val="bullet"/>
      <w:lvlText w:val="*"/>
      <w:lvlJc w:val="left"/>
      <w:pPr>
        <w:ind w:left="554" w:hanging="284"/>
      </w:pPr>
      <w:rPr>
        <w:rFonts w:ascii="Times New Roman" w:eastAsia="Times New Roman" w:hAnsi="Times New Roman" w:cs="Times New Roman" w:hint="default"/>
        <w:color w:val="231F20"/>
        <w:w w:val="100"/>
        <w:sz w:val="14"/>
        <w:szCs w:val="14"/>
        <w:lang w:eastAsia="en-US" w:bidi="ar-SA"/>
      </w:rPr>
    </w:lvl>
    <w:lvl w:ilvl="1" w:tplc="33325FE8">
      <w:start w:val="1"/>
      <w:numFmt w:val="decimal"/>
      <w:lvlText w:val="%2."/>
      <w:lvlJc w:val="left"/>
      <w:pPr>
        <w:ind w:left="696" w:hanging="180"/>
      </w:pPr>
      <w:rPr>
        <w:rFonts w:ascii="Times New Roman" w:eastAsia="Times New Roman" w:hAnsi="Times New Roman" w:cs="Times New Roman" w:hint="default"/>
        <w:color w:val="231F20"/>
        <w:w w:val="100"/>
        <w:sz w:val="18"/>
        <w:szCs w:val="18"/>
        <w:lang w:eastAsia="en-US" w:bidi="ar-SA"/>
      </w:rPr>
    </w:lvl>
    <w:lvl w:ilvl="2" w:tplc="A468A824">
      <w:numFmt w:val="bullet"/>
      <w:lvlText w:val="•"/>
      <w:lvlJc w:val="left"/>
      <w:pPr>
        <w:ind w:left="1822" w:hanging="180"/>
      </w:pPr>
      <w:rPr>
        <w:rFonts w:hint="default"/>
        <w:lang w:eastAsia="en-US" w:bidi="ar-SA"/>
      </w:rPr>
    </w:lvl>
    <w:lvl w:ilvl="3" w:tplc="E782F9EA">
      <w:numFmt w:val="bullet"/>
      <w:lvlText w:val="•"/>
      <w:lvlJc w:val="left"/>
      <w:pPr>
        <w:ind w:left="2945" w:hanging="180"/>
      </w:pPr>
      <w:rPr>
        <w:rFonts w:hint="default"/>
        <w:lang w:eastAsia="en-US" w:bidi="ar-SA"/>
      </w:rPr>
    </w:lvl>
    <w:lvl w:ilvl="4" w:tplc="51E427C6">
      <w:numFmt w:val="bullet"/>
      <w:lvlText w:val="•"/>
      <w:lvlJc w:val="left"/>
      <w:pPr>
        <w:ind w:left="4068" w:hanging="180"/>
      </w:pPr>
      <w:rPr>
        <w:rFonts w:hint="default"/>
        <w:lang w:eastAsia="en-US" w:bidi="ar-SA"/>
      </w:rPr>
    </w:lvl>
    <w:lvl w:ilvl="5" w:tplc="24CC330E">
      <w:numFmt w:val="bullet"/>
      <w:lvlText w:val="•"/>
      <w:lvlJc w:val="left"/>
      <w:pPr>
        <w:ind w:left="5191" w:hanging="180"/>
      </w:pPr>
      <w:rPr>
        <w:rFonts w:hint="default"/>
        <w:lang w:eastAsia="en-US" w:bidi="ar-SA"/>
      </w:rPr>
    </w:lvl>
    <w:lvl w:ilvl="6" w:tplc="140ED11A">
      <w:numFmt w:val="bullet"/>
      <w:lvlText w:val="•"/>
      <w:lvlJc w:val="left"/>
      <w:pPr>
        <w:ind w:left="6314" w:hanging="180"/>
      </w:pPr>
      <w:rPr>
        <w:rFonts w:hint="default"/>
        <w:lang w:eastAsia="en-US" w:bidi="ar-SA"/>
      </w:rPr>
    </w:lvl>
    <w:lvl w:ilvl="7" w:tplc="76DEAE88">
      <w:numFmt w:val="bullet"/>
      <w:lvlText w:val="•"/>
      <w:lvlJc w:val="left"/>
      <w:pPr>
        <w:ind w:left="7437" w:hanging="180"/>
      </w:pPr>
      <w:rPr>
        <w:rFonts w:hint="default"/>
        <w:lang w:eastAsia="en-US" w:bidi="ar-SA"/>
      </w:rPr>
    </w:lvl>
    <w:lvl w:ilvl="8" w:tplc="1C64910A">
      <w:numFmt w:val="bullet"/>
      <w:lvlText w:val="•"/>
      <w:lvlJc w:val="left"/>
      <w:pPr>
        <w:ind w:left="8559" w:hanging="180"/>
      </w:pPr>
      <w:rPr>
        <w:rFonts w:hint="default"/>
        <w:lang w:eastAsia="en-US" w:bidi="ar-SA"/>
      </w:rPr>
    </w:lvl>
  </w:abstractNum>
  <w:abstractNum w:abstractNumId="10" w15:restartNumberingAfterBreak="0">
    <w:nsid w:val="1F9D11D0"/>
    <w:multiLevelType w:val="hybridMultilevel"/>
    <w:tmpl w:val="3DB246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0952A9C"/>
    <w:multiLevelType w:val="hybridMultilevel"/>
    <w:tmpl w:val="91725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D6769"/>
    <w:multiLevelType w:val="hybridMultilevel"/>
    <w:tmpl w:val="4850B7DA"/>
    <w:lvl w:ilvl="0" w:tplc="D9E22B5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5B1EAC"/>
    <w:multiLevelType w:val="hybridMultilevel"/>
    <w:tmpl w:val="1976184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282435C0"/>
    <w:multiLevelType w:val="hybridMultilevel"/>
    <w:tmpl w:val="7C4E4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D67F52"/>
    <w:multiLevelType w:val="hybridMultilevel"/>
    <w:tmpl w:val="97562ED6"/>
    <w:lvl w:ilvl="0" w:tplc="338E362C">
      <w:start w:val="1"/>
      <w:numFmt w:val="bullet"/>
      <w:pStyle w:val="TOC4"/>
      <w:lvlText w:val=""/>
      <w:lvlJc w:val="left"/>
      <w:pPr>
        <w:tabs>
          <w:tab w:val="num" w:pos="1440"/>
        </w:tabs>
        <w:ind w:left="1440" w:hanging="360"/>
      </w:pPr>
      <w:rPr>
        <w:rFonts w:ascii="Symbol" w:hAnsi="Symbol" w:hint="default"/>
      </w:rPr>
    </w:lvl>
    <w:lvl w:ilvl="1" w:tplc="9A7AE382">
      <w:start w:val="1"/>
      <w:numFmt w:val="bullet"/>
      <w:lvlText w:val=""/>
      <w:lvlJc w:val="left"/>
      <w:pPr>
        <w:tabs>
          <w:tab w:val="num" w:pos="2160"/>
        </w:tabs>
        <w:ind w:left="2160" w:hanging="360"/>
      </w:pPr>
      <w:rPr>
        <w:rFonts w:ascii="Symbol" w:hAnsi="Symbol" w:hint="default"/>
        <w:color w:val="auto"/>
      </w:rPr>
    </w:lvl>
    <w:lvl w:ilvl="2" w:tplc="241A0005" w:tentative="1">
      <w:start w:val="1"/>
      <w:numFmt w:val="bullet"/>
      <w:lvlText w:val=""/>
      <w:lvlJc w:val="left"/>
      <w:pPr>
        <w:tabs>
          <w:tab w:val="num" w:pos="2880"/>
        </w:tabs>
        <w:ind w:left="2880" w:hanging="360"/>
      </w:pPr>
      <w:rPr>
        <w:rFonts w:ascii="Wingdings" w:hAnsi="Wingdings" w:hint="default"/>
      </w:rPr>
    </w:lvl>
    <w:lvl w:ilvl="3" w:tplc="241A0001" w:tentative="1">
      <w:start w:val="1"/>
      <w:numFmt w:val="bullet"/>
      <w:lvlText w:val=""/>
      <w:lvlJc w:val="left"/>
      <w:pPr>
        <w:tabs>
          <w:tab w:val="num" w:pos="3600"/>
        </w:tabs>
        <w:ind w:left="3600" w:hanging="360"/>
      </w:pPr>
      <w:rPr>
        <w:rFonts w:ascii="Symbol" w:hAnsi="Symbol" w:hint="default"/>
      </w:rPr>
    </w:lvl>
    <w:lvl w:ilvl="4" w:tplc="241A0003" w:tentative="1">
      <w:start w:val="1"/>
      <w:numFmt w:val="bullet"/>
      <w:lvlText w:val="o"/>
      <w:lvlJc w:val="left"/>
      <w:pPr>
        <w:tabs>
          <w:tab w:val="num" w:pos="4320"/>
        </w:tabs>
        <w:ind w:left="4320" w:hanging="360"/>
      </w:pPr>
      <w:rPr>
        <w:rFonts w:ascii="Courier New" w:hAnsi="Courier New" w:cs="Courier New" w:hint="default"/>
      </w:rPr>
    </w:lvl>
    <w:lvl w:ilvl="5" w:tplc="241A0005" w:tentative="1">
      <w:start w:val="1"/>
      <w:numFmt w:val="bullet"/>
      <w:lvlText w:val=""/>
      <w:lvlJc w:val="left"/>
      <w:pPr>
        <w:tabs>
          <w:tab w:val="num" w:pos="5040"/>
        </w:tabs>
        <w:ind w:left="5040" w:hanging="360"/>
      </w:pPr>
      <w:rPr>
        <w:rFonts w:ascii="Wingdings" w:hAnsi="Wingdings" w:hint="default"/>
      </w:rPr>
    </w:lvl>
    <w:lvl w:ilvl="6" w:tplc="241A0001" w:tentative="1">
      <w:start w:val="1"/>
      <w:numFmt w:val="bullet"/>
      <w:lvlText w:val=""/>
      <w:lvlJc w:val="left"/>
      <w:pPr>
        <w:tabs>
          <w:tab w:val="num" w:pos="5760"/>
        </w:tabs>
        <w:ind w:left="5760" w:hanging="360"/>
      </w:pPr>
      <w:rPr>
        <w:rFonts w:ascii="Symbol" w:hAnsi="Symbol" w:hint="default"/>
      </w:rPr>
    </w:lvl>
    <w:lvl w:ilvl="7" w:tplc="241A0003" w:tentative="1">
      <w:start w:val="1"/>
      <w:numFmt w:val="bullet"/>
      <w:lvlText w:val="o"/>
      <w:lvlJc w:val="left"/>
      <w:pPr>
        <w:tabs>
          <w:tab w:val="num" w:pos="6480"/>
        </w:tabs>
        <w:ind w:left="6480" w:hanging="360"/>
      </w:pPr>
      <w:rPr>
        <w:rFonts w:ascii="Courier New" w:hAnsi="Courier New" w:cs="Courier New" w:hint="default"/>
      </w:rPr>
    </w:lvl>
    <w:lvl w:ilvl="8" w:tplc="241A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CAC7FD5"/>
    <w:multiLevelType w:val="hybridMultilevel"/>
    <w:tmpl w:val="9BC8B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53250D"/>
    <w:multiLevelType w:val="multilevel"/>
    <w:tmpl w:val="4722353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35B75CD2"/>
    <w:multiLevelType w:val="hybridMultilevel"/>
    <w:tmpl w:val="CD166BCE"/>
    <w:lvl w:ilvl="0" w:tplc="0409000F">
      <w:start w:val="1"/>
      <w:numFmt w:val="decimal"/>
      <w:lvlText w:val="%1."/>
      <w:lvlJc w:val="left"/>
      <w:pPr>
        <w:ind w:left="720" w:hanging="360"/>
      </w:pPr>
    </w:lvl>
    <w:lvl w:ilvl="1" w:tplc="3C120F38">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3D5FE6"/>
    <w:multiLevelType w:val="hybridMultilevel"/>
    <w:tmpl w:val="1B8E64F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482E56D9"/>
    <w:multiLevelType w:val="hybridMultilevel"/>
    <w:tmpl w:val="BD0E732C"/>
    <w:lvl w:ilvl="0" w:tplc="D9FEA6F4">
      <w:start w:val="1"/>
      <w:numFmt w:val="decimal"/>
      <w:lvlText w:val="%1."/>
      <w:lvlJc w:val="left"/>
      <w:pPr>
        <w:tabs>
          <w:tab w:val="num" w:pos="720"/>
        </w:tabs>
        <w:ind w:left="720" w:hanging="360"/>
      </w:pPr>
      <w:rPr>
        <w:rFonts w:hint="default"/>
        <w:color w:val="auto"/>
      </w:rPr>
    </w:lvl>
    <w:lvl w:ilvl="1" w:tplc="0D9EED04">
      <w:start w:val="1"/>
      <w:numFmt w:val="decimal"/>
      <w:lvlText w:val="%2)"/>
      <w:lvlJc w:val="left"/>
      <w:pPr>
        <w:ind w:left="1422" w:hanging="360"/>
      </w:pPr>
      <w:rPr>
        <w:rFonts w:hint="default"/>
      </w:rPr>
    </w:lvl>
    <w:lvl w:ilvl="2" w:tplc="081A001B" w:tentative="1">
      <w:start w:val="1"/>
      <w:numFmt w:val="lowerRoman"/>
      <w:lvlText w:val="%3."/>
      <w:lvlJc w:val="right"/>
      <w:pPr>
        <w:tabs>
          <w:tab w:val="num" w:pos="2142"/>
        </w:tabs>
        <w:ind w:left="2142" w:hanging="180"/>
      </w:pPr>
    </w:lvl>
    <w:lvl w:ilvl="3" w:tplc="081A000F" w:tentative="1">
      <w:start w:val="1"/>
      <w:numFmt w:val="decimal"/>
      <w:lvlText w:val="%4."/>
      <w:lvlJc w:val="left"/>
      <w:pPr>
        <w:tabs>
          <w:tab w:val="num" w:pos="2862"/>
        </w:tabs>
        <w:ind w:left="2862" w:hanging="360"/>
      </w:pPr>
    </w:lvl>
    <w:lvl w:ilvl="4" w:tplc="081A0019" w:tentative="1">
      <w:start w:val="1"/>
      <w:numFmt w:val="lowerLetter"/>
      <w:lvlText w:val="%5."/>
      <w:lvlJc w:val="left"/>
      <w:pPr>
        <w:tabs>
          <w:tab w:val="num" w:pos="3582"/>
        </w:tabs>
        <w:ind w:left="3582" w:hanging="360"/>
      </w:pPr>
    </w:lvl>
    <w:lvl w:ilvl="5" w:tplc="081A001B" w:tentative="1">
      <w:start w:val="1"/>
      <w:numFmt w:val="lowerRoman"/>
      <w:lvlText w:val="%6."/>
      <w:lvlJc w:val="right"/>
      <w:pPr>
        <w:tabs>
          <w:tab w:val="num" w:pos="4302"/>
        </w:tabs>
        <w:ind w:left="4302" w:hanging="180"/>
      </w:pPr>
    </w:lvl>
    <w:lvl w:ilvl="6" w:tplc="081A000F" w:tentative="1">
      <w:start w:val="1"/>
      <w:numFmt w:val="decimal"/>
      <w:lvlText w:val="%7."/>
      <w:lvlJc w:val="left"/>
      <w:pPr>
        <w:tabs>
          <w:tab w:val="num" w:pos="5022"/>
        </w:tabs>
        <w:ind w:left="5022" w:hanging="360"/>
      </w:pPr>
    </w:lvl>
    <w:lvl w:ilvl="7" w:tplc="081A0019" w:tentative="1">
      <w:start w:val="1"/>
      <w:numFmt w:val="lowerLetter"/>
      <w:lvlText w:val="%8."/>
      <w:lvlJc w:val="left"/>
      <w:pPr>
        <w:tabs>
          <w:tab w:val="num" w:pos="5742"/>
        </w:tabs>
        <w:ind w:left="5742" w:hanging="360"/>
      </w:pPr>
    </w:lvl>
    <w:lvl w:ilvl="8" w:tplc="081A001B" w:tentative="1">
      <w:start w:val="1"/>
      <w:numFmt w:val="lowerRoman"/>
      <w:lvlText w:val="%9."/>
      <w:lvlJc w:val="right"/>
      <w:pPr>
        <w:tabs>
          <w:tab w:val="num" w:pos="6462"/>
        </w:tabs>
        <w:ind w:left="6462" w:hanging="180"/>
      </w:pPr>
    </w:lvl>
  </w:abstractNum>
  <w:abstractNum w:abstractNumId="21" w15:restartNumberingAfterBreak="0">
    <w:nsid w:val="48604C57"/>
    <w:multiLevelType w:val="hybridMultilevel"/>
    <w:tmpl w:val="BD36795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4B65367F"/>
    <w:multiLevelType w:val="hybridMultilevel"/>
    <w:tmpl w:val="15DE2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23" w15:restartNumberingAfterBreak="0">
    <w:nsid w:val="4EF73206"/>
    <w:multiLevelType w:val="hybridMultilevel"/>
    <w:tmpl w:val="7AE4E3EC"/>
    <w:lvl w:ilvl="0" w:tplc="3C120F3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346C5B"/>
    <w:multiLevelType w:val="hybridMultilevel"/>
    <w:tmpl w:val="68B09AE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5" w15:restartNumberingAfterBreak="0">
    <w:nsid w:val="55F307E1"/>
    <w:multiLevelType w:val="hybridMultilevel"/>
    <w:tmpl w:val="E3640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1742F4"/>
    <w:multiLevelType w:val="hybridMultilevel"/>
    <w:tmpl w:val="E1005E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58DB0E29"/>
    <w:multiLevelType w:val="hybridMultilevel"/>
    <w:tmpl w:val="B264470A"/>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8" w15:restartNumberingAfterBreak="0">
    <w:nsid w:val="5B190B6F"/>
    <w:multiLevelType w:val="hybridMultilevel"/>
    <w:tmpl w:val="B42A2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8F59D7"/>
    <w:multiLevelType w:val="multilevel"/>
    <w:tmpl w:val="A99084E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0" w15:restartNumberingAfterBreak="0">
    <w:nsid w:val="6DD72C14"/>
    <w:multiLevelType w:val="hybridMultilevel"/>
    <w:tmpl w:val="4EBE32D4"/>
    <w:lvl w:ilvl="0" w:tplc="5A12E7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5322D2"/>
    <w:multiLevelType w:val="hybridMultilevel"/>
    <w:tmpl w:val="266C6FE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FDA3C9E"/>
    <w:multiLevelType w:val="hybridMultilevel"/>
    <w:tmpl w:val="76B2F86A"/>
    <w:lvl w:ilvl="0" w:tplc="88CC8F48">
      <w:numFmt w:val="bullet"/>
      <w:lvlText w:val=""/>
      <w:lvlJc w:val="left"/>
      <w:pPr>
        <w:ind w:left="1170" w:hanging="360"/>
      </w:pPr>
      <w:rPr>
        <w:rFonts w:ascii="Symbol" w:eastAsia="Symbol" w:hAnsi="Symbol" w:cs="Symbol" w:hint="default"/>
        <w:b w:val="0"/>
        <w:bCs w:val="0"/>
        <w:i w:val="0"/>
        <w:iCs w:val="0"/>
        <w:w w:val="100"/>
        <w:sz w:val="22"/>
        <w:szCs w:val="22"/>
      </w:rPr>
    </w:lvl>
    <w:lvl w:ilvl="1" w:tplc="61AC85B0">
      <w:numFmt w:val="bullet"/>
      <w:lvlText w:val="•"/>
      <w:lvlJc w:val="left"/>
      <w:pPr>
        <w:ind w:left="2146" w:hanging="360"/>
      </w:pPr>
      <w:rPr>
        <w:rFonts w:hint="default"/>
      </w:rPr>
    </w:lvl>
    <w:lvl w:ilvl="2" w:tplc="1002A122">
      <w:numFmt w:val="bullet"/>
      <w:lvlText w:val="•"/>
      <w:lvlJc w:val="left"/>
      <w:pPr>
        <w:ind w:left="3113" w:hanging="360"/>
      </w:pPr>
      <w:rPr>
        <w:rFonts w:hint="default"/>
      </w:rPr>
    </w:lvl>
    <w:lvl w:ilvl="3" w:tplc="46B89224">
      <w:numFmt w:val="bullet"/>
      <w:lvlText w:val="•"/>
      <w:lvlJc w:val="left"/>
      <w:pPr>
        <w:ind w:left="4079" w:hanging="360"/>
      </w:pPr>
      <w:rPr>
        <w:rFonts w:hint="default"/>
      </w:rPr>
    </w:lvl>
    <w:lvl w:ilvl="4" w:tplc="130E50DE">
      <w:numFmt w:val="bullet"/>
      <w:lvlText w:val="•"/>
      <w:lvlJc w:val="left"/>
      <w:pPr>
        <w:ind w:left="5046" w:hanging="360"/>
      </w:pPr>
      <w:rPr>
        <w:rFonts w:hint="default"/>
      </w:rPr>
    </w:lvl>
    <w:lvl w:ilvl="5" w:tplc="D6A877EA">
      <w:numFmt w:val="bullet"/>
      <w:lvlText w:val="•"/>
      <w:lvlJc w:val="left"/>
      <w:pPr>
        <w:ind w:left="6013" w:hanging="360"/>
      </w:pPr>
      <w:rPr>
        <w:rFonts w:hint="default"/>
      </w:rPr>
    </w:lvl>
    <w:lvl w:ilvl="6" w:tplc="CFFA6696">
      <w:numFmt w:val="bullet"/>
      <w:lvlText w:val="•"/>
      <w:lvlJc w:val="left"/>
      <w:pPr>
        <w:ind w:left="6979" w:hanging="360"/>
      </w:pPr>
      <w:rPr>
        <w:rFonts w:hint="default"/>
      </w:rPr>
    </w:lvl>
    <w:lvl w:ilvl="7" w:tplc="254073D6">
      <w:numFmt w:val="bullet"/>
      <w:lvlText w:val="•"/>
      <w:lvlJc w:val="left"/>
      <w:pPr>
        <w:ind w:left="7946" w:hanging="360"/>
      </w:pPr>
      <w:rPr>
        <w:rFonts w:hint="default"/>
      </w:rPr>
    </w:lvl>
    <w:lvl w:ilvl="8" w:tplc="74F69968">
      <w:numFmt w:val="bullet"/>
      <w:lvlText w:val="•"/>
      <w:lvlJc w:val="left"/>
      <w:pPr>
        <w:ind w:left="8913" w:hanging="360"/>
      </w:pPr>
      <w:rPr>
        <w:rFonts w:hint="default"/>
      </w:rPr>
    </w:lvl>
  </w:abstractNum>
  <w:abstractNum w:abstractNumId="33" w15:restartNumberingAfterBreak="0">
    <w:nsid w:val="70C15AC5"/>
    <w:multiLevelType w:val="hybridMultilevel"/>
    <w:tmpl w:val="78AE1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5571A6"/>
    <w:multiLevelType w:val="hybridMultilevel"/>
    <w:tmpl w:val="6CF68A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35" w15:restartNumberingAfterBreak="0">
    <w:nsid w:val="7E695310"/>
    <w:multiLevelType w:val="hybridMultilevel"/>
    <w:tmpl w:val="4414238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20"/>
  </w:num>
  <w:num w:numId="2">
    <w:abstractNumId w:val="15"/>
  </w:num>
  <w:num w:numId="3">
    <w:abstractNumId w:val="22"/>
  </w:num>
  <w:num w:numId="4">
    <w:abstractNumId w:val="34"/>
  </w:num>
  <w:num w:numId="5">
    <w:abstractNumId w:val="19"/>
  </w:num>
  <w:num w:numId="6">
    <w:abstractNumId w:val="35"/>
  </w:num>
  <w:num w:numId="7">
    <w:abstractNumId w:val="31"/>
  </w:num>
  <w:num w:numId="8">
    <w:abstractNumId w:val="13"/>
  </w:num>
  <w:num w:numId="9">
    <w:abstractNumId w:val="27"/>
  </w:num>
  <w:num w:numId="10">
    <w:abstractNumId w:val="0"/>
  </w:num>
  <w:num w:numId="11">
    <w:abstractNumId w:val="16"/>
  </w:num>
  <w:num w:numId="12">
    <w:abstractNumId w:val="7"/>
  </w:num>
  <w:num w:numId="13">
    <w:abstractNumId w:val="18"/>
  </w:num>
  <w:num w:numId="14">
    <w:abstractNumId w:val="8"/>
  </w:num>
  <w:num w:numId="15">
    <w:abstractNumId w:val="10"/>
  </w:num>
  <w:num w:numId="16">
    <w:abstractNumId w:val="26"/>
  </w:num>
  <w:num w:numId="17">
    <w:abstractNumId w:val="5"/>
  </w:num>
  <w:num w:numId="18">
    <w:abstractNumId w:val="24"/>
  </w:num>
  <w:num w:numId="19">
    <w:abstractNumId w:val="11"/>
  </w:num>
  <w:num w:numId="20">
    <w:abstractNumId w:val="4"/>
  </w:num>
  <w:num w:numId="21">
    <w:abstractNumId w:val="33"/>
  </w:num>
  <w:num w:numId="22">
    <w:abstractNumId w:val="25"/>
  </w:num>
  <w:num w:numId="23">
    <w:abstractNumId w:val="28"/>
  </w:num>
  <w:num w:numId="24">
    <w:abstractNumId w:val="6"/>
  </w:num>
  <w:num w:numId="25">
    <w:abstractNumId w:val="14"/>
  </w:num>
  <w:num w:numId="26">
    <w:abstractNumId w:val="21"/>
  </w:num>
  <w:num w:numId="27">
    <w:abstractNumId w:val="30"/>
  </w:num>
  <w:num w:numId="28">
    <w:abstractNumId w:val="23"/>
  </w:num>
  <w:num w:numId="29">
    <w:abstractNumId w:val="2"/>
  </w:num>
  <w:num w:numId="30">
    <w:abstractNumId w:val="17"/>
  </w:num>
  <w:num w:numId="31">
    <w:abstractNumId w:val="29"/>
  </w:num>
  <w:num w:numId="32">
    <w:abstractNumId w:val="32"/>
  </w:num>
  <w:num w:numId="33">
    <w:abstractNumId w:val="1"/>
  </w:num>
  <w:num w:numId="34">
    <w:abstractNumId w:val="9"/>
  </w:num>
  <w:num w:numId="35">
    <w:abstractNumId w:val="12"/>
  </w:num>
  <w:num w:numId="36">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70C"/>
    <w:rsid w:val="0000314E"/>
    <w:rsid w:val="00003DE6"/>
    <w:rsid w:val="0002503E"/>
    <w:rsid w:val="00031891"/>
    <w:rsid w:val="000719EC"/>
    <w:rsid w:val="00081CD4"/>
    <w:rsid w:val="000C0EDD"/>
    <w:rsid w:val="000E70F1"/>
    <w:rsid w:val="00103C1F"/>
    <w:rsid w:val="00105165"/>
    <w:rsid w:val="00150777"/>
    <w:rsid w:val="00154CC1"/>
    <w:rsid w:val="00155D58"/>
    <w:rsid w:val="0015770A"/>
    <w:rsid w:val="00167660"/>
    <w:rsid w:val="00167F4A"/>
    <w:rsid w:val="0017074F"/>
    <w:rsid w:val="0017084B"/>
    <w:rsid w:val="001772B9"/>
    <w:rsid w:val="00185AE1"/>
    <w:rsid w:val="001A15AD"/>
    <w:rsid w:val="001A43DF"/>
    <w:rsid w:val="001B039B"/>
    <w:rsid w:val="001B2C19"/>
    <w:rsid w:val="001B4045"/>
    <w:rsid w:val="001B4BD6"/>
    <w:rsid w:val="001C117E"/>
    <w:rsid w:val="001D7282"/>
    <w:rsid w:val="001E0F5E"/>
    <w:rsid w:val="001F66F7"/>
    <w:rsid w:val="00200D7E"/>
    <w:rsid w:val="00210405"/>
    <w:rsid w:val="00211C58"/>
    <w:rsid w:val="00224ACE"/>
    <w:rsid w:val="002407CF"/>
    <w:rsid w:val="00241084"/>
    <w:rsid w:val="00265F6A"/>
    <w:rsid w:val="00266E3B"/>
    <w:rsid w:val="00273FE9"/>
    <w:rsid w:val="00282D45"/>
    <w:rsid w:val="00283821"/>
    <w:rsid w:val="002A5082"/>
    <w:rsid w:val="002B44E4"/>
    <w:rsid w:val="002C6520"/>
    <w:rsid w:val="002D2998"/>
    <w:rsid w:val="002F55D2"/>
    <w:rsid w:val="00312797"/>
    <w:rsid w:val="00325D77"/>
    <w:rsid w:val="0033209D"/>
    <w:rsid w:val="00357B45"/>
    <w:rsid w:val="0036192F"/>
    <w:rsid w:val="00376B52"/>
    <w:rsid w:val="00383736"/>
    <w:rsid w:val="003E0A08"/>
    <w:rsid w:val="003F187A"/>
    <w:rsid w:val="003F578D"/>
    <w:rsid w:val="004015E8"/>
    <w:rsid w:val="004103FD"/>
    <w:rsid w:val="00420A16"/>
    <w:rsid w:val="00427B6D"/>
    <w:rsid w:val="00434918"/>
    <w:rsid w:val="00435476"/>
    <w:rsid w:val="00447429"/>
    <w:rsid w:val="0046231D"/>
    <w:rsid w:val="0046665E"/>
    <w:rsid w:val="00473B61"/>
    <w:rsid w:val="004A1CAF"/>
    <w:rsid w:val="004A3D0F"/>
    <w:rsid w:val="004B6A93"/>
    <w:rsid w:val="004B7C0E"/>
    <w:rsid w:val="004D60A2"/>
    <w:rsid w:val="004E1490"/>
    <w:rsid w:val="004E247C"/>
    <w:rsid w:val="004E4704"/>
    <w:rsid w:val="00522BA8"/>
    <w:rsid w:val="0053111D"/>
    <w:rsid w:val="0054161B"/>
    <w:rsid w:val="005416C3"/>
    <w:rsid w:val="0055279E"/>
    <w:rsid w:val="0055429B"/>
    <w:rsid w:val="00555007"/>
    <w:rsid w:val="00557D5F"/>
    <w:rsid w:val="00563968"/>
    <w:rsid w:val="0059248D"/>
    <w:rsid w:val="00592BB4"/>
    <w:rsid w:val="005A2EF3"/>
    <w:rsid w:val="005A59D4"/>
    <w:rsid w:val="005B2E61"/>
    <w:rsid w:val="005B318A"/>
    <w:rsid w:val="005D0A40"/>
    <w:rsid w:val="005D613F"/>
    <w:rsid w:val="005E6A05"/>
    <w:rsid w:val="005F0558"/>
    <w:rsid w:val="005F11E2"/>
    <w:rsid w:val="005F5729"/>
    <w:rsid w:val="00603EF1"/>
    <w:rsid w:val="006040F6"/>
    <w:rsid w:val="00606983"/>
    <w:rsid w:val="00617BCA"/>
    <w:rsid w:val="00622B7A"/>
    <w:rsid w:val="00625F35"/>
    <w:rsid w:val="00641FA1"/>
    <w:rsid w:val="00644470"/>
    <w:rsid w:val="00644507"/>
    <w:rsid w:val="0066134A"/>
    <w:rsid w:val="006714C6"/>
    <w:rsid w:val="00672FB8"/>
    <w:rsid w:val="00677DA3"/>
    <w:rsid w:val="006956ED"/>
    <w:rsid w:val="006A1FB5"/>
    <w:rsid w:val="006A52BD"/>
    <w:rsid w:val="006A5B18"/>
    <w:rsid w:val="006B0E75"/>
    <w:rsid w:val="006C203F"/>
    <w:rsid w:val="006C3E6B"/>
    <w:rsid w:val="006C74BB"/>
    <w:rsid w:val="006D1A8C"/>
    <w:rsid w:val="006D5FF1"/>
    <w:rsid w:val="006D7BB8"/>
    <w:rsid w:val="006E23E4"/>
    <w:rsid w:val="007067D4"/>
    <w:rsid w:val="007279C5"/>
    <w:rsid w:val="00751170"/>
    <w:rsid w:val="0077086F"/>
    <w:rsid w:val="00782B24"/>
    <w:rsid w:val="00790B61"/>
    <w:rsid w:val="00793C8B"/>
    <w:rsid w:val="007A03DB"/>
    <w:rsid w:val="007A16A5"/>
    <w:rsid w:val="007A3B38"/>
    <w:rsid w:val="007A7E57"/>
    <w:rsid w:val="007B07A2"/>
    <w:rsid w:val="007B6274"/>
    <w:rsid w:val="007C3810"/>
    <w:rsid w:val="007E13ED"/>
    <w:rsid w:val="007E64A6"/>
    <w:rsid w:val="007F1176"/>
    <w:rsid w:val="00814C83"/>
    <w:rsid w:val="00817DC0"/>
    <w:rsid w:val="008666D8"/>
    <w:rsid w:val="0086724C"/>
    <w:rsid w:val="0087044A"/>
    <w:rsid w:val="0087708A"/>
    <w:rsid w:val="00881340"/>
    <w:rsid w:val="00885E24"/>
    <w:rsid w:val="008956F1"/>
    <w:rsid w:val="00895F29"/>
    <w:rsid w:val="0089708D"/>
    <w:rsid w:val="008A092B"/>
    <w:rsid w:val="008A0F69"/>
    <w:rsid w:val="008D0829"/>
    <w:rsid w:val="008D63A6"/>
    <w:rsid w:val="009006A1"/>
    <w:rsid w:val="009205C3"/>
    <w:rsid w:val="00922E01"/>
    <w:rsid w:val="00930E2C"/>
    <w:rsid w:val="0094085F"/>
    <w:rsid w:val="00946CDE"/>
    <w:rsid w:val="00980300"/>
    <w:rsid w:val="00990254"/>
    <w:rsid w:val="00993ED9"/>
    <w:rsid w:val="009947D5"/>
    <w:rsid w:val="009A2560"/>
    <w:rsid w:val="009A340C"/>
    <w:rsid w:val="009C4C0F"/>
    <w:rsid w:val="009C626F"/>
    <w:rsid w:val="009D1700"/>
    <w:rsid w:val="00A341D7"/>
    <w:rsid w:val="00A367EB"/>
    <w:rsid w:val="00A5766D"/>
    <w:rsid w:val="00A73587"/>
    <w:rsid w:val="00A7637D"/>
    <w:rsid w:val="00A77201"/>
    <w:rsid w:val="00A81FB4"/>
    <w:rsid w:val="00A90FC0"/>
    <w:rsid w:val="00A954AF"/>
    <w:rsid w:val="00A95653"/>
    <w:rsid w:val="00A9570C"/>
    <w:rsid w:val="00AA2699"/>
    <w:rsid w:val="00AA4654"/>
    <w:rsid w:val="00AB50A9"/>
    <w:rsid w:val="00AC3290"/>
    <w:rsid w:val="00AD26F2"/>
    <w:rsid w:val="00AD4A3E"/>
    <w:rsid w:val="00AF775D"/>
    <w:rsid w:val="00B25A8C"/>
    <w:rsid w:val="00B42818"/>
    <w:rsid w:val="00B46344"/>
    <w:rsid w:val="00B57B3D"/>
    <w:rsid w:val="00B6576E"/>
    <w:rsid w:val="00B800C2"/>
    <w:rsid w:val="00B807E9"/>
    <w:rsid w:val="00B8390F"/>
    <w:rsid w:val="00BA186C"/>
    <w:rsid w:val="00BA6B69"/>
    <w:rsid w:val="00BC7B7D"/>
    <w:rsid w:val="00BE061D"/>
    <w:rsid w:val="00BF1606"/>
    <w:rsid w:val="00C17827"/>
    <w:rsid w:val="00C374DC"/>
    <w:rsid w:val="00C4231F"/>
    <w:rsid w:val="00C556FD"/>
    <w:rsid w:val="00C70BA1"/>
    <w:rsid w:val="00C77305"/>
    <w:rsid w:val="00C8649A"/>
    <w:rsid w:val="00C86DDE"/>
    <w:rsid w:val="00C964DD"/>
    <w:rsid w:val="00C9658D"/>
    <w:rsid w:val="00CA12DC"/>
    <w:rsid w:val="00CB22D4"/>
    <w:rsid w:val="00CE07C4"/>
    <w:rsid w:val="00D0512C"/>
    <w:rsid w:val="00D106C7"/>
    <w:rsid w:val="00D138CC"/>
    <w:rsid w:val="00D303AF"/>
    <w:rsid w:val="00D33336"/>
    <w:rsid w:val="00D3341B"/>
    <w:rsid w:val="00D626DD"/>
    <w:rsid w:val="00D7154A"/>
    <w:rsid w:val="00D76A2C"/>
    <w:rsid w:val="00D80D3F"/>
    <w:rsid w:val="00D83686"/>
    <w:rsid w:val="00DA6A63"/>
    <w:rsid w:val="00DC0005"/>
    <w:rsid w:val="00DC1492"/>
    <w:rsid w:val="00DC7D62"/>
    <w:rsid w:val="00DD4412"/>
    <w:rsid w:val="00DD5508"/>
    <w:rsid w:val="00DF511D"/>
    <w:rsid w:val="00E015D7"/>
    <w:rsid w:val="00E02557"/>
    <w:rsid w:val="00E12C59"/>
    <w:rsid w:val="00E22376"/>
    <w:rsid w:val="00E56C7D"/>
    <w:rsid w:val="00E83D64"/>
    <w:rsid w:val="00EB1970"/>
    <w:rsid w:val="00EB3754"/>
    <w:rsid w:val="00EC3F8B"/>
    <w:rsid w:val="00EC7298"/>
    <w:rsid w:val="00ED6D44"/>
    <w:rsid w:val="00EE0E89"/>
    <w:rsid w:val="00EF67B5"/>
    <w:rsid w:val="00F034E9"/>
    <w:rsid w:val="00F104CF"/>
    <w:rsid w:val="00F12C79"/>
    <w:rsid w:val="00F21A70"/>
    <w:rsid w:val="00F309CC"/>
    <w:rsid w:val="00F36747"/>
    <w:rsid w:val="00F5169C"/>
    <w:rsid w:val="00F6450A"/>
    <w:rsid w:val="00F70FEC"/>
    <w:rsid w:val="00F819DB"/>
    <w:rsid w:val="00F912F5"/>
    <w:rsid w:val="00FA7014"/>
    <w:rsid w:val="00FC00AC"/>
    <w:rsid w:val="00FC1903"/>
    <w:rsid w:val="00FC363D"/>
    <w:rsid w:val="00FD45B9"/>
    <w:rsid w:val="00FE177E"/>
    <w:rsid w:val="00FE6B48"/>
    <w:rsid w:val="00FE7D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84377"/>
  <w15:docId w15:val="{A1E7182E-13B8-4D58-99BB-829290DA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983"/>
    <w:pPr>
      <w:spacing w:after="200" w:line="276" w:lineRule="auto"/>
    </w:pPr>
    <w:rPr>
      <w:sz w:val="22"/>
      <w:szCs w:val="22"/>
    </w:rPr>
  </w:style>
  <w:style w:type="paragraph" w:styleId="Heading1">
    <w:name w:val="heading 1"/>
    <w:basedOn w:val="Normal"/>
    <w:next w:val="Normal"/>
    <w:link w:val="Heading1Char"/>
    <w:qFormat/>
    <w:rsid w:val="001B2C19"/>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qFormat/>
    <w:rsid w:val="00200D7E"/>
    <w:pPr>
      <w:keepNext/>
      <w:spacing w:before="240" w:after="60" w:line="240" w:lineRule="auto"/>
      <w:outlineLvl w:val="1"/>
    </w:pPr>
    <w:rPr>
      <w:rFonts w:ascii="Arial" w:eastAsia="Times New Roman" w:hAnsi="Arial"/>
      <w:b/>
      <w:bCs/>
      <w:i/>
      <w:iCs/>
      <w:sz w:val="24"/>
      <w:szCs w:val="28"/>
      <w:lang w:val="sr-Latn-CS"/>
    </w:rPr>
  </w:style>
  <w:style w:type="paragraph" w:styleId="Heading3">
    <w:name w:val="heading 3"/>
    <w:basedOn w:val="Normal"/>
    <w:next w:val="Normal"/>
    <w:link w:val="Heading3Char"/>
    <w:qFormat/>
    <w:rsid w:val="001B2C19"/>
    <w:pPr>
      <w:keepNext/>
      <w:spacing w:before="240" w:after="60" w:line="240" w:lineRule="auto"/>
      <w:outlineLvl w:val="2"/>
    </w:pPr>
    <w:rPr>
      <w:rFonts w:ascii="Arial" w:eastAsia="Times New Roman" w:hAnsi="Arial"/>
      <w:b/>
      <w:bCs/>
      <w:sz w:val="20"/>
      <w:szCs w:val="26"/>
      <w:lang w:val="sr-Latn-CS"/>
    </w:rPr>
  </w:style>
  <w:style w:type="paragraph" w:styleId="Heading4">
    <w:name w:val="heading 4"/>
    <w:basedOn w:val="Normal"/>
    <w:next w:val="Normal"/>
    <w:link w:val="Heading4Char"/>
    <w:qFormat/>
    <w:rsid w:val="00200D7E"/>
    <w:pPr>
      <w:keepNext/>
      <w:spacing w:after="0" w:line="240" w:lineRule="auto"/>
      <w:outlineLvl w:val="3"/>
    </w:pPr>
    <w:rPr>
      <w:rFonts w:ascii="Times New Roman" w:eastAsia="Times New Roman" w:hAnsi="Times New Roman"/>
      <w:b/>
      <w:i/>
      <w:iCs/>
      <w:sz w:val="20"/>
      <w:szCs w:val="24"/>
      <w:lang w:val="sr-Latn-CS"/>
    </w:rPr>
  </w:style>
  <w:style w:type="paragraph" w:styleId="Heading5">
    <w:name w:val="heading 5"/>
    <w:basedOn w:val="Normal"/>
    <w:next w:val="Normal"/>
    <w:link w:val="Heading5Char"/>
    <w:qFormat/>
    <w:rsid w:val="00200D7E"/>
    <w:pPr>
      <w:spacing w:before="240" w:after="60" w:line="240" w:lineRule="auto"/>
      <w:outlineLvl w:val="4"/>
    </w:pPr>
    <w:rPr>
      <w:rFonts w:ascii="Times New Roman" w:eastAsia="Times New Roman" w:hAnsi="Times New Roman"/>
      <w:b/>
      <w:bCs/>
      <w:i/>
      <w:iCs/>
      <w:sz w:val="26"/>
      <w:szCs w:val="26"/>
      <w:lang w:val="sr-Latn-CS"/>
    </w:rPr>
  </w:style>
  <w:style w:type="paragraph" w:styleId="Heading6">
    <w:name w:val="heading 6"/>
    <w:basedOn w:val="Normal"/>
    <w:next w:val="Normal"/>
    <w:link w:val="Heading6Char"/>
    <w:qFormat/>
    <w:rsid w:val="00200D7E"/>
    <w:pPr>
      <w:spacing w:before="240" w:after="60" w:line="240" w:lineRule="auto"/>
      <w:outlineLvl w:val="5"/>
    </w:pPr>
    <w:rPr>
      <w:rFonts w:ascii="Times New Roman" w:eastAsia="Times New Roman" w:hAnsi="Times New Roman"/>
      <w:b/>
      <w:bCs/>
      <w:sz w:val="20"/>
      <w:szCs w:val="20"/>
      <w:lang w:val="sr-Latn-CS"/>
    </w:rPr>
  </w:style>
  <w:style w:type="paragraph" w:styleId="Heading7">
    <w:name w:val="heading 7"/>
    <w:basedOn w:val="Normal"/>
    <w:next w:val="Normal"/>
    <w:link w:val="Heading7Char"/>
    <w:qFormat/>
    <w:rsid w:val="00200D7E"/>
    <w:pPr>
      <w:spacing w:before="240" w:after="60" w:line="240" w:lineRule="auto"/>
      <w:outlineLvl w:val="6"/>
    </w:pPr>
    <w:rPr>
      <w:rFonts w:ascii="Times New Roman" w:eastAsia="Times New Roman" w:hAnsi="Times New Roman"/>
      <w:sz w:val="24"/>
      <w:szCs w:val="24"/>
      <w:lang w:val="sr-Latn-CS"/>
    </w:rPr>
  </w:style>
  <w:style w:type="paragraph" w:styleId="Heading8">
    <w:name w:val="heading 8"/>
    <w:basedOn w:val="Normal"/>
    <w:next w:val="Normal"/>
    <w:link w:val="Heading8Char"/>
    <w:qFormat/>
    <w:rsid w:val="00200D7E"/>
    <w:pPr>
      <w:keepNext/>
      <w:spacing w:after="0" w:line="240" w:lineRule="auto"/>
      <w:outlineLvl w:val="7"/>
    </w:pPr>
    <w:rPr>
      <w:rFonts w:ascii="Times New Roman" w:eastAsia="Times New Roman" w:hAnsi="Times New Roman"/>
      <w:b/>
      <w:bCs/>
      <w:sz w:val="24"/>
      <w:szCs w:val="24"/>
      <w:u w:val="single"/>
      <w:lang w:val="sr-Latn-CS"/>
    </w:rPr>
  </w:style>
  <w:style w:type="paragraph" w:styleId="Heading9">
    <w:name w:val="heading 9"/>
    <w:basedOn w:val="Normal"/>
    <w:next w:val="Normal"/>
    <w:link w:val="Heading9Char"/>
    <w:qFormat/>
    <w:rsid w:val="00200D7E"/>
    <w:pPr>
      <w:spacing w:before="240" w:after="60" w:line="240" w:lineRule="auto"/>
      <w:outlineLvl w:val="8"/>
    </w:pPr>
    <w:rPr>
      <w:rFonts w:ascii="Arial" w:eastAsia="Times New Roman" w:hAnsi="Arial"/>
      <w:sz w:val="20"/>
      <w:szCs w:val="20"/>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14E"/>
  </w:style>
  <w:style w:type="paragraph" w:styleId="Footer">
    <w:name w:val="footer"/>
    <w:basedOn w:val="Normal"/>
    <w:link w:val="FooterChar"/>
    <w:uiPriority w:val="99"/>
    <w:unhideWhenUsed/>
    <w:rsid w:val="00003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14E"/>
  </w:style>
  <w:style w:type="character" w:customStyle="1" w:styleId="Heading3Char">
    <w:name w:val="Heading 3 Char"/>
    <w:link w:val="Heading3"/>
    <w:rsid w:val="001B2C19"/>
    <w:rPr>
      <w:rFonts w:ascii="Arial" w:eastAsia="Times New Roman" w:hAnsi="Arial" w:cs="Arial"/>
      <w:b/>
      <w:bCs/>
      <w:sz w:val="20"/>
      <w:szCs w:val="26"/>
      <w:lang w:val="sr-Latn-CS"/>
    </w:rPr>
  </w:style>
  <w:style w:type="paragraph" w:styleId="BodyText">
    <w:name w:val="Body Text"/>
    <w:basedOn w:val="Normal"/>
    <w:link w:val="BodyTextChar"/>
    <w:rsid w:val="001B2C19"/>
    <w:pPr>
      <w:spacing w:after="0" w:line="240" w:lineRule="auto"/>
      <w:jc w:val="both"/>
    </w:pPr>
    <w:rPr>
      <w:rFonts w:ascii="Times New Roman" w:eastAsia="Times New Roman" w:hAnsi="Times New Roman"/>
      <w:sz w:val="24"/>
      <w:szCs w:val="24"/>
      <w:lang w:val="sr-Latn-CS"/>
    </w:rPr>
  </w:style>
  <w:style w:type="character" w:customStyle="1" w:styleId="BodyTextChar">
    <w:name w:val="Body Text Char"/>
    <w:link w:val="BodyText"/>
    <w:rsid w:val="001B2C19"/>
    <w:rPr>
      <w:rFonts w:ascii="Times New Roman" w:eastAsia="Times New Roman" w:hAnsi="Times New Roman" w:cs="Angsana New"/>
      <w:sz w:val="24"/>
      <w:szCs w:val="24"/>
      <w:lang w:val="sr-Latn-CS"/>
    </w:rPr>
  </w:style>
  <w:style w:type="paragraph" w:customStyle="1" w:styleId="podnaslov">
    <w:name w:val="podnaslov"/>
    <w:basedOn w:val="Normal"/>
    <w:autoRedefine/>
    <w:rsid w:val="001B2C19"/>
    <w:pPr>
      <w:framePr w:wrap="auto" w:vAnchor="text" w:hAnchor="page" w:x="1801" w:y="337"/>
      <w:spacing w:after="0" w:line="240" w:lineRule="auto"/>
      <w:jc w:val="center"/>
    </w:pPr>
    <w:rPr>
      <w:rFonts w:ascii="Times New Roman" w:eastAsia="MS Mincho" w:hAnsi="Times New Roman" w:cs="Angsana New"/>
      <w:b/>
      <w:bCs/>
      <w:sz w:val="20"/>
      <w:szCs w:val="20"/>
      <w:lang w:val="hr-HR"/>
    </w:rPr>
  </w:style>
  <w:style w:type="paragraph" w:customStyle="1" w:styleId="StyleHeading3TimesNewRomanItalicCentered">
    <w:name w:val="Style Heading 3 + Times New Roman Italic Centered"/>
    <w:basedOn w:val="Heading3"/>
    <w:rsid w:val="001B2C19"/>
    <w:pPr>
      <w:spacing w:before="120"/>
      <w:jc w:val="center"/>
    </w:pPr>
    <w:rPr>
      <w:rFonts w:ascii="Times New Roman" w:hAnsi="Times New Roman"/>
      <w:i/>
      <w:iCs/>
      <w:szCs w:val="20"/>
    </w:rPr>
  </w:style>
  <w:style w:type="paragraph" w:customStyle="1" w:styleId="StyleHeading1TimesNewRoman10ptCentered">
    <w:name w:val="Style Heading 1 + Times New Roman 10 pt Centered"/>
    <w:basedOn w:val="Heading1"/>
    <w:next w:val="TOC9"/>
    <w:rsid w:val="001B2C19"/>
    <w:pPr>
      <w:keepLines w:val="0"/>
      <w:spacing w:before="240" w:after="60" w:line="240" w:lineRule="auto"/>
      <w:jc w:val="center"/>
    </w:pPr>
    <w:rPr>
      <w:rFonts w:ascii="Times New Roman" w:hAnsi="Times New Roman"/>
      <w:color w:val="auto"/>
      <w:kern w:val="32"/>
      <w:sz w:val="20"/>
      <w:szCs w:val="20"/>
      <w:lang w:val="sr-Latn-CS"/>
    </w:rPr>
  </w:style>
  <w:style w:type="character" w:customStyle="1" w:styleId="Heading1Char">
    <w:name w:val="Heading 1 Char"/>
    <w:link w:val="Heading1"/>
    <w:rsid w:val="001B2C19"/>
    <w:rPr>
      <w:rFonts w:ascii="Cambria" w:eastAsia="Times New Roman" w:hAnsi="Cambria" w:cs="Times New Roman"/>
      <w:b/>
      <w:bCs/>
      <w:color w:val="365F91"/>
      <w:sz w:val="28"/>
      <w:szCs w:val="28"/>
    </w:rPr>
  </w:style>
  <w:style w:type="paragraph" w:styleId="BodyTextIndent">
    <w:name w:val="Body Text Indent"/>
    <w:basedOn w:val="Normal"/>
    <w:link w:val="BodyTextIndentChar"/>
    <w:rsid w:val="00DA6A63"/>
    <w:pPr>
      <w:tabs>
        <w:tab w:val="left" w:pos="1440"/>
      </w:tabs>
      <w:spacing w:after="120" w:line="240" w:lineRule="auto"/>
      <w:ind w:left="360" w:firstLine="1440"/>
      <w:jc w:val="both"/>
    </w:pPr>
    <w:rPr>
      <w:rFonts w:ascii="Times New Roman" w:eastAsia="Times New Roman" w:hAnsi="Times New Roman"/>
      <w:sz w:val="24"/>
      <w:szCs w:val="24"/>
    </w:rPr>
  </w:style>
  <w:style w:type="character" w:customStyle="1" w:styleId="BodyTextIndentChar">
    <w:name w:val="Body Text Indent Char"/>
    <w:link w:val="BodyTextIndent"/>
    <w:rsid w:val="00DA6A63"/>
    <w:rPr>
      <w:rFonts w:ascii="Times New Roman" w:eastAsia="Times New Roman" w:hAnsi="Times New Roman" w:cs="Times New Roman"/>
      <w:sz w:val="24"/>
      <w:szCs w:val="24"/>
    </w:rPr>
  </w:style>
  <w:style w:type="character" w:customStyle="1" w:styleId="Heading2Char">
    <w:name w:val="Heading 2 Char"/>
    <w:link w:val="Heading2"/>
    <w:rsid w:val="00200D7E"/>
    <w:rPr>
      <w:rFonts w:ascii="Arial" w:eastAsia="Times New Roman" w:hAnsi="Arial" w:cs="Arial"/>
      <w:b/>
      <w:bCs/>
      <w:i/>
      <w:iCs/>
      <w:sz w:val="24"/>
      <w:szCs w:val="28"/>
      <w:lang w:val="sr-Latn-CS"/>
    </w:rPr>
  </w:style>
  <w:style w:type="character" w:customStyle="1" w:styleId="Heading4Char">
    <w:name w:val="Heading 4 Char"/>
    <w:link w:val="Heading4"/>
    <w:rsid w:val="00200D7E"/>
    <w:rPr>
      <w:rFonts w:ascii="Times New Roman" w:eastAsia="Times New Roman" w:hAnsi="Times New Roman" w:cs="Angsana New"/>
      <w:b/>
      <w:i/>
      <w:iCs/>
      <w:szCs w:val="24"/>
      <w:lang w:val="sr-Latn-CS"/>
    </w:rPr>
  </w:style>
  <w:style w:type="character" w:customStyle="1" w:styleId="Heading5Char">
    <w:name w:val="Heading 5 Char"/>
    <w:link w:val="Heading5"/>
    <w:rsid w:val="00200D7E"/>
    <w:rPr>
      <w:rFonts w:ascii="Times New Roman" w:eastAsia="Times New Roman" w:hAnsi="Times New Roman" w:cs="Angsana New"/>
      <w:b/>
      <w:bCs/>
      <w:i/>
      <w:iCs/>
      <w:sz w:val="26"/>
      <w:szCs w:val="26"/>
      <w:lang w:val="sr-Latn-CS"/>
    </w:rPr>
  </w:style>
  <w:style w:type="character" w:customStyle="1" w:styleId="Heading6Char">
    <w:name w:val="Heading 6 Char"/>
    <w:link w:val="Heading6"/>
    <w:rsid w:val="00200D7E"/>
    <w:rPr>
      <w:rFonts w:ascii="Times New Roman" w:eastAsia="Times New Roman" w:hAnsi="Times New Roman" w:cs="Angsana New"/>
      <w:b/>
      <w:bCs/>
      <w:lang w:val="sr-Latn-CS"/>
    </w:rPr>
  </w:style>
  <w:style w:type="character" w:customStyle="1" w:styleId="Heading7Char">
    <w:name w:val="Heading 7 Char"/>
    <w:link w:val="Heading7"/>
    <w:rsid w:val="00200D7E"/>
    <w:rPr>
      <w:rFonts w:ascii="Times New Roman" w:eastAsia="Times New Roman" w:hAnsi="Times New Roman" w:cs="Angsana New"/>
      <w:sz w:val="24"/>
      <w:szCs w:val="24"/>
      <w:lang w:val="sr-Latn-CS"/>
    </w:rPr>
  </w:style>
  <w:style w:type="character" w:customStyle="1" w:styleId="Heading8Char">
    <w:name w:val="Heading 8 Char"/>
    <w:link w:val="Heading8"/>
    <w:rsid w:val="00200D7E"/>
    <w:rPr>
      <w:rFonts w:ascii="Times New Roman" w:eastAsia="Times New Roman" w:hAnsi="Times New Roman" w:cs="Angsana New"/>
      <w:b/>
      <w:bCs/>
      <w:sz w:val="24"/>
      <w:szCs w:val="24"/>
      <w:u w:val="single"/>
      <w:lang w:val="sr-Latn-CS"/>
    </w:rPr>
  </w:style>
  <w:style w:type="character" w:customStyle="1" w:styleId="Heading9Char">
    <w:name w:val="Heading 9 Char"/>
    <w:link w:val="Heading9"/>
    <w:rsid w:val="00200D7E"/>
    <w:rPr>
      <w:rFonts w:ascii="Arial" w:eastAsia="Times New Roman" w:hAnsi="Arial" w:cs="Arial"/>
      <w:lang w:val="sr-Latn-CS"/>
    </w:rPr>
  </w:style>
  <w:style w:type="character" w:styleId="PageNumber">
    <w:name w:val="page number"/>
    <w:basedOn w:val="DefaultParagraphFont"/>
    <w:rsid w:val="00200D7E"/>
  </w:style>
  <w:style w:type="paragraph" w:styleId="BodyText2">
    <w:name w:val="Body Text 2"/>
    <w:basedOn w:val="Normal"/>
    <w:link w:val="BodyText2Char"/>
    <w:rsid w:val="00200D7E"/>
    <w:pPr>
      <w:spacing w:after="0" w:line="240" w:lineRule="auto"/>
      <w:jc w:val="center"/>
    </w:pPr>
    <w:rPr>
      <w:rFonts w:ascii="Times New Roman" w:eastAsia="Times New Roman" w:hAnsi="Times New Roman"/>
      <w:sz w:val="24"/>
      <w:szCs w:val="24"/>
      <w:lang w:val="sk-SK"/>
    </w:rPr>
  </w:style>
  <w:style w:type="character" w:customStyle="1" w:styleId="BodyText2Char">
    <w:name w:val="Body Text 2 Char"/>
    <w:link w:val="BodyText2"/>
    <w:rsid w:val="00200D7E"/>
    <w:rPr>
      <w:rFonts w:ascii="Times New Roman" w:eastAsia="Times New Roman" w:hAnsi="Times New Roman" w:cs="Angsana New"/>
      <w:sz w:val="24"/>
      <w:szCs w:val="24"/>
      <w:lang w:val="sk-SK"/>
    </w:rPr>
  </w:style>
  <w:style w:type="paragraph" w:customStyle="1" w:styleId="Glavninaslov">
    <w:name w:val="Glavni naslov"/>
    <w:basedOn w:val="Normal"/>
    <w:rsid w:val="00200D7E"/>
    <w:pPr>
      <w:spacing w:after="0" w:line="240" w:lineRule="auto"/>
      <w:jc w:val="center"/>
    </w:pPr>
    <w:rPr>
      <w:rFonts w:ascii="Times New Roman" w:eastAsia="Times New Roman" w:hAnsi="Times New Roman" w:cs="Angsana New"/>
      <w:b/>
      <w:bCs/>
      <w:color w:val="000000"/>
      <w:sz w:val="36"/>
      <w:szCs w:val="36"/>
      <w:lang w:val="sr-Latn-CS"/>
    </w:rPr>
  </w:style>
  <w:style w:type="paragraph" w:customStyle="1" w:styleId="Naslovi">
    <w:name w:val="Naslovi"/>
    <w:basedOn w:val="Heading1"/>
    <w:rsid w:val="00200D7E"/>
    <w:pPr>
      <w:keepLines w:val="0"/>
      <w:spacing w:before="240" w:after="60" w:line="240" w:lineRule="auto"/>
      <w:jc w:val="center"/>
    </w:pPr>
    <w:rPr>
      <w:rFonts w:ascii="Arial" w:hAnsi="Arial" w:cs="Arial"/>
      <w:b w:val="0"/>
      <w:color w:val="000000"/>
      <w:kern w:val="32"/>
      <w:sz w:val="32"/>
      <w:szCs w:val="32"/>
      <w:lang w:val="sr-Latn-CS"/>
    </w:rPr>
  </w:style>
  <w:style w:type="paragraph" w:styleId="BodyText3">
    <w:name w:val="Body Text 3"/>
    <w:basedOn w:val="Normal"/>
    <w:link w:val="BodyText3Char"/>
    <w:rsid w:val="00200D7E"/>
    <w:pPr>
      <w:spacing w:after="120" w:line="240" w:lineRule="auto"/>
    </w:pPr>
    <w:rPr>
      <w:rFonts w:ascii="Times New Roman" w:eastAsia="Times New Roman" w:hAnsi="Times New Roman"/>
      <w:sz w:val="16"/>
      <w:szCs w:val="16"/>
      <w:lang w:val="sr-Latn-CS"/>
    </w:rPr>
  </w:style>
  <w:style w:type="character" w:customStyle="1" w:styleId="BodyText3Char">
    <w:name w:val="Body Text 3 Char"/>
    <w:link w:val="BodyText3"/>
    <w:rsid w:val="00200D7E"/>
    <w:rPr>
      <w:rFonts w:ascii="Times New Roman" w:eastAsia="Times New Roman" w:hAnsi="Times New Roman" w:cs="Angsana New"/>
      <w:sz w:val="16"/>
      <w:szCs w:val="16"/>
      <w:lang w:val="sr-Latn-CS"/>
    </w:rPr>
  </w:style>
  <w:style w:type="paragraph" w:styleId="NormalWeb">
    <w:name w:val="Normal (Web)"/>
    <w:basedOn w:val="Normal"/>
    <w:rsid w:val="00200D7E"/>
    <w:pPr>
      <w:spacing w:before="100" w:beforeAutospacing="1" w:after="100" w:afterAutospacing="1" w:line="240" w:lineRule="auto"/>
    </w:pPr>
    <w:rPr>
      <w:rFonts w:ascii="Times New Roman" w:eastAsia="Times New Roman" w:hAnsi="Times New Roman" w:cs="Angsana New"/>
      <w:sz w:val="24"/>
      <w:szCs w:val="24"/>
    </w:rPr>
  </w:style>
  <w:style w:type="character" w:styleId="Hyperlink">
    <w:name w:val="Hyperlink"/>
    <w:uiPriority w:val="99"/>
    <w:rsid w:val="00200D7E"/>
    <w:rPr>
      <w:color w:val="0000FF"/>
      <w:u w:val="single"/>
    </w:rPr>
  </w:style>
  <w:style w:type="paragraph" w:customStyle="1" w:styleId="podnaslovpropisa">
    <w:name w:val="podnaslovpropisa"/>
    <w:basedOn w:val="Normal"/>
    <w:rsid w:val="00200D7E"/>
    <w:pPr>
      <w:spacing w:before="100" w:beforeAutospacing="1" w:after="100" w:afterAutospacing="1" w:line="240" w:lineRule="auto"/>
    </w:pPr>
    <w:rPr>
      <w:rFonts w:ascii="Times New Roman" w:eastAsia="Times New Roman" w:hAnsi="Times New Roman" w:cs="Angsana New"/>
      <w:sz w:val="24"/>
      <w:szCs w:val="24"/>
    </w:rPr>
  </w:style>
  <w:style w:type="paragraph" w:customStyle="1" w:styleId="clan">
    <w:name w:val="clan"/>
    <w:basedOn w:val="Normal"/>
    <w:rsid w:val="00200D7E"/>
    <w:pPr>
      <w:spacing w:before="100" w:beforeAutospacing="1" w:after="100" w:afterAutospacing="1" w:line="240" w:lineRule="auto"/>
    </w:pPr>
    <w:rPr>
      <w:rFonts w:ascii="Times New Roman" w:eastAsia="Times New Roman" w:hAnsi="Times New Roman" w:cs="Angsana New"/>
      <w:sz w:val="24"/>
      <w:szCs w:val="24"/>
    </w:rPr>
  </w:style>
  <w:style w:type="paragraph" w:customStyle="1" w:styleId="Normal1">
    <w:name w:val="Normal1"/>
    <w:basedOn w:val="Normal"/>
    <w:rsid w:val="00200D7E"/>
    <w:pPr>
      <w:spacing w:before="100" w:beforeAutospacing="1" w:after="100" w:afterAutospacing="1" w:line="240" w:lineRule="auto"/>
    </w:pPr>
    <w:rPr>
      <w:rFonts w:ascii="Times New Roman" w:eastAsia="Times New Roman" w:hAnsi="Times New Roman" w:cs="Angsana New"/>
      <w:sz w:val="24"/>
      <w:szCs w:val="24"/>
    </w:rPr>
  </w:style>
  <w:style w:type="paragraph" w:customStyle="1" w:styleId="clanovi">
    <w:name w:val="clanovi"/>
    <w:basedOn w:val="Normal"/>
    <w:autoRedefine/>
    <w:rsid w:val="00200D7E"/>
    <w:pPr>
      <w:spacing w:after="0" w:line="240" w:lineRule="auto"/>
      <w:jc w:val="center"/>
    </w:pPr>
    <w:rPr>
      <w:rFonts w:ascii="Times New Roman" w:eastAsia="Times New Roman" w:hAnsi="Times New Roman" w:cs="Angsana New"/>
      <w:spacing w:val="-6"/>
      <w:sz w:val="20"/>
      <w:szCs w:val="20"/>
      <w:lang w:val="sr-Cyrl-CS"/>
    </w:rPr>
  </w:style>
  <w:style w:type="paragraph" w:styleId="TableofFigures">
    <w:name w:val="table of figures"/>
    <w:basedOn w:val="Normal"/>
    <w:next w:val="Normal"/>
    <w:semiHidden/>
    <w:rsid w:val="00200D7E"/>
    <w:pPr>
      <w:spacing w:after="0" w:line="240" w:lineRule="auto"/>
      <w:ind w:left="360" w:hanging="360"/>
      <w:jc w:val="both"/>
    </w:pPr>
    <w:rPr>
      <w:rFonts w:ascii="Cir Arial" w:eastAsia="Times New Roman" w:hAnsi="Cir Arial" w:cs="Angsana New"/>
      <w:sz w:val="18"/>
      <w:szCs w:val="20"/>
    </w:rPr>
  </w:style>
  <w:style w:type="paragraph" w:styleId="BalloonText">
    <w:name w:val="Balloon Text"/>
    <w:basedOn w:val="Normal"/>
    <w:link w:val="BalloonTextChar"/>
    <w:semiHidden/>
    <w:rsid w:val="00200D7E"/>
    <w:pPr>
      <w:spacing w:after="0" w:line="240" w:lineRule="auto"/>
    </w:pPr>
    <w:rPr>
      <w:rFonts w:ascii="Tahoma" w:eastAsia="Times New Roman" w:hAnsi="Tahoma"/>
      <w:sz w:val="16"/>
      <w:szCs w:val="16"/>
      <w:lang w:val="sr-Latn-CS"/>
    </w:rPr>
  </w:style>
  <w:style w:type="character" w:customStyle="1" w:styleId="BalloonTextChar">
    <w:name w:val="Balloon Text Char"/>
    <w:link w:val="BalloonText"/>
    <w:semiHidden/>
    <w:rsid w:val="00200D7E"/>
    <w:rPr>
      <w:rFonts w:ascii="Tahoma" w:eastAsia="Times New Roman" w:hAnsi="Tahoma" w:cs="Tahoma"/>
      <w:sz w:val="16"/>
      <w:szCs w:val="16"/>
      <w:lang w:val="sr-Latn-CS"/>
    </w:rPr>
  </w:style>
  <w:style w:type="character" w:styleId="FollowedHyperlink">
    <w:name w:val="FollowedHyperlink"/>
    <w:rsid w:val="00200D7E"/>
    <w:rPr>
      <w:color w:val="800080"/>
      <w:u w:val="single"/>
    </w:rPr>
  </w:style>
  <w:style w:type="paragraph" w:styleId="PlainText">
    <w:name w:val="Plain Text"/>
    <w:basedOn w:val="Normal"/>
    <w:link w:val="PlainTextChar"/>
    <w:rsid w:val="00200D7E"/>
    <w:pPr>
      <w:spacing w:after="0" w:line="240" w:lineRule="auto"/>
    </w:pPr>
    <w:rPr>
      <w:rFonts w:ascii="Courier New" w:eastAsia="Times New Roman" w:hAnsi="Courier New"/>
      <w:sz w:val="20"/>
      <w:szCs w:val="20"/>
    </w:rPr>
  </w:style>
  <w:style w:type="character" w:customStyle="1" w:styleId="PlainTextChar">
    <w:name w:val="Plain Text Char"/>
    <w:link w:val="PlainText"/>
    <w:rsid w:val="00200D7E"/>
    <w:rPr>
      <w:rFonts w:ascii="Courier New" w:eastAsia="Times New Roman" w:hAnsi="Courier New" w:cs="Courier New"/>
      <w:sz w:val="20"/>
      <w:szCs w:val="20"/>
    </w:rPr>
  </w:style>
  <w:style w:type="character" w:styleId="Strong">
    <w:name w:val="Strong"/>
    <w:uiPriority w:val="22"/>
    <w:qFormat/>
    <w:rsid w:val="00200D7E"/>
    <w:rPr>
      <w:b/>
      <w:bCs/>
    </w:rPr>
  </w:style>
  <w:style w:type="paragraph" w:styleId="BodyTextIndent2">
    <w:name w:val="Body Text Indent 2"/>
    <w:basedOn w:val="Normal"/>
    <w:link w:val="BodyTextIndent2Char"/>
    <w:rsid w:val="00200D7E"/>
    <w:pPr>
      <w:spacing w:before="100" w:beforeAutospacing="1" w:after="100" w:afterAutospacing="1" w:line="240" w:lineRule="auto"/>
      <w:ind w:left="720"/>
    </w:pPr>
    <w:rPr>
      <w:rFonts w:ascii="Times New Roman" w:eastAsia="Times New Roman" w:hAnsi="Times New Roman"/>
      <w:sz w:val="24"/>
      <w:szCs w:val="24"/>
    </w:rPr>
  </w:style>
  <w:style w:type="character" w:customStyle="1" w:styleId="BodyTextIndent2Char">
    <w:name w:val="Body Text Indent 2 Char"/>
    <w:link w:val="BodyTextIndent2"/>
    <w:rsid w:val="00200D7E"/>
    <w:rPr>
      <w:rFonts w:ascii="Times New Roman" w:eastAsia="Times New Roman" w:hAnsi="Times New Roman" w:cs="Angsana New"/>
      <w:sz w:val="24"/>
      <w:szCs w:val="24"/>
    </w:rPr>
  </w:style>
  <w:style w:type="paragraph" w:styleId="BodyTextIndent3">
    <w:name w:val="Body Text Indent 3"/>
    <w:basedOn w:val="Normal"/>
    <w:link w:val="BodyTextIndent3Char"/>
    <w:rsid w:val="00200D7E"/>
    <w:pPr>
      <w:spacing w:after="0" w:line="240" w:lineRule="auto"/>
      <w:ind w:firstLine="720"/>
      <w:jc w:val="both"/>
    </w:pPr>
    <w:rPr>
      <w:rFonts w:ascii="Arial" w:eastAsia="Times New Roman" w:hAnsi="Arial"/>
      <w:iCs/>
      <w:color w:val="000000"/>
      <w:sz w:val="20"/>
      <w:szCs w:val="20"/>
      <w:lang w:val="sr-Latn-CS"/>
    </w:rPr>
  </w:style>
  <w:style w:type="character" w:customStyle="1" w:styleId="BodyTextIndent3Char">
    <w:name w:val="Body Text Indent 3 Char"/>
    <w:link w:val="BodyTextIndent3"/>
    <w:rsid w:val="00200D7E"/>
    <w:rPr>
      <w:rFonts w:ascii="Arial" w:eastAsia="Times New Roman" w:hAnsi="Arial" w:cs="Arial"/>
      <w:iCs/>
      <w:color w:val="000000"/>
      <w:sz w:val="20"/>
      <w:szCs w:val="20"/>
      <w:lang w:val="sr-Latn-CS"/>
    </w:rPr>
  </w:style>
  <w:style w:type="paragraph" w:styleId="TOC1">
    <w:name w:val="toc 1"/>
    <w:basedOn w:val="Normal"/>
    <w:next w:val="Normal"/>
    <w:autoRedefine/>
    <w:uiPriority w:val="39"/>
    <w:qFormat/>
    <w:rsid w:val="00200D7E"/>
    <w:pPr>
      <w:tabs>
        <w:tab w:val="left" w:pos="9360"/>
      </w:tabs>
      <w:spacing w:after="0" w:line="240" w:lineRule="auto"/>
      <w:ind w:right="-182"/>
    </w:pPr>
    <w:rPr>
      <w:rFonts w:ascii="Times New Roman" w:eastAsia="Times New Roman" w:hAnsi="Times New Roman"/>
      <w:noProof/>
      <w:sz w:val="20"/>
      <w:szCs w:val="20"/>
      <w:lang w:val="ru-RU"/>
    </w:rPr>
  </w:style>
  <w:style w:type="paragraph" w:styleId="TOC2">
    <w:name w:val="toc 2"/>
    <w:basedOn w:val="Normal"/>
    <w:next w:val="Normal"/>
    <w:autoRedefine/>
    <w:uiPriority w:val="39"/>
    <w:qFormat/>
    <w:rsid w:val="00200D7E"/>
    <w:pPr>
      <w:tabs>
        <w:tab w:val="right" w:pos="9985"/>
      </w:tabs>
      <w:spacing w:after="0" w:line="240" w:lineRule="auto"/>
      <w:ind w:left="720"/>
    </w:pPr>
    <w:rPr>
      <w:rFonts w:ascii="Times New Roman" w:eastAsia="Times New Roman" w:hAnsi="Times New Roman" w:cs="Angsana New"/>
      <w:sz w:val="24"/>
      <w:szCs w:val="24"/>
      <w:lang w:val="sr-Latn-CS"/>
    </w:rPr>
  </w:style>
  <w:style w:type="paragraph" w:styleId="TOC3">
    <w:name w:val="toc 3"/>
    <w:basedOn w:val="Normal"/>
    <w:next w:val="Normal"/>
    <w:autoRedefine/>
    <w:uiPriority w:val="39"/>
    <w:qFormat/>
    <w:rsid w:val="00200D7E"/>
    <w:pPr>
      <w:tabs>
        <w:tab w:val="left" w:pos="9180"/>
        <w:tab w:val="left" w:leader="dot" w:pos="9985"/>
      </w:tabs>
      <w:spacing w:after="0" w:line="240" w:lineRule="auto"/>
      <w:ind w:left="1080" w:right="-2"/>
      <w:jc w:val="right"/>
    </w:pPr>
    <w:rPr>
      <w:rFonts w:ascii="Arial" w:eastAsia="Times New Roman" w:hAnsi="Arial" w:cs="Arial"/>
      <w:i/>
      <w:iCs/>
      <w:noProof/>
      <w:sz w:val="20"/>
      <w:szCs w:val="20"/>
      <w:lang w:val="sr-Latn-CS"/>
    </w:rPr>
  </w:style>
  <w:style w:type="paragraph" w:styleId="TOC4">
    <w:name w:val="toc 4"/>
    <w:basedOn w:val="Normal"/>
    <w:next w:val="Normal"/>
    <w:autoRedefine/>
    <w:uiPriority w:val="39"/>
    <w:rsid w:val="00200D7E"/>
    <w:pPr>
      <w:numPr>
        <w:numId w:val="2"/>
      </w:numPr>
      <w:tabs>
        <w:tab w:val="clear" w:pos="1440"/>
      </w:tabs>
      <w:spacing w:after="0" w:line="240" w:lineRule="auto"/>
      <w:ind w:left="720" w:firstLine="0"/>
    </w:pPr>
    <w:rPr>
      <w:rFonts w:ascii="Times New Roman" w:eastAsia="Times New Roman" w:hAnsi="Times New Roman" w:cs="Angsana New"/>
      <w:sz w:val="24"/>
      <w:szCs w:val="24"/>
      <w:lang w:val="sr-Latn-CS"/>
    </w:rPr>
  </w:style>
  <w:style w:type="paragraph" w:styleId="TOC5">
    <w:name w:val="toc 5"/>
    <w:basedOn w:val="Normal"/>
    <w:next w:val="Normal"/>
    <w:autoRedefine/>
    <w:uiPriority w:val="39"/>
    <w:rsid w:val="00200D7E"/>
    <w:pPr>
      <w:spacing w:after="0" w:line="240" w:lineRule="auto"/>
      <w:ind w:left="960"/>
    </w:pPr>
    <w:rPr>
      <w:rFonts w:ascii="Times New Roman" w:eastAsia="Times New Roman" w:hAnsi="Times New Roman" w:cs="Angsana New"/>
      <w:sz w:val="24"/>
      <w:szCs w:val="24"/>
      <w:lang w:val="sr-Latn-CS"/>
    </w:rPr>
  </w:style>
  <w:style w:type="paragraph" w:styleId="TOC6">
    <w:name w:val="toc 6"/>
    <w:basedOn w:val="Normal"/>
    <w:next w:val="Normal"/>
    <w:autoRedefine/>
    <w:uiPriority w:val="39"/>
    <w:rsid w:val="00200D7E"/>
    <w:pPr>
      <w:spacing w:after="0" w:line="240" w:lineRule="auto"/>
      <w:ind w:left="1200"/>
    </w:pPr>
    <w:rPr>
      <w:rFonts w:ascii="Times New Roman" w:eastAsia="Times New Roman" w:hAnsi="Times New Roman" w:cs="Angsana New"/>
      <w:sz w:val="24"/>
      <w:szCs w:val="24"/>
      <w:lang w:val="sr-Latn-CS"/>
    </w:rPr>
  </w:style>
  <w:style w:type="paragraph" w:styleId="TOC7">
    <w:name w:val="toc 7"/>
    <w:basedOn w:val="Normal"/>
    <w:next w:val="Normal"/>
    <w:autoRedefine/>
    <w:uiPriority w:val="39"/>
    <w:rsid w:val="00200D7E"/>
    <w:pPr>
      <w:spacing w:after="0" w:line="240" w:lineRule="auto"/>
      <w:ind w:left="1440"/>
    </w:pPr>
    <w:rPr>
      <w:rFonts w:ascii="Times New Roman" w:eastAsia="Times New Roman" w:hAnsi="Times New Roman" w:cs="Angsana New"/>
      <w:sz w:val="24"/>
      <w:szCs w:val="24"/>
      <w:lang w:val="sr-Latn-CS"/>
    </w:rPr>
  </w:style>
  <w:style w:type="paragraph" w:styleId="TOC8">
    <w:name w:val="toc 8"/>
    <w:basedOn w:val="Normal"/>
    <w:next w:val="Normal"/>
    <w:autoRedefine/>
    <w:uiPriority w:val="39"/>
    <w:rsid w:val="00200D7E"/>
    <w:pPr>
      <w:spacing w:after="0" w:line="240" w:lineRule="auto"/>
      <w:ind w:left="1680"/>
    </w:pPr>
    <w:rPr>
      <w:rFonts w:ascii="Times New Roman" w:eastAsia="Times New Roman" w:hAnsi="Times New Roman" w:cs="Angsana New"/>
      <w:sz w:val="24"/>
      <w:szCs w:val="24"/>
      <w:lang w:val="sr-Latn-CS"/>
    </w:rPr>
  </w:style>
  <w:style w:type="paragraph" w:styleId="TOC9">
    <w:name w:val="toc 9"/>
    <w:basedOn w:val="Normal"/>
    <w:next w:val="Normal"/>
    <w:autoRedefine/>
    <w:uiPriority w:val="39"/>
    <w:rsid w:val="00200D7E"/>
    <w:pPr>
      <w:spacing w:after="0" w:line="240" w:lineRule="auto"/>
      <w:ind w:left="1920"/>
    </w:pPr>
    <w:rPr>
      <w:rFonts w:ascii="Times New Roman" w:eastAsia="Times New Roman" w:hAnsi="Times New Roman" w:cs="Angsana New"/>
      <w:sz w:val="24"/>
      <w:szCs w:val="24"/>
      <w:lang w:val="sr-Latn-CS"/>
    </w:rPr>
  </w:style>
  <w:style w:type="paragraph" w:styleId="DocumentMap">
    <w:name w:val="Document Map"/>
    <w:basedOn w:val="Normal"/>
    <w:link w:val="DocumentMapChar"/>
    <w:semiHidden/>
    <w:rsid w:val="00200D7E"/>
    <w:pPr>
      <w:shd w:val="clear" w:color="auto" w:fill="000080"/>
      <w:spacing w:after="0" w:line="240" w:lineRule="auto"/>
    </w:pPr>
    <w:rPr>
      <w:rFonts w:ascii="Tahoma" w:eastAsia="Times New Roman" w:hAnsi="Tahoma"/>
      <w:sz w:val="24"/>
      <w:szCs w:val="24"/>
      <w:lang w:val="sr-Latn-CS"/>
    </w:rPr>
  </w:style>
  <w:style w:type="character" w:customStyle="1" w:styleId="DocumentMapChar">
    <w:name w:val="Document Map Char"/>
    <w:link w:val="DocumentMap"/>
    <w:semiHidden/>
    <w:rsid w:val="00200D7E"/>
    <w:rPr>
      <w:rFonts w:ascii="Tahoma" w:eastAsia="Times New Roman" w:hAnsi="Tahoma" w:cs="Tahoma"/>
      <w:sz w:val="24"/>
      <w:szCs w:val="24"/>
      <w:shd w:val="clear" w:color="auto" w:fill="000080"/>
      <w:lang w:val="sr-Latn-CS"/>
    </w:rPr>
  </w:style>
  <w:style w:type="paragraph" w:customStyle="1" w:styleId="xl24">
    <w:name w:val="xl24"/>
    <w:basedOn w:val="Normal"/>
    <w:rsid w:val="00200D7E"/>
    <w:pPr>
      <w:pBdr>
        <w:bottom w:val="single" w:sz="4" w:space="0" w:color="auto"/>
        <w:right w:val="single" w:sz="4" w:space="0" w:color="auto"/>
      </w:pBdr>
      <w:spacing w:before="100" w:beforeAutospacing="1" w:after="100" w:afterAutospacing="1" w:line="240" w:lineRule="auto"/>
      <w:textAlignment w:val="top"/>
    </w:pPr>
    <w:rPr>
      <w:rFonts w:ascii="Arial" w:eastAsia="Arial Unicode MS" w:hAnsi="Arial" w:cs="Arial"/>
      <w:sz w:val="24"/>
      <w:szCs w:val="24"/>
    </w:rPr>
  </w:style>
  <w:style w:type="paragraph" w:customStyle="1" w:styleId="rade">
    <w:name w:val="rade"/>
    <w:basedOn w:val="Normal"/>
    <w:autoRedefine/>
    <w:rsid w:val="00200D7E"/>
    <w:pPr>
      <w:tabs>
        <w:tab w:val="num" w:pos="1776"/>
      </w:tabs>
      <w:spacing w:after="0" w:line="240" w:lineRule="auto"/>
      <w:ind w:left="1080" w:hanging="240"/>
    </w:pPr>
    <w:rPr>
      <w:rFonts w:ascii="Times New Roman" w:eastAsia="Times New Roman" w:hAnsi="Times New Roman"/>
      <w:sz w:val="20"/>
      <w:szCs w:val="20"/>
      <w:lang w:val="sr-Latn-CS"/>
    </w:rPr>
  </w:style>
  <w:style w:type="character" w:styleId="CommentReference">
    <w:name w:val="annotation reference"/>
    <w:semiHidden/>
    <w:rsid w:val="00200D7E"/>
    <w:rPr>
      <w:sz w:val="16"/>
      <w:szCs w:val="16"/>
    </w:rPr>
  </w:style>
  <w:style w:type="paragraph" w:styleId="CommentText">
    <w:name w:val="annotation text"/>
    <w:basedOn w:val="Normal"/>
    <w:link w:val="CommentTextChar"/>
    <w:semiHidden/>
    <w:rsid w:val="00200D7E"/>
    <w:pPr>
      <w:spacing w:after="0" w:line="240" w:lineRule="auto"/>
    </w:pPr>
    <w:rPr>
      <w:rFonts w:ascii="Times New Roman" w:eastAsia="Times New Roman" w:hAnsi="Times New Roman"/>
      <w:sz w:val="20"/>
      <w:szCs w:val="20"/>
      <w:lang w:val="sr-Latn-CS"/>
    </w:rPr>
  </w:style>
  <w:style w:type="character" w:customStyle="1" w:styleId="CommentTextChar">
    <w:name w:val="Comment Text Char"/>
    <w:link w:val="CommentText"/>
    <w:semiHidden/>
    <w:rsid w:val="00200D7E"/>
    <w:rPr>
      <w:rFonts w:ascii="Times New Roman" w:eastAsia="Times New Roman" w:hAnsi="Times New Roman" w:cs="Angsana New"/>
      <w:sz w:val="20"/>
      <w:szCs w:val="20"/>
      <w:lang w:val="sr-Latn-CS"/>
    </w:rPr>
  </w:style>
  <w:style w:type="paragraph" w:styleId="CommentSubject">
    <w:name w:val="annotation subject"/>
    <w:basedOn w:val="CommentText"/>
    <w:next w:val="CommentText"/>
    <w:link w:val="CommentSubjectChar"/>
    <w:semiHidden/>
    <w:rsid w:val="00200D7E"/>
    <w:rPr>
      <w:b/>
      <w:bCs/>
    </w:rPr>
  </w:style>
  <w:style w:type="character" w:customStyle="1" w:styleId="CommentSubjectChar">
    <w:name w:val="Comment Subject Char"/>
    <w:link w:val="CommentSubject"/>
    <w:semiHidden/>
    <w:rsid w:val="00200D7E"/>
    <w:rPr>
      <w:rFonts w:ascii="Times New Roman" w:eastAsia="Times New Roman" w:hAnsi="Times New Roman" w:cs="Angsana New"/>
      <w:b/>
      <w:bCs/>
      <w:sz w:val="20"/>
      <w:szCs w:val="20"/>
      <w:lang w:val="sr-Latn-CS"/>
    </w:rPr>
  </w:style>
  <w:style w:type="paragraph" w:customStyle="1" w:styleId="xl25">
    <w:name w:val="xl25"/>
    <w:basedOn w:val="Normal"/>
    <w:rsid w:val="00200D7E"/>
    <w:pPr>
      <w:pBdr>
        <w:bottom w:val="single" w:sz="4" w:space="0" w:color="auto"/>
        <w:right w:val="single" w:sz="4" w:space="0" w:color="auto"/>
      </w:pBdr>
      <w:spacing w:before="100" w:beforeAutospacing="1" w:after="100" w:afterAutospacing="1" w:line="240" w:lineRule="auto"/>
      <w:jc w:val="center"/>
    </w:pPr>
    <w:rPr>
      <w:rFonts w:ascii="Arial" w:eastAsia="Arial Unicode MS" w:hAnsi="Arial" w:cs="Arial"/>
      <w:color w:val="FF0000"/>
      <w:sz w:val="12"/>
      <w:szCs w:val="12"/>
    </w:rPr>
  </w:style>
  <w:style w:type="table" w:styleId="TableGrid">
    <w:name w:val="Table Grid"/>
    <w:basedOn w:val="TableNormal"/>
    <w:rsid w:val="00200D7E"/>
    <w:rPr>
      <w:rFonts w:ascii="Times New Roman" w:eastAsia="Times New Roman" w:hAnsi="Times New Roman" w:cs="Angsan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naslov-clana">
    <w:name w:val="110---naslov-clana"/>
    <w:basedOn w:val="Normal"/>
    <w:rsid w:val="00200D7E"/>
    <w:pPr>
      <w:spacing w:before="100" w:beforeAutospacing="1" w:after="100" w:afterAutospacing="1" w:line="240" w:lineRule="auto"/>
    </w:pPr>
    <w:rPr>
      <w:rFonts w:ascii="Tahoma" w:eastAsia="Times New Roman" w:hAnsi="Tahoma" w:cs="Tahoma"/>
      <w:sz w:val="24"/>
      <w:szCs w:val="24"/>
      <w:lang w:bidi="th-TH"/>
    </w:rPr>
  </w:style>
  <w:style w:type="paragraph" w:styleId="Title">
    <w:name w:val="Title"/>
    <w:basedOn w:val="Normal"/>
    <w:next w:val="Subtitle"/>
    <w:link w:val="TitleChar"/>
    <w:qFormat/>
    <w:rsid w:val="00200D7E"/>
    <w:pPr>
      <w:suppressAutoHyphens/>
      <w:spacing w:after="0" w:line="240" w:lineRule="auto"/>
      <w:jc w:val="center"/>
    </w:pPr>
    <w:rPr>
      <w:rFonts w:ascii="Times New Roman" w:eastAsia="Times New Roman" w:hAnsi="Times New Roman"/>
      <w:b/>
      <w:sz w:val="28"/>
      <w:szCs w:val="20"/>
      <w:lang w:val="sl-SI"/>
    </w:rPr>
  </w:style>
  <w:style w:type="character" w:customStyle="1" w:styleId="TitleChar">
    <w:name w:val="Title Char"/>
    <w:link w:val="Title"/>
    <w:rsid w:val="00200D7E"/>
    <w:rPr>
      <w:rFonts w:ascii="Times New Roman" w:eastAsia="Times New Roman" w:hAnsi="Times New Roman" w:cs="Times New Roman"/>
      <w:b/>
      <w:sz w:val="28"/>
      <w:szCs w:val="20"/>
      <w:lang w:val="sl-SI" w:eastAsia="en-US"/>
    </w:rPr>
  </w:style>
  <w:style w:type="paragraph" w:styleId="Subtitle">
    <w:name w:val="Subtitle"/>
    <w:basedOn w:val="Normal"/>
    <w:link w:val="SubtitleChar"/>
    <w:qFormat/>
    <w:rsid w:val="00200D7E"/>
    <w:pPr>
      <w:spacing w:after="60" w:line="240" w:lineRule="auto"/>
      <w:jc w:val="center"/>
      <w:outlineLvl w:val="1"/>
    </w:pPr>
    <w:rPr>
      <w:rFonts w:ascii="Arial" w:eastAsia="Times New Roman" w:hAnsi="Arial"/>
      <w:sz w:val="24"/>
      <w:szCs w:val="24"/>
      <w:lang w:val="sr-Latn-CS"/>
    </w:rPr>
  </w:style>
  <w:style w:type="character" w:customStyle="1" w:styleId="SubtitleChar">
    <w:name w:val="Subtitle Char"/>
    <w:link w:val="Subtitle"/>
    <w:rsid w:val="00200D7E"/>
    <w:rPr>
      <w:rFonts w:ascii="Arial" w:eastAsia="Times New Roman" w:hAnsi="Arial" w:cs="Arial"/>
      <w:sz w:val="24"/>
      <w:szCs w:val="24"/>
      <w:lang w:val="sr-Latn-CS"/>
    </w:rPr>
  </w:style>
  <w:style w:type="character" w:customStyle="1" w:styleId="apple-style-span">
    <w:name w:val="apple-style-span"/>
    <w:basedOn w:val="DefaultParagraphFont"/>
    <w:rsid w:val="00200D7E"/>
  </w:style>
  <w:style w:type="paragraph" w:customStyle="1" w:styleId="StyleHeading110pt">
    <w:name w:val="Style Heading 1 + 10 pt"/>
    <w:basedOn w:val="Heading1"/>
    <w:rsid w:val="00200D7E"/>
    <w:pPr>
      <w:keepLines w:val="0"/>
      <w:spacing w:before="240" w:after="60" w:line="240" w:lineRule="auto"/>
      <w:jc w:val="center"/>
    </w:pPr>
    <w:rPr>
      <w:rFonts w:ascii="Times New Roman" w:hAnsi="Times New Roman"/>
      <w:bCs w:val="0"/>
      <w:color w:val="auto"/>
      <w:sz w:val="20"/>
      <w:szCs w:val="24"/>
      <w:lang w:val="sr-Latn-CS"/>
    </w:rPr>
  </w:style>
  <w:style w:type="paragraph" w:customStyle="1" w:styleId="a">
    <w:name w:val="Без размака"/>
    <w:qFormat/>
    <w:rsid w:val="00200D7E"/>
    <w:rPr>
      <w:sz w:val="22"/>
      <w:szCs w:val="22"/>
    </w:rPr>
  </w:style>
  <w:style w:type="paragraph" w:customStyle="1" w:styleId="msonospacing0">
    <w:name w:val="msonospacing"/>
    <w:rsid w:val="00200D7E"/>
    <w:pPr>
      <w:jc w:val="both"/>
    </w:pPr>
    <w:rPr>
      <w:rFonts w:ascii="Times New Roman" w:eastAsia="Times New Roman" w:hAnsi="Times New Roman"/>
      <w:sz w:val="24"/>
      <w:szCs w:val="24"/>
    </w:rPr>
  </w:style>
  <w:style w:type="paragraph" w:customStyle="1" w:styleId="Default">
    <w:name w:val="Default"/>
    <w:rsid w:val="00200D7E"/>
    <w:pPr>
      <w:autoSpaceDE w:val="0"/>
      <w:autoSpaceDN w:val="0"/>
      <w:adjustRightInd w:val="0"/>
    </w:pPr>
    <w:rPr>
      <w:rFonts w:ascii="Times New Roman" w:eastAsia="Times New Roman" w:hAnsi="Times New Roman"/>
      <w:color w:val="000000"/>
      <w:sz w:val="24"/>
      <w:szCs w:val="24"/>
      <w:lang w:val="sr-Latn-CS" w:eastAsia="sr-Latn-CS"/>
    </w:rPr>
  </w:style>
  <w:style w:type="paragraph" w:customStyle="1" w:styleId="normalcentar">
    <w:name w:val="normalcentar"/>
    <w:basedOn w:val="Normal"/>
    <w:rsid w:val="00200D7E"/>
    <w:pPr>
      <w:spacing w:before="100" w:beforeAutospacing="1" w:after="100" w:afterAutospacing="1" w:line="240" w:lineRule="auto"/>
    </w:pPr>
    <w:rPr>
      <w:rFonts w:ascii="Times New Roman" w:eastAsia="Times New Roman" w:hAnsi="Times New Roman"/>
      <w:sz w:val="24"/>
      <w:szCs w:val="24"/>
    </w:rPr>
  </w:style>
  <w:style w:type="paragraph" w:customStyle="1" w:styleId="normaltd">
    <w:name w:val="normaltd"/>
    <w:basedOn w:val="Normal"/>
    <w:rsid w:val="00200D7E"/>
    <w:pPr>
      <w:spacing w:before="100" w:beforeAutospacing="1" w:after="100" w:afterAutospacing="1" w:line="240" w:lineRule="auto"/>
    </w:pPr>
    <w:rPr>
      <w:rFonts w:ascii="Times New Roman" w:eastAsia="Times New Roman" w:hAnsi="Times New Roman"/>
      <w:sz w:val="24"/>
      <w:szCs w:val="24"/>
    </w:rPr>
  </w:style>
  <w:style w:type="paragraph" w:customStyle="1" w:styleId="normalcentaritalic">
    <w:name w:val="normalcentaritalic"/>
    <w:basedOn w:val="Normal"/>
    <w:rsid w:val="00200D7E"/>
    <w:pPr>
      <w:tabs>
        <w:tab w:val="left" w:pos="1440"/>
      </w:tabs>
      <w:spacing w:before="100" w:beforeAutospacing="1" w:after="100" w:afterAutospacing="1" w:line="240" w:lineRule="auto"/>
      <w:jc w:val="both"/>
    </w:pPr>
    <w:rPr>
      <w:rFonts w:ascii="Times New Roman" w:eastAsia="Times New Roman" w:hAnsi="Times New Roman"/>
      <w:sz w:val="24"/>
      <w:szCs w:val="24"/>
    </w:rPr>
  </w:style>
  <w:style w:type="paragraph" w:customStyle="1" w:styleId="stil1tekst">
    <w:name w:val="stil_1tekst"/>
    <w:basedOn w:val="Normal"/>
    <w:rsid w:val="00200D7E"/>
    <w:pPr>
      <w:spacing w:before="100" w:beforeAutospacing="1" w:after="100" w:afterAutospacing="1" w:line="240" w:lineRule="auto"/>
    </w:pPr>
    <w:rPr>
      <w:rFonts w:ascii="Times New Roman" w:eastAsia="Times New Roman" w:hAnsi="Times New Roman"/>
      <w:sz w:val="24"/>
      <w:szCs w:val="24"/>
    </w:rPr>
  </w:style>
  <w:style w:type="paragraph" w:customStyle="1" w:styleId="odeljak">
    <w:name w:val="odeljak"/>
    <w:basedOn w:val="Normal"/>
    <w:rsid w:val="00200D7E"/>
    <w:pPr>
      <w:spacing w:before="100" w:beforeAutospacing="1" w:after="100" w:afterAutospacing="1" w:line="240" w:lineRule="auto"/>
    </w:pPr>
    <w:rPr>
      <w:rFonts w:ascii="Times New Roman" w:eastAsia="Times New Roman" w:hAnsi="Times New Roman"/>
      <w:sz w:val="24"/>
      <w:szCs w:val="24"/>
    </w:rPr>
  </w:style>
  <w:style w:type="character" w:customStyle="1" w:styleId="CharChar2">
    <w:name w:val="Char Char2"/>
    <w:locked/>
    <w:rsid w:val="00200D7E"/>
    <w:rPr>
      <w:sz w:val="28"/>
      <w:szCs w:val="24"/>
      <w:lang w:val="sr-Cyrl-CS" w:eastAsia="en-US" w:bidi="ar-SA"/>
    </w:rPr>
  </w:style>
  <w:style w:type="character" w:customStyle="1" w:styleId="apple-converted-space">
    <w:name w:val="apple-converted-space"/>
    <w:basedOn w:val="DefaultParagraphFont"/>
    <w:rsid w:val="00200D7E"/>
  </w:style>
  <w:style w:type="character" w:customStyle="1" w:styleId="st">
    <w:name w:val="st"/>
    <w:basedOn w:val="DefaultParagraphFont"/>
    <w:rsid w:val="00200D7E"/>
  </w:style>
  <w:style w:type="paragraph" w:customStyle="1" w:styleId="Bezrazmaka">
    <w:name w:val="Bez razmaka"/>
    <w:qFormat/>
    <w:rsid w:val="00C9658D"/>
    <w:rPr>
      <w:rFonts w:asciiTheme="majorHAnsi" w:eastAsia="Times New Roman" w:hAnsiTheme="majorHAnsi"/>
      <w:sz w:val="24"/>
      <w:szCs w:val="22"/>
    </w:rPr>
  </w:style>
  <w:style w:type="paragraph" w:styleId="ListParagraph">
    <w:name w:val="List Paragraph"/>
    <w:basedOn w:val="Normal"/>
    <w:uiPriority w:val="1"/>
    <w:qFormat/>
    <w:rsid w:val="00200D7E"/>
    <w:pPr>
      <w:ind w:left="720"/>
      <w:contextualSpacing/>
    </w:pPr>
    <w:rPr>
      <w:rFonts w:eastAsia="Times New Roman"/>
      <w:lang w:val="sr-Latn-CS"/>
    </w:rPr>
  </w:style>
  <w:style w:type="paragraph" w:styleId="NoSpacing">
    <w:name w:val="No Spacing"/>
    <w:link w:val="NoSpacingChar"/>
    <w:uiPriority w:val="1"/>
    <w:qFormat/>
    <w:rsid w:val="00BA6B69"/>
    <w:rPr>
      <w:sz w:val="22"/>
      <w:szCs w:val="22"/>
    </w:rPr>
  </w:style>
  <w:style w:type="paragraph" w:styleId="EndnoteText">
    <w:name w:val="endnote text"/>
    <w:basedOn w:val="Normal"/>
    <w:link w:val="EndnoteTextChar"/>
    <w:uiPriority w:val="99"/>
    <w:semiHidden/>
    <w:unhideWhenUsed/>
    <w:rsid w:val="00817DC0"/>
    <w:pPr>
      <w:spacing w:after="0" w:line="240" w:lineRule="auto"/>
    </w:pPr>
    <w:rPr>
      <w:sz w:val="20"/>
      <w:szCs w:val="20"/>
    </w:rPr>
  </w:style>
  <w:style w:type="character" w:customStyle="1" w:styleId="EndnoteTextChar">
    <w:name w:val="Endnote Text Char"/>
    <w:link w:val="EndnoteText"/>
    <w:uiPriority w:val="99"/>
    <w:semiHidden/>
    <w:rsid w:val="00817DC0"/>
    <w:rPr>
      <w:sz w:val="20"/>
      <w:szCs w:val="20"/>
    </w:rPr>
  </w:style>
  <w:style w:type="character" w:styleId="EndnoteReference">
    <w:name w:val="endnote reference"/>
    <w:uiPriority w:val="99"/>
    <w:semiHidden/>
    <w:unhideWhenUsed/>
    <w:rsid w:val="00817DC0"/>
    <w:rPr>
      <w:vertAlign w:val="superscript"/>
    </w:rPr>
  </w:style>
  <w:style w:type="paragraph" w:styleId="TOCHeading">
    <w:name w:val="TOC Heading"/>
    <w:basedOn w:val="Heading1"/>
    <w:next w:val="Normal"/>
    <w:uiPriority w:val="39"/>
    <w:unhideWhenUsed/>
    <w:qFormat/>
    <w:rsid w:val="00AF775D"/>
    <w:pPr>
      <w:outlineLvl w:val="9"/>
    </w:pPr>
    <w:rPr>
      <w:rFonts w:eastAsia="MS Gothic"/>
      <w:lang w:eastAsia="ja-JP"/>
    </w:rPr>
  </w:style>
  <w:style w:type="paragraph" w:customStyle="1" w:styleId="HeaderOdd">
    <w:name w:val="Header Odd"/>
    <w:basedOn w:val="NoSpacing"/>
    <w:qFormat/>
    <w:rsid w:val="006C3E6B"/>
    <w:pPr>
      <w:pBdr>
        <w:bottom w:val="single" w:sz="4" w:space="1" w:color="4F81BD" w:themeColor="accent1"/>
      </w:pBdr>
      <w:jc w:val="right"/>
    </w:pPr>
    <w:rPr>
      <w:rFonts w:asciiTheme="minorHAnsi" w:eastAsiaTheme="minorHAnsi" w:hAnsiTheme="minorHAnsi"/>
      <w:b/>
      <w:color w:val="1F497D" w:themeColor="text2"/>
      <w:sz w:val="20"/>
      <w:szCs w:val="20"/>
      <w:lang w:eastAsia="ja-JP"/>
    </w:rPr>
  </w:style>
  <w:style w:type="character" w:customStyle="1" w:styleId="NoSpacingChar">
    <w:name w:val="No Spacing Char"/>
    <w:basedOn w:val="DefaultParagraphFont"/>
    <w:link w:val="NoSpacing"/>
    <w:uiPriority w:val="1"/>
    <w:rsid w:val="0059248D"/>
    <w:rPr>
      <w:sz w:val="22"/>
      <w:szCs w:val="22"/>
    </w:rPr>
  </w:style>
  <w:style w:type="paragraph" w:customStyle="1" w:styleId="TableParagraph">
    <w:name w:val="Table Paragraph"/>
    <w:basedOn w:val="Normal"/>
    <w:uiPriority w:val="1"/>
    <w:qFormat/>
    <w:rsid w:val="00D0512C"/>
    <w:pPr>
      <w:widowControl w:val="0"/>
      <w:autoSpaceDE w:val="0"/>
      <w:autoSpaceDN w:val="0"/>
      <w:spacing w:after="0" w:line="240" w:lineRule="auto"/>
      <w:ind w:left="56"/>
    </w:pPr>
    <w:rPr>
      <w:rFonts w:ascii="Times New Roman" w:eastAsia="Times New Roman" w:hAnsi="Times New Roman"/>
    </w:rPr>
  </w:style>
  <w:style w:type="character" w:customStyle="1" w:styleId="UnresolvedMention">
    <w:name w:val="Unresolved Mention"/>
    <w:basedOn w:val="DefaultParagraphFont"/>
    <w:uiPriority w:val="99"/>
    <w:semiHidden/>
    <w:unhideWhenUsed/>
    <w:rsid w:val="00C96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35442">
      <w:bodyDiv w:val="1"/>
      <w:marLeft w:val="0"/>
      <w:marRight w:val="0"/>
      <w:marTop w:val="0"/>
      <w:marBottom w:val="0"/>
      <w:divBdr>
        <w:top w:val="none" w:sz="0" w:space="0" w:color="auto"/>
        <w:left w:val="none" w:sz="0" w:space="0" w:color="auto"/>
        <w:bottom w:val="none" w:sz="0" w:space="0" w:color="auto"/>
        <w:right w:val="none" w:sz="0" w:space="0" w:color="auto"/>
      </w:divBdr>
    </w:div>
    <w:div w:id="463429932">
      <w:bodyDiv w:val="1"/>
      <w:marLeft w:val="0"/>
      <w:marRight w:val="0"/>
      <w:marTop w:val="0"/>
      <w:marBottom w:val="0"/>
      <w:divBdr>
        <w:top w:val="none" w:sz="0" w:space="0" w:color="auto"/>
        <w:left w:val="none" w:sz="0" w:space="0" w:color="auto"/>
        <w:bottom w:val="none" w:sz="0" w:space="0" w:color="auto"/>
        <w:right w:val="none" w:sz="0" w:space="0" w:color="auto"/>
      </w:divBdr>
    </w:div>
    <w:div w:id="631667298">
      <w:bodyDiv w:val="1"/>
      <w:marLeft w:val="0"/>
      <w:marRight w:val="0"/>
      <w:marTop w:val="0"/>
      <w:marBottom w:val="0"/>
      <w:divBdr>
        <w:top w:val="none" w:sz="0" w:space="0" w:color="auto"/>
        <w:left w:val="none" w:sz="0" w:space="0" w:color="auto"/>
        <w:bottom w:val="none" w:sz="0" w:space="0" w:color="auto"/>
        <w:right w:val="none" w:sz="0" w:space="0" w:color="auto"/>
      </w:divBdr>
    </w:div>
    <w:div w:id="1369406679">
      <w:bodyDiv w:val="1"/>
      <w:marLeft w:val="0"/>
      <w:marRight w:val="0"/>
      <w:marTop w:val="0"/>
      <w:marBottom w:val="0"/>
      <w:divBdr>
        <w:top w:val="none" w:sz="0" w:space="0" w:color="auto"/>
        <w:left w:val="none" w:sz="0" w:space="0" w:color="auto"/>
        <w:bottom w:val="none" w:sz="0" w:space="0" w:color="auto"/>
        <w:right w:val="none" w:sz="0" w:space="0" w:color="auto"/>
      </w:divBdr>
      <w:divsChild>
        <w:div w:id="209540767">
          <w:marLeft w:val="0"/>
          <w:marRight w:val="0"/>
          <w:marTop w:val="0"/>
          <w:marBottom w:val="0"/>
          <w:divBdr>
            <w:top w:val="none" w:sz="0" w:space="0" w:color="auto"/>
            <w:left w:val="none" w:sz="0" w:space="0" w:color="auto"/>
            <w:bottom w:val="none" w:sz="0" w:space="0" w:color="auto"/>
            <w:right w:val="none" w:sz="0" w:space="0" w:color="auto"/>
          </w:divBdr>
        </w:div>
        <w:div w:id="617687449">
          <w:marLeft w:val="0"/>
          <w:marRight w:val="0"/>
          <w:marTop w:val="0"/>
          <w:marBottom w:val="0"/>
          <w:divBdr>
            <w:top w:val="none" w:sz="0" w:space="0" w:color="auto"/>
            <w:left w:val="none" w:sz="0" w:space="0" w:color="auto"/>
            <w:bottom w:val="none" w:sz="0" w:space="0" w:color="auto"/>
            <w:right w:val="none" w:sz="0" w:space="0" w:color="auto"/>
          </w:divBdr>
        </w:div>
        <w:div w:id="1612586799">
          <w:marLeft w:val="0"/>
          <w:marRight w:val="0"/>
          <w:marTop w:val="0"/>
          <w:marBottom w:val="0"/>
          <w:divBdr>
            <w:top w:val="none" w:sz="0" w:space="0" w:color="auto"/>
            <w:left w:val="none" w:sz="0" w:space="0" w:color="auto"/>
            <w:bottom w:val="none" w:sz="0" w:space="0" w:color="auto"/>
            <w:right w:val="none" w:sz="0" w:space="0" w:color="auto"/>
          </w:divBdr>
        </w:div>
        <w:div w:id="1365600463">
          <w:marLeft w:val="0"/>
          <w:marRight w:val="0"/>
          <w:marTop w:val="0"/>
          <w:marBottom w:val="0"/>
          <w:divBdr>
            <w:top w:val="none" w:sz="0" w:space="0" w:color="auto"/>
            <w:left w:val="none" w:sz="0" w:space="0" w:color="auto"/>
            <w:bottom w:val="none" w:sz="0" w:space="0" w:color="auto"/>
            <w:right w:val="none" w:sz="0" w:space="0" w:color="auto"/>
          </w:divBdr>
        </w:div>
        <w:div w:id="2065595082">
          <w:marLeft w:val="0"/>
          <w:marRight w:val="0"/>
          <w:marTop w:val="0"/>
          <w:marBottom w:val="0"/>
          <w:divBdr>
            <w:top w:val="none" w:sz="0" w:space="0" w:color="auto"/>
            <w:left w:val="none" w:sz="0" w:space="0" w:color="auto"/>
            <w:bottom w:val="none" w:sz="0" w:space="0" w:color="auto"/>
            <w:right w:val="none" w:sz="0" w:space="0" w:color="auto"/>
          </w:divBdr>
        </w:div>
      </w:divsChild>
    </w:div>
    <w:div w:id="1727147226">
      <w:bodyDiv w:val="1"/>
      <w:marLeft w:val="0"/>
      <w:marRight w:val="0"/>
      <w:marTop w:val="0"/>
      <w:marBottom w:val="0"/>
      <w:divBdr>
        <w:top w:val="none" w:sz="0" w:space="0" w:color="auto"/>
        <w:left w:val="none" w:sz="0" w:space="0" w:color="auto"/>
        <w:bottom w:val="none" w:sz="0" w:space="0" w:color="auto"/>
        <w:right w:val="none" w:sz="0" w:space="0" w:color="auto"/>
      </w:divBdr>
      <w:divsChild>
        <w:div w:id="152575809">
          <w:marLeft w:val="0"/>
          <w:marRight w:val="0"/>
          <w:marTop w:val="0"/>
          <w:marBottom w:val="336"/>
          <w:divBdr>
            <w:top w:val="none" w:sz="0" w:space="0" w:color="auto"/>
            <w:left w:val="none" w:sz="0" w:space="0" w:color="auto"/>
            <w:bottom w:val="none" w:sz="0" w:space="0" w:color="auto"/>
            <w:right w:val="none" w:sz="0" w:space="0" w:color="auto"/>
          </w:divBdr>
          <w:divsChild>
            <w:div w:id="349333468">
              <w:marLeft w:val="0"/>
              <w:marRight w:val="0"/>
              <w:marTop w:val="0"/>
              <w:marBottom w:val="0"/>
              <w:divBdr>
                <w:top w:val="none" w:sz="0" w:space="0" w:color="auto"/>
                <w:left w:val="none" w:sz="0" w:space="0" w:color="auto"/>
                <w:bottom w:val="none" w:sz="0" w:space="0" w:color="auto"/>
                <w:right w:val="none" w:sz="0" w:space="0" w:color="auto"/>
              </w:divBdr>
            </w:div>
          </w:divsChild>
        </w:div>
        <w:div w:id="607467323">
          <w:marLeft w:val="0"/>
          <w:marRight w:val="0"/>
          <w:marTop w:val="0"/>
          <w:marBottom w:val="0"/>
          <w:divBdr>
            <w:top w:val="none" w:sz="0" w:space="0" w:color="auto"/>
            <w:left w:val="none" w:sz="0" w:space="0" w:color="auto"/>
            <w:bottom w:val="none" w:sz="0" w:space="0" w:color="auto"/>
            <w:right w:val="none" w:sz="0" w:space="0" w:color="auto"/>
          </w:divBdr>
        </w:div>
      </w:divsChild>
    </w:div>
    <w:div w:id="1806002110">
      <w:bodyDiv w:val="1"/>
      <w:marLeft w:val="0"/>
      <w:marRight w:val="0"/>
      <w:marTop w:val="0"/>
      <w:marBottom w:val="0"/>
      <w:divBdr>
        <w:top w:val="none" w:sz="0" w:space="0" w:color="auto"/>
        <w:left w:val="none" w:sz="0" w:space="0" w:color="auto"/>
        <w:bottom w:val="none" w:sz="0" w:space="0" w:color="auto"/>
        <w:right w:val="none" w:sz="0" w:space="0" w:color="auto"/>
      </w:divBdr>
    </w:div>
    <w:div w:id="2053458034">
      <w:bodyDiv w:val="1"/>
      <w:marLeft w:val="0"/>
      <w:marRight w:val="0"/>
      <w:marTop w:val="0"/>
      <w:marBottom w:val="0"/>
      <w:divBdr>
        <w:top w:val="none" w:sz="0" w:space="0" w:color="auto"/>
        <w:left w:val="none" w:sz="0" w:space="0" w:color="auto"/>
        <w:bottom w:val="none" w:sz="0" w:space="0" w:color="auto"/>
        <w:right w:val="none" w:sz="0" w:space="0" w:color="auto"/>
      </w:divBdr>
    </w:div>
    <w:div w:id="206571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mnazijamilossavkovic.nasaskola.rs" TargetMode="Externa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gimnazijamilossavkovic.nasaskola.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20A57-EA1E-41A7-A88C-9C8833F21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39</Pages>
  <Words>10000</Words>
  <Characters>57002</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66869</CharactersWithSpaces>
  <SharedDoc>false</SharedDoc>
  <HLinks>
    <vt:vector size="6" baseType="variant">
      <vt:variant>
        <vt:i4>3735608</vt:i4>
      </vt:variant>
      <vt:variant>
        <vt:i4>0</vt:i4>
      </vt:variant>
      <vt:variant>
        <vt:i4>0</vt:i4>
      </vt:variant>
      <vt:variant>
        <vt:i4>5</vt:i4>
      </vt:variant>
      <vt:variant>
        <vt:lpwstr>http://www.gimnazijamilossavkovic.nasaskola.rs/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cp:lastModifiedBy>Nevena</cp:lastModifiedBy>
  <cp:revision>9</cp:revision>
  <dcterms:created xsi:type="dcterms:W3CDTF">2023-05-18T20:49:00Z</dcterms:created>
  <dcterms:modified xsi:type="dcterms:W3CDTF">2023-10-03T14:47:00Z</dcterms:modified>
</cp:coreProperties>
</file>